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87" w:rsidRDefault="00CC6887" w:rsidP="001E4AAE">
      <w:pPr>
        <w:jc w:val="both"/>
        <w:rPr>
          <w:rStyle w:val="Strong"/>
          <w:rFonts w:ascii="Sylfaen" w:eastAsiaTheme="majorEastAsia" w:hAnsi="Sylfaen"/>
          <w:b w:val="0"/>
          <w:sz w:val="32"/>
          <w:szCs w:val="32"/>
          <w:lang w:val="ka-GE"/>
        </w:rPr>
      </w:pPr>
      <w:r w:rsidRPr="00CC6887">
        <w:rPr>
          <w:rStyle w:val="Strong"/>
          <w:rFonts w:ascii="Sylfaen" w:eastAsiaTheme="majorEastAsia" w:hAnsi="Sylfaen"/>
          <w:b w:val="0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1739570</wp:posOffset>
            </wp:positionH>
            <wp:positionV relativeFrom="paragraph">
              <wp:posOffset>0</wp:posOffset>
            </wp:positionV>
            <wp:extent cx="2495478" cy="2495478"/>
            <wp:effectExtent l="0" t="0" r="635" b="635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1" name="Picture 1" descr="D:\Users\snarmania\Desktop\21272173_10155638303632354_86496809944172991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narmania\Desktop\21272173_10155638303632354_864968099441729913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8" cy="249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6887" w:rsidRDefault="00CC6887" w:rsidP="001E4AAE">
      <w:pPr>
        <w:jc w:val="both"/>
        <w:rPr>
          <w:rStyle w:val="Strong"/>
          <w:rFonts w:ascii="Sylfaen" w:eastAsiaTheme="majorEastAsia" w:hAnsi="Sylfaen"/>
          <w:b w:val="0"/>
          <w:sz w:val="32"/>
          <w:szCs w:val="32"/>
          <w:lang w:val="ka-GE"/>
        </w:rPr>
      </w:pPr>
    </w:p>
    <w:p w:rsidR="00CC6887" w:rsidRDefault="00CC6887" w:rsidP="001E4AAE">
      <w:pPr>
        <w:jc w:val="both"/>
        <w:rPr>
          <w:rStyle w:val="Strong"/>
          <w:rFonts w:ascii="Sylfaen" w:eastAsiaTheme="majorEastAsia" w:hAnsi="Sylfaen"/>
          <w:b w:val="0"/>
          <w:sz w:val="32"/>
          <w:szCs w:val="32"/>
          <w:lang w:val="ka-GE"/>
        </w:rPr>
      </w:pPr>
    </w:p>
    <w:p w:rsidR="00CC6887" w:rsidRDefault="00CC6887" w:rsidP="001E4AAE">
      <w:pPr>
        <w:jc w:val="both"/>
        <w:rPr>
          <w:rStyle w:val="Strong"/>
          <w:rFonts w:ascii="Sylfaen" w:eastAsiaTheme="majorEastAsia" w:hAnsi="Sylfaen"/>
          <w:b w:val="0"/>
          <w:sz w:val="32"/>
          <w:szCs w:val="32"/>
          <w:lang w:val="ka-GE"/>
        </w:rPr>
      </w:pPr>
    </w:p>
    <w:p w:rsidR="00CC6887" w:rsidRDefault="00CC6887" w:rsidP="001E4AAE">
      <w:pPr>
        <w:jc w:val="both"/>
        <w:rPr>
          <w:rStyle w:val="Strong"/>
          <w:rFonts w:ascii="Sylfaen" w:eastAsiaTheme="majorEastAsia" w:hAnsi="Sylfaen"/>
          <w:b w:val="0"/>
          <w:sz w:val="32"/>
          <w:szCs w:val="32"/>
          <w:lang w:val="ka-GE"/>
        </w:rPr>
      </w:pPr>
    </w:p>
    <w:p w:rsidR="00CC6887" w:rsidRDefault="00CC6887" w:rsidP="001E4AAE">
      <w:pPr>
        <w:jc w:val="both"/>
        <w:rPr>
          <w:rStyle w:val="Strong"/>
          <w:rFonts w:ascii="Sylfaen" w:eastAsiaTheme="majorEastAsia" w:hAnsi="Sylfaen"/>
          <w:b w:val="0"/>
          <w:sz w:val="32"/>
          <w:szCs w:val="32"/>
          <w:lang w:val="ka-GE"/>
        </w:rPr>
      </w:pPr>
    </w:p>
    <w:p w:rsidR="00CC6887" w:rsidRDefault="00CC6887" w:rsidP="001E4AAE">
      <w:pPr>
        <w:jc w:val="both"/>
        <w:rPr>
          <w:rStyle w:val="Strong"/>
          <w:rFonts w:ascii="Sylfaen" w:eastAsiaTheme="majorEastAsia" w:hAnsi="Sylfaen"/>
          <w:b w:val="0"/>
          <w:sz w:val="32"/>
          <w:szCs w:val="32"/>
          <w:lang w:val="ka-GE"/>
        </w:rPr>
      </w:pPr>
    </w:p>
    <w:p w:rsidR="00CC6887" w:rsidRDefault="00CC6887" w:rsidP="001E4AAE">
      <w:pPr>
        <w:jc w:val="both"/>
        <w:rPr>
          <w:rStyle w:val="Strong"/>
          <w:rFonts w:ascii="Sylfaen" w:eastAsiaTheme="majorEastAsia" w:hAnsi="Sylfaen"/>
          <w:b w:val="0"/>
          <w:sz w:val="32"/>
          <w:szCs w:val="32"/>
          <w:lang w:val="ka-GE"/>
        </w:rPr>
      </w:pPr>
    </w:p>
    <w:p w:rsidR="00CC6887" w:rsidRDefault="00CC6887" w:rsidP="001E4AAE">
      <w:pPr>
        <w:jc w:val="both"/>
        <w:rPr>
          <w:rStyle w:val="Strong"/>
          <w:rFonts w:ascii="Sylfaen" w:eastAsiaTheme="majorEastAsia" w:hAnsi="Sylfaen"/>
          <w:b w:val="0"/>
          <w:sz w:val="32"/>
          <w:szCs w:val="32"/>
          <w:lang w:val="ka-GE"/>
        </w:rPr>
      </w:pPr>
    </w:p>
    <w:p w:rsidR="00CC6887" w:rsidRDefault="00CC6887" w:rsidP="001E4AAE">
      <w:pPr>
        <w:jc w:val="both"/>
        <w:rPr>
          <w:rStyle w:val="Strong"/>
          <w:rFonts w:ascii="Sylfaen" w:eastAsiaTheme="majorEastAsia" w:hAnsi="Sylfaen"/>
          <w:b w:val="0"/>
          <w:sz w:val="32"/>
          <w:szCs w:val="32"/>
          <w:lang w:val="ka-GE"/>
        </w:rPr>
      </w:pPr>
    </w:p>
    <w:p w:rsidR="00CC6887" w:rsidRDefault="00CC6887" w:rsidP="001E4AAE">
      <w:pPr>
        <w:jc w:val="both"/>
        <w:rPr>
          <w:rStyle w:val="Strong"/>
          <w:rFonts w:ascii="Sylfaen" w:eastAsiaTheme="majorEastAsia" w:hAnsi="Sylfaen"/>
          <w:b w:val="0"/>
          <w:sz w:val="32"/>
          <w:szCs w:val="32"/>
          <w:lang w:val="ka-GE"/>
        </w:rPr>
      </w:pPr>
    </w:p>
    <w:p w:rsidR="00A11B43" w:rsidRPr="00AC654C" w:rsidRDefault="001E4AAE" w:rsidP="00AC654C">
      <w:pPr>
        <w:jc w:val="both"/>
        <w:rPr>
          <w:rFonts w:ascii="Sylfaen" w:hAnsi="Sylfaen" w:cs="Arial"/>
          <w:sz w:val="22"/>
          <w:szCs w:val="22"/>
          <w:lang w:val="ka-GE"/>
        </w:rPr>
      </w:pPr>
      <w:r w:rsidRPr="00AC654C">
        <w:rPr>
          <w:rFonts w:ascii="Sylfaen" w:hAnsi="Sylfaen" w:cs="Arial"/>
          <w:b/>
          <w:sz w:val="22"/>
          <w:szCs w:val="22"/>
          <w:lang w:val="it-IT"/>
        </w:rPr>
        <w:t>ეკატერინე მაჩიტიძე</w:t>
      </w:r>
      <w:r w:rsidRPr="00AC654C">
        <w:rPr>
          <w:rFonts w:ascii="Sylfaen" w:hAnsi="Sylfaen" w:cs="Arial"/>
          <w:sz w:val="22"/>
          <w:szCs w:val="22"/>
          <w:lang w:val="it-IT"/>
        </w:rPr>
        <w:tab/>
      </w:r>
      <w:r w:rsidR="00675B1F" w:rsidRPr="00AC654C">
        <w:rPr>
          <w:rFonts w:ascii="Sylfaen" w:hAnsi="Sylfaen" w:cs="Arial"/>
          <w:sz w:val="22"/>
          <w:szCs w:val="22"/>
          <w:lang w:val="ka-GE"/>
        </w:rPr>
        <w:t>დაიბადა</w:t>
      </w:r>
      <w:r w:rsidRPr="00AC654C">
        <w:rPr>
          <w:rFonts w:ascii="Sylfaen" w:hAnsi="Sylfaen" w:cs="Arial"/>
          <w:sz w:val="22"/>
          <w:szCs w:val="22"/>
          <w:lang w:val="it-IT"/>
        </w:rPr>
        <w:t xml:space="preserve"> </w:t>
      </w:r>
      <w:r w:rsidRPr="00AC654C">
        <w:rPr>
          <w:rFonts w:ascii="Sylfaen" w:hAnsi="Sylfaen" w:cs="Arial"/>
          <w:sz w:val="22"/>
          <w:szCs w:val="22"/>
          <w:lang w:val="ka-GE"/>
        </w:rPr>
        <w:t xml:space="preserve">1981 წლის 13 ნოემბერს </w:t>
      </w:r>
      <w:proofErr w:type="gramStart"/>
      <w:r w:rsidRPr="00AC654C">
        <w:rPr>
          <w:rFonts w:ascii="Sylfaen" w:hAnsi="Sylfaen" w:cs="Arial"/>
          <w:sz w:val="22"/>
          <w:szCs w:val="22"/>
          <w:lang w:val="ka-GE"/>
        </w:rPr>
        <w:t>ქ.</w:t>
      </w:r>
      <w:r w:rsidRPr="00AC654C">
        <w:rPr>
          <w:rFonts w:ascii="Sylfaen" w:hAnsi="Sylfaen" w:cs="Arial"/>
          <w:sz w:val="22"/>
          <w:szCs w:val="22"/>
          <w:lang w:val="sv-SE"/>
        </w:rPr>
        <w:t>რუსთავში</w:t>
      </w:r>
      <w:proofErr w:type="gramEnd"/>
      <w:r w:rsidRPr="00AC654C">
        <w:rPr>
          <w:rFonts w:ascii="Sylfaen" w:hAnsi="Sylfaen" w:cs="Arial"/>
          <w:sz w:val="22"/>
          <w:szCs w:val="22"/>
          <w:lang w:val="ka-GE"/>
        </w:rPr>
        <w:t xml:space="preserve">. </w:t>
      </w:r>
      <w:r w:rsidR="00675B1F" w:rsidRPr="00AC654C">
        <w:rPr>
          <w:rFonts w:ascii="Sylfaen" w:hAnsi="Sylfaen" w:cs="Arial"/>
          <w:sz w:val="22"/>
          <w:szCs w:val="22"/>
          <w:lang w:val="ka-GE"/>
        </w:rPr>
        <w:t>ყავს</w:t>
      </w:r>
      <w:r w:rsidRPr="00AC654C">
        <w:rPr>
          <w:rFonts w:ascii="Sylfaen" w:hAnsi="Sylfaen" w:cs="Arial"/>
          <w:sz w:val="22"/>
          <w:szCs w:val="22"/>
          <w:lang w:val="ka-GE"/>
        </w:rPr>
        <w:t xml:space="preserve"> მეუღლე და ორი შვილი.</w:t>
      </w:r>
    </w:p>
    <w:p w:rsidR="001E4AAE" w:rsidRPr="00AC654C" w:rsidRDefault="001E4AAE" w:rsidP="00AC654C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Sylfaen" w:hAnsi="Sylfaen"/>
          <w:spacing w:val="0"/>
          <w:sz w:val="22"/>
          <w:szCs w:val="22"/>
        </w:rPr>
      </w:pPr>
      <w:r w:rsidRPr="00AC654C">
        <w:rPr>
          <w:rFonts w:ascii="Sylfaen" w:hAnsi="Sylfaen"/>
          <w:bCs/>
          <w:spacing w:val="0"/>
          <w:sz w:val="22"/>
          <w:szCs w:val="22"/>
        </w:rPr>
        <w:t xml:space="preserve">1999 – 2004 </w:t>
      </w:r>
      <w:proofErr w:type="spellStart"/>
      <w:r w:rsidRPr="00AC654C">
        <w:rPr>
          <w:rFonts w:ascii="Sylfaen" w:hAnsi="Sylfaen"/>
          <w:bCs/>
          <w:spacing w:val="0"/>
          <w:sz w:val="22"/>
          <w:szCs w:val="22"/>
        </w:rPr>
        <w:t>წწ</w:t>
      </w:r>
      <w:proofErr w:type="spellEnd"/>
      <w:r w:rsidRPr="00AC654C">
        <w:rPr>
          <w:rFonts w:ascii="Sylfaen" w:hAnsi="Sylfaen"/>
          <w:bCs/>
          <w:spacing w:val="0"/>
          <w:sz w:val="22"/>
          <w:szCs w:val="22"/>
        </w:rPr>
        <w:t>.</w:t>
      </w:r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r w:rsidRPr="00AC654C">
        <w:rPr>
          <w:rFonts w:ascii="Sylfaen" w:hAnsi="Sylfaen"/>
          <w:spacing w:val="0"/>
          <w:sz w:val="22"/>
          <w:szCs w:val="22"/>
          <w:lang w:val="ka-GE"/>
        </w:rPr>
        <w:t xml:space="preserve"> </w:t>
      </w:r>
      <w:r w:rsidR="00675B1F" w:rsidRPr="00AC654C">
        <w:rPr>
          <w:rFonts w:ascii="Sylfaen" w:hAnsi="Sylfaen"/>
          <w:spacing w:val="0"/>
          <w:sz w:val="22"/>
          <w:szCs w:val="22"/>
          <w:lang w:val="ka-GE"/>
        </w:rPr>
        <w:t>დაამთავრა</w:t>
      </w:r>
      <w:r w:rsidRPr="00AC654C">
        <w:rPr>
          <w:rFonts w:ascii="Sylfaen" w:hAnsi="Sylfaen"/>
          <w:spacing w:val="0"/>
          <w:sz w:val="22"/>
          <w:szCs w:val="22"/>
          <w:lang w:val="ka-GE"/>
        </w:rPr>
        <w:t xml:space="preserve"> </w:t>
      </w:r>
      <w:r w:rsidRPr="00AC654C">
        <w:rPr>
          <w:rFonts w:ascii="Sylfaen" w:hAnsi="Sylfaen"/>
          <w:spacing w:val="0"/>
          <w:sz w:val="22"/>
          <w:szCs w:val="22"/>
        </w:rPr>
        <w:t xml:space="preserve">ივანე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ჯავახიშვილის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სახელობის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ka-GE"/>
        </w:rPr>
        <w:t xml:space="preserve"> 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თბილისის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სახელმწიფო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უნივერსიტეტი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  </w:t>
      </w:r>
      <w:r w:rsidRPr="00AC654C">
        <w:rPr>
          <w:rFonts w:ascii="Sylfaen" w:hAnsi="Sylfaen"/>
          <w:spacing w:val="0"/>
          <w:sz w:val="22"/>
          <w:szCs w:val="22"/>
          <w:lang w:val="ka-GE"/>
        </w:rPr>
        <w:t>(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დიპლომი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–</w:t>
      </w:r>
      <w:r w:rsidRPr="00AC654C">
        <w:rPr>
          <w:rFonts w:ascii="Times New Roman" w:hAnsi="Times New Roman"/>
          <w:spacing w:val="0"/>
          <w:sz w:val="22"/>
          <w:szCs w:val="22"/>
        </w:rPr>
        <w:t xml:space="preserve"> U N000061</w:t>
      </w:r>
      <w:r w:rsidRPr="00AC654C">
        <w:rPr>
          <w:rFonts w:ascii="Sylfaen" w:hAnsi="Sylfaen"/>
          <w:spacing w:val="0"/>
          <w:sz w:val="22"/>
          <w:szCs w:val="22"/>
        </w:rPr>
        <w:t xml:space="preserve">)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სპეციალობა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–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სამართალმცოდნეობა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,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კვალიფიკაცია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–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იურისტი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>.</w:t>
      </w:r>
    </w:p>
    <w:p w:rsidR="001E4AAE" w:rsidRPr="00AC654C" w:rsidRDefault="001E4AAE" w:rsidP="00AC654C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Sylfaen" w:hAnsi="Sylfaen"/>
          <w:spacing w:val="0"/>
          <w:sz w:val="22"/>
          <w:szCs w:val="22"/>
          <w:lang w:val="sv-SE"/>
        </w:rPr>
      </w:pPr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08.11.2012 –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დღემდე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r w:rsidR="00675B1F" w:rsidRPr="00AC654C">
        <w:rPr>
          <w:rFonts w:ascii="Sylfaen" w:hAnsi="Sylfaen"/>
          <w:spacing w:val="0"/>
          <w:sz w:val="22"/>
          <w:szCs w:val="22"/>
          <w:lang w:val="ka-GE"/>
        </w:rPr>
        <w:t>მუშაობს</w:t>
      </w:r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საქართველოს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განათლებისა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და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მეცნიერების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სამინისტროს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სამართლებრივი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უზრუნველყოფის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დეპარტამენტის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უფროსის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მოადგილის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თანამდებობაზე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>;</w:t>
      </w:r>
    </w:p>
    <w:p w:rsidR="001E4AAE" w:rsidRPr="00AC654C" w:rsidRDefault="001E4AAE" w:rsidP="00AC654C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Sylfaen" w:hAnsi="Sylfaen"/>
          <w:spacing w:val="0"/>
          <w:sz w:val="22"/>
          <w:szCs w:val="22"/>
          <w:lang w:val="sv-SE"/>
        </w:rPr>
      </w:pPr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10.03.2011 – 07.11.2012 - </w:t>
      </w:r>
      <w:r w:rsidR="00675B1F" w:rsidRPr="00AC654C">
        <w:rPr>
          <w:rFonts w:ascii="Sylfaen" w:hAnsi="Sylfaen"/>
          <w:spacing w:val="0"/>
          <w:sz w:val="22"/>
          <w:szCs w:val="22"/>
          <w:lang w:val="ka-GE"/>
        </w:rPr>
        <w:t>მუშაობდა</w:t>
      </w:r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საქართველოს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განათლებისა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და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მეცნიერების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სამინისტროს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სამართლებრივი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უზრუნველყოფის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დეპარტამენტის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სამართლებრივი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ექსპერტიზისა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და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სასამართლოებთან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ურთიერთობის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სამმართველოს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უფროსის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თანამდებობაზე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>;</w:t>
      </w:r>
    </w:p>
    <w:p w:rsidR="001E4AAE" w:rsidRPr="00AC654C" w:rsidRDefault="001E4AAE" w:rsidP="00AC654C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Sylfaen" w:hAnsi="Sylfaen"/>
          <w:spacing w:val="0"/>
          <w:sz w:val="22"/>
          <w:szCs w:val="22"/>
          <w:lang w:val="sv-SE"/>
        </w:rPr>
      </w:pPr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04.11.2010 – 09.11.2011 - </w:t>
      </w:r>
      <w:r w:rsidR="00263EBD" w:rsidRPr="00AC654C">
        <w:rPr>
          <w:rFonts w:ascii="Sylfaen" w:hAnsi="Sylfaen"/>
          <w:spacing w:val="0"/>
          <w:sz w:val="22"/>
          <w:szCs w:val="22"/>
          <w:lang w:val="ka-GE"/>
        </w:rPr>
        <w:t>მუშაობდა</w:t>
      </w:r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საქართველოს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განათლებისა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და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მეცნიერების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სამინისტროს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სამართლებრივი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უზრუნველყოფის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დეპარტამენტის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სამართლებრივი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ექსპერტიზისა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და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სასამართლოებთან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ურთიერთობის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სამმართველოს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მთავარ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სპეციალისტად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>;</w:t>
      </w:r>
    </w:p>
    <w:p w:rsidR="001E4AAE" w:rsidRPr="00AC654C" w:rsidRDefault="001E4AAE" w:rsidP="00AC654C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Sylfaen" w:hAnsi="Sylfaen"/>
          <w:spacing w:val="0"/>
          <w:sz w:val="22"/>
          <w:szCs w:val="22"/>
          <w:lang w:val="sv-SE"/>
        </w:rPr>
      </w:pPr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04.01.2010 – 03.11.2010 </w:t>
      </w:r>
      <w:r w:rsidR="00A2325D" w:rsidRPr="00AC654C">
        <w:rPr>
          <w:rFonts w:ascii="Sylfaen" w:hAnsi="Sylfaen"/>
          <w:spacing w:val="0"/>
          <w:sz w:val="22"/>
          <w:szCs w:val="22"/>
          <w:lang w:val="ka-GE"/>
        </w:rPr>
        <w:t>მუშაობდა</w:t>
      </w:r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საქართველოს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განათლებისა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და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მეცნიერების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სამინისტროს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სამართლებრივი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უზრუნველყოფის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დეპარტამენტის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იურიდიული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სამმართველოს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მთავარ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სპეციალისტად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>;</w:t>
      </w:r>
    </w:p>
    <w:p w:rsidR="001E4AAE" w:rsidRPr="00AC654C" w:rsidRDefault="001E4AAE" w:rsidP="00AC654C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Sylfaen" w:hAnsi="Sylfaen"/>
          <w:spacing w:val="0"/>
          <w:sz w:val="22"/>
          <w:szCs w:val="22"/>
          <w:lang w:val="sv-SE"/>
        </w:rPr>
      </w:pPr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04.09.2009 - 01.01.2010 </w:t>
      </w:r>
      <w:r w:rsidR="00B3428B" w:rsidRPr="00AC654C">
        <w:rPr>
          <w:rFonts w:ascii="Sylfaen" w:hAnsi="Sylfaen"/>
          <w:spacing w:val="0"/>
          <w:sz w:val="22"/>
          <w:szCs w:val="22"/>
          <w:lang w:val="ka-GE"/>
        </w:rPr>
        <w:t>მუშაობდა</w:t>
      </w:r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საქართველოს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განათლებისა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და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მეცნიერების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სამინისტროს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იურიდიული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დეპარტამენტის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სამმართლებრივი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უზრუნველყოფის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სამმართველოს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მთავარ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სპეციალისტად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>;</w:t>
      </w:r>
    </w:p>
    <w:p w:rsidR="001E4AAE" w:rsidRPr="00AC654C" w:rsidRDefault="001E4AAE" w:rsidP="00AC654C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Sylfaen" w:hAnsi="Sylfaen"/>
          <w:spacing w:val="0"/>
          <w:sz w:val="22"/>
          <w:szCs w:val="22"/>
          <w:lang w:val="sv-SE"/>
        </w:rPr>
      </w:pPr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06.06.2008 - 04.09.2009 </w:t>
      </w:r>
      <w:r w:rsidR="004C5CF1" w:rsidRPr="00AC654C">
        <w:rPr>
          <w:rFonts w:ascii="Sylfaen" w:hAnsi="Sylfaen"/>
          <w:spacing w:val="0"/>
          <w:sz w:val="22"/>
          <w:szCs w:val="22"/>
          <w:lang w:val="ka-GE"/>
        </w:rPr>
        <w:t>მუშაობდა</w:t>
      </w:r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საქართველოს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განათლებისა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და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მეცნიერების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სამინისტროს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იურიდიული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დეპარტამენტის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სამმართლებრივი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ექსპერტიზის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სამმართველოს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უფროს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სპეციალისტად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>;</w:t>
      </w:r>
    </w:p>
    <w:p w:rsidR="001E4AAE" w:rsidRPr="00AC654C" w:rsidRDefault="001E4AAE" w:rsidP="00AC654C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Sylfaen" w:hAnsi="Sylfaen"/>
          <w:spacing w:val="0"/>
          <w:sz w:val="22"/>
          <w:szCs w:val="22"/>
          <w:lang w:val="sv-SE"/>
        </w:rPr>
      </w:pPr>
      <w:r w:rsidRPr="00AC654C">
        <w:rPr>
          <w:rFonts w:ascii="Sylfaen" w:hAnsi="Sylfaen"/>
          <w:spacing w:val="0"/>
          <w:sz w:val="22"/>
          <w:szCs w:val="22"/>
        </w:rPr>
        <w:t xml:space="preserve">24.04.2008 - </w:t>
      </w:r>
      <w:r w:rsidRPr="00AC654C">
        <w:rPr>
          <w:rFonts w:ascii="Sylfaen" w:hAnsi="Sylfaen"/>
          <w:spacing w:val="0"/>
          <w:sz w:val="22"/>
          <w:szCs w:val="22"/>
          <w:lang w:val="ka-GE"/>
        </w:rPr>
        <w:t xml:space="preserve">06.06.2008 </w:t>
      </w:r>
      <w:r w:rsidR="004C5CF1" w:rsidRPr="00AC654C">
        <w:rPr>
          <w:rFonts w:ascii="Sylfaen" w:hAnsi="Sylfaen"/>
          <w:spacing w:val="0"/>
          <w:sz w:val="22"/>
          <w:szCs w:val="22"/>
          <w:lang w:val="ka-GE"/>
        </w:rPr>
        <w:t>მუშაობდა</w:t>
      </w:r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საქართველოს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განათლებისა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და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მეცნიერების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სამინისტროს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იურიდიული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დეპარტამენტის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სამმართლებრივი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ექსპერტიზის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სამმართველოს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მთავარ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sv-SE"/>
        </w:rPr>
        <w:t>სპეციალისტად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sv-SE"/>
        </w:rPr>
        <w:t>;</w:t>
      </w:r>
    </w:p>
    <w:p w:rsidR="001E4AAE" w:rsidRPr="00AC654C" w:rsidRDefault="001E4AAE" w:rsidP="00AC654C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Sylfaen" w:hAnsi="Sylfaen"/>
          <w:spacing w:val="0"/>
          <w:sz w:val="22"/>
          <w:szCs w:val="22"/>
        </w:rPr>
      </w:pPr>
      <w:r w:rsidRPr="00AC654C">
        <w:rPr>
          <w:rFonts w:ascii="Sylfaen" w:hAnsi="Sylfaen"/>
          <w:bCs/>
          <w:spacing w:val="0"/>
          <w:sz w:val="22"/>
          <w:szCs w:val="22"/>
        </w:rPr>
        <w:lastRenderedPageBreak/>
        <w:t>02.08.2006 - 27.04.2008</w:t>
      </w:r>
      <w:r w:rsidRPr="00AC654C">
        <w:rPr>
          <w:rFonts w:ascii="Sylfaen" w:hAnsi="Sylfaen"/>
          <w:spacing w:val="0"/>
          <w:sz w:val="22"/>
          <w:szCs w:val="22"/>
        </w:rPr>
        <w:t xml:space="preserve"> – </w:t>
      </w:r>
      <w:r w:rsidR="00E04C28" w:rsidRPr="00AC654C">
        <w:rPr>
          <w:rFonts w:ascii="Sylfaen" w:hAnsi="Sylfaen"/>
          <w:spacing w:val="0"/>
          <w:sz w:val="22"/>
          <w:szCs w:val="22"/>
          <w:lang w:val="ka-GE"/>
        </w:rPr>
        <w:t>მუშაობდა</w:t>
      </w:r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სამოქალაქო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საქმეთა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მუდმივმოქმედ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არბიტრაჟში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,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სპეციალისტის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თანამდებობაზე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>;</w:t>
      </w:r>
    </w:p>
    <w:p w:rsidR="001E4AAE" w:rsidRPr="00AC654C" w:rsidRDefault="001E4AAE" w:rsidP="00AC654C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Sylfaen" w:hAnsi="Sylfaen"/>
          <w:spacing w:val="0"/>
          <w:sz w:val="22"/>
          <w:szCs w:val="22"/>
        </w:rPr>
      </w:pPr>
      <w:r w:rsidRPr="00AC654C">
        <w:rPr>
          <w:rFonts w:ascii="Sylfaen" w:hAnsi="Sylfaen"/>
          <w:bCs/>
          <w:spacing w:val="0"/>
          <w:sz w:val="22"/>
          <w:szCs w:val="22"/>
        </w:rPr>
        <w:t>01.09.2004 – 15.02.2005</w:t>
      </w:r>
      <w:r w:rsidRPr="00AC654C">
        <w:rPr>
          <w:rFonts w:ascii="Sylfaen" w:hAnsi="Sylfaen"/>
          <w:spacing w:val="0"/>
          <w:sz w:val="22"/>
          <w:szCs w:val="22"/>
        </w:rPr>
        <w:t xml:space="preserve"> – </w:t>
      </w:r>
      <w:r w:rsidR="007C58E1" w:rsidRPr="00AC654C">
        <w:rPr>
          <w:rFonts w:ascii="Sylfaen" w:hAnsi="Sylfaen"/>
          <w:spacing w:val="0"/>
          <w:sz w:val="22"/>
          <w:szCs w:val="22"/>
          <w:lang w:val="ka-GE"/>
        </w:rPr>
        <w:t>მუშაობდა</w:t>
      </w:r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სამოქალაქო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საქმეთა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მუდმივმოქმედ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არბიტრაჟში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სხდომის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მდივნად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>;</w:t>
      </w:r>
    </w:p>
    <w:p w:rsidR="001E4AAE" w:rsidRPr="00AC654C" w:rsidRDefault="001E4AAE" w:rsidP="00AC654C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Sylfaen" w:hAnsi="Sylfaen"/>
          <w:spacing w:val="0"/>
          <w:sz w:val="22"/>
          <w:szCs w:val="22"/>
        </w:rPr>
      </w:pPr>
      <w:r w:rsidRPr="00AC654C">
        <w:rPr>
          <w:rFonts w:ascii="Sylfaen" w:hAnsi="Sylfaen"/>
          <w:bCs/>
          <w:spacing w:val="0"/>
          <w:sz w:val="22"/>
          <w:szCs w:val="22"/>
        </w:rPr>
        <w:t>01.09.2003 - 01.03.2004</w:t>
      </w:r>
      <w:r w:rsidRPr="00AC654C">
        <w:rPr>
          <w:rFonts w:ascii="Sylfaen" w:hAnsi="Sylfaen"/>
          <w:spacing w:val="0"/>
          <w:sz w:val="22"/>
          <w:szCs w:val="22"/>
        </w:rPr>
        <w:t xml:space="preserve"> – </w:t>
      </w:r>
      <w:r w:rsidR="007C58E1" w:rsidRPr="00AC654C">
        <w:rPr>
          <w:rFonts w:ascii="Sylfaen" w:hAnsi="Sylfaen"/>
          <w:spacing w:val="0"/>
          <w:sz w:val="22"/>
          <w:szCs w:val="22"/>
          <w:lang w:val="ka-GE"/>
        </w:rPr>
        <w:t>გაიარა</w:t>
      </w:r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საწარმოო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პრაქტიკა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თბილიის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მთაწმინდა-კრწანისის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რაიონულ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სასამართლოში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>;</w:t>
      </w:r>
    </w:p>
    <w:p w:rsidR="001E4AAE" w:rsidRPr="00AC654C" w:rsidRDefault="001E4AAE" w:rsidP="00AC654C">
      <w:pPr>
        <w:pStyle w:val="Title"/>
        <w:jc w:val="both"/>
        <w:rPr>
          <w:rFonts w:ascii="Sylfaen" w:hAnsi="Sylfaen"/>
          <w:sz w:val="22"/>
          <w:szCs w:val="22"/>
          <w:lang w:val="ka-GE"/>
        </w:rPr>
      </w:pPr>
    </w:p>
    <w:p w:rsidR="001E4AAE" w:rsidRPr="00AC654C" w:rsidRDefault="001E4AAE" w:rsidP="00AC654C">
      <w:pPr>
        <w:pStyle w:val="BodyTextIndent"/>
        <w:jc w:val="both"/>
        <w:rPr>
          <w:rFonts w:ascii="Sylfaen" w:hAnsi="Sylfaen"/>
          <w:sz w:val="22"/>
          <w:szCs w:val="22"/>
        </w:rPr>
      </w:pPr>
      <w:r w:rsidRPr="00AC654C">
        <w:rPr>
          <w:rFonts w:ascii="Sylfaen" w:hAnsi="Sylfaen"/>
          <w:sz w:val="22"/>
          <w:szCs w:val="22"/>
          <w:lang w:val="ka-GE"/>
        </w:rPr>
        <w:t>2017 წლის ნოემბერი საჯარო სამსახურის ბიუროს მიერ ორგანიზებული ტრენინგის ,,საჯარო სამსახურის შესახებ საქართველოს კანონის სიახლეები და კორუფციის პრევენციის მექანიზმები“ დასრულების დამადასტურებელი სერტიფიკატი.</w:t>
      </w:r>
    </w:p>
    <w:p w:rsidR="001E4AAE" w:rsidRPr="00AC654C" w:rsidRDefault="001E4AAE" w:rsidP="00AC654C">
      <w:pPr>
        <w:pStyle w:val="BodyTextIndent"/>
        <w:jc w:val="both"/>
        <w:rPr>
          <w:rFonts w:ascii="Sylfaen" w:hAnsi="Sylfaen"/>
          <w:sz w:val="22"/>
          <w:szCs w:val="22"/>
        </w:rPr>
      </w:pPr>
      <w:r w:rsidRPr="00AC654C">
        <w:rPr>
          <w:rFonts w:ascii="Sylfaen" w:hAnsi="Sylfaen"/>
          <w:sz w:val="22"/>
          <w:szCs w:val="22"/>
          <w:lang w:val="ka-GE"/>
        </w:rPr>
        <w:t>2017 წლის 23 ოქტომბერი - 03 ნოემბერი სახელმწიფო შესყიდვების სააგენტოს მიერ ორგანიზებული ,,სახელმწიფო შესყიდვების კურსის“ ჩაბარების დამადასტურებელი სერტიფიკატი.</w:t>
      </w:r>
    </w:p>
    <w:p w:rsidR="001E4AAE" w:rsidRPr="00AC654C" w:rsidRDefault="001E4AAE" w:rsidP="00AC654C">
      <w:pPr>
        <w:pStyle w:val="BodyTextIndent"/>
        <w:jc w:val="both"/>
        <w:rPr>
          <w:rFonts w:ascii="Sylfaen" w:hAnsi="Sylfaen"/>
          <w:sz w:val="22"/>
          <w:szCs w:val="22"/>
        </w:rPr>
      </w:pPr>
      <w:r w:rsidRPr="00AC654C">
        <w:rPr>
          <w:rFonts w:ascii="Sylfaen" w:hAnsi="Sylfaen"/>
          <w:sz w:val="22"/>
          <w:szCs w:val="22"/>
        </w:rPr>
        <w:t xml:space="preserve">2017 </w:t>
      </w:r>
      <w:r w:rsidRPr="00AC654C">
        <w:rPr>
          <w:rFonts w:ascii="Sylfaen" w:hAnsi="Sylfaen"/>
          <w:sz w:val="22"/>
          <w:szCs w:val="22"/>
          <w:lang w:val="ka-GE"/>
        </w:rPr>
        <w:t xml:space="preserve">წლის 27-28 ივნისი </w:t>
      </w:r>
      <w:proofErr w:type="spellStart"/>
      <w:r w:rsidRPr="00AC654C">
        <w:rPr>
          <w:rFonts w:ascii="Sylfaen" w:hAnsi="Sylfaen" w:cs="Sylfaen"/>
          <w:bCs/>
          <w:color w:val="222222"/>
          <w:sz w:val="22"/>
          <w:szCs w:val="22"/>
          <w:shd w:val="clear" w:color="auto" w:fill="FFFFFF"/>
        </w:rPr>
        <w:t>ევროპის</w:t>
      </w:r>
      <w:proofErr w:type="spellEnd"/>
      <w:r w:rsidRPr="00AC654C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C654C">
        <w:rPr>
          <w:rFonts w:ascii="Sylfaen" w:hAnsi="Sylfaen" w:cs="Sylfaen"/>
          <w:bCs/>
          <w:color w:val="222222"/>
          <w:sz w:val="22"/>
          <w:szCs w:val="22"/>
          <w:shd w:val="clear" w:color="auto" w:fill="FFFFFF"/>
        </w:rPr>
        <w:t>უშიშროებისა</w:t>
      </w:r>
      <w:proofErr w:type="spellEnd"/>
      <w:r w:rsidRPr="00AC654C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C654C">
        <w:rPr>
          <w:rFonts w:ascii="Sylfaen" w:hAnsi="Sylfaen" w:cs="Sylfaen"/>
          <w:bCs/>
          <w:color w:val="222222"/>
          <w:sz w:val="22"/>
          <w:szCs w:val="22"/>
          <w:shd w:val="clear" w:color="auto" w:fill="FFFFFF"/>
        </w:rPr>
        <w:t>და</w:t>
      </w:r>
      <w:proofErr w:type="spellEnd"/>
      <w:r w:rsidRPr="00AC654C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C654C">
        <w:rPr>
          <w:rFonts w:ascii="Sylfaen" w:hAnsi="Sylfaen" w:cs="Sylfaen"/>
          <w:bCs/>
          <w:color w:val="222222"/>
          <w:sz w:val="22"/>
          <w:szCs w:val="22"/>
          <w:shd w:val="clear" w:color="auto" w:fill="FFFFFF"/>
        </w:rPr>
        <w:t>თანამშრომლობის</w:t>
      </w:r>
      <w:proofErr w:type="spellEnd"/>
      <w:r w:rsidRPr="00AC654C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AC654C">
        <w:rPr>
          <w:rFonts w:ascii="Sylfaen" w:hAnsi="Sylfaen" w:cs="Sylfaen"/>
          <w:bCs/>
          <w:color w:val="222222"/>
          <w:sz w:val="22"/>
          <w:szCs w:val="22"/>
          <w:shd w:val="clear" w:color="auto" w:fill="FFFFFF"/>
        </w:rPr>
        <w:t>ორგანიზაცი</w:t>
      </w:r>
      <w:proofErr w:type="spellEnd"/>
      <w:r w:rsidRPr="00AC654C">
        <w:rPr>
          <w:rFonts w:ascii="Sylfaen" w:hAnsi="Sylfaen" w:cs="Sylfaen"/>
          <w:bCs/>
          <w:color w:val="222222"/>
          <w:sz w:val="22"/>
          <w:szCs w:val="22"/>
          <w:shd w:val="clear" w:color="auto" w:fill="FFFFFF"/>
          <w:lang w:val="ka-GE"/>
        </w:rPr>
        <w:t xml:space="preserve">ის მიერ ორგანიზებული ტრენინგის </w:t>
      </w:r>
      <w:proofErr w:type="gramStart"/>
      <w:r w:rsidRPr="00AC654C">
        <w:rPr>
          <w:rFonts w:ascii="Sylfaen" w:hAnsi="Sylfaen" w:cs="Sylfaen"/>
          <w:bCs/>
          <w:color w:val="222222"/>
          <w:sz w:val="22"/>
          <w:szCs w:val="22"/>
          <w:shd w:val="clear" w:color="auto" w:fill="FFFFFF"/>
          <w:lang w:val="ka-GE"/>
        </w:rPr>
        <w:t>,,გენდერულად</w:t>
      </w:r>
      <w:proofErr w:type="gramEnd"/>
      <w:r w:rsidRPr="00AC654C">
        <w:rPr>
          <w:rFonts w:ascii="Sylfaen" w:hAnsi="Sylfaen" w:cs="Sylfaen"/>
          <w:bCs/>
          <w:color w:val="222222"/>
          <w:sz w:val="22"/>
          <w:szCs w:val="22"/>
          <w:shd w:val="clear" w:color="auto" w:fill="FFFFFF"/>
          <w:lang w:val="ka-GE"/>
        </w:rPr>
        <w:t xml:space="preserve"> მგრძნობიარე შრომითი მიგრაციის პოლიტიკა“ გავლის დამადასტურებელი სერტიფიკატი .</w:t>
      </w:r>
    </w:p>
    <w:p w:rsidR="001E4AAE" w:rsidRPr="00AC654C" w:rsidRDefault="001E4AAE" w:rsidP="00AC654C">
      <w:pPr>
        <w:pStyle w:val="BodyTextIndent"/>
        <w:jc w:val="both"/>
        <w:rPr>
          <w:rFonts w:ascii="Sylfaen" w:hAnsi="Sylfaen"/>
          <w:sz w:val="22"/>
          <w:szCs w:val="22"/>
        </w:rPr>
      </w:pPr>
      <w:r w:rsidRPr="00AC654C">
        <w:rPr>
          <w:rFonts w:ascii="Sylfaen" w:hAnsi="Sylfaen"/>
          <w:sz w:val="22"/>
          <w:szCs w:val="22"/>
          <w:lang w:val="ka-GE"/>
        </w:rPr>
        <w:t>2016 წელი დასაქმებისა და პროფესიული განათლების რეფორმების ტექნიკური დახმარების პროექტის ძირითადი კომპეტენციების ტრენინგის გავლის დამადასტურებელი სერტიფიკატი პროფესიული განათლების სექტორის მართვის მიმართულებით.</w:t>
      </w:r>
    </w:p>
    <w:p w:rsidR="001E4AAE" w:rsidRPr="00AC654C" w:rsidRDefault="001E4AAE" w:rsidP="00AC654C">
      <w:pPr>
        <w:pStyle w:val="BodyTextIndent"/>
        <w:jc w:val="both"/>
        <w:rPr>
          <w:rFonts w:ascii="Sylfaen" w:hAnsi="Sylfaen"/>
          <w:sz w:val="22"/>
          <w:szCs w:val="22"/>
        </w:rPr>
      </w:pPr>
      <w:r w:rsidRPr="00AC654C">
        <w:rPr>
          <w:rFonts w:ascii="Sylfaen" w:hAnsi="Sylfaen"/>
          <w:sz w:val="22"/>
          <w:szCs w:val="22"/>
          <w:lang w:val="ka-GE"/>
        </w:rPr>
        <w:t xml:space="preserve">2016 წლის 6-7 თებერვალი სატრენინგო კურსის ,,გენდერული თანასწორობის პრინციპების </w:t>
      </w:r>
      <w:bookmarkStart w:id="0" w:name="_GoBack"/>
      <w:r w:rsidRPr="00AC654C">
        <w:rPr>
          <w:rFonts w:ascii="Sylfaen" w:hAnsi="Sylfaen"/>
          <w:sz w:val="22"/>
          <w:szCs w:val="22"/>
          <w:lang w:val="ka-GE"/>
        </w:rPr>
        <w:t xml:space="preserve">ინტეგრირება საქართველოს განათლებისა და მეცნიერების სამინისტროში“ გავლის </w:t>
      </w:r>
      <w:bookmarkEnd w:id="0"/>
      <w:r w:rsidRPr="00AC654C">
        <w:rPr>
          <w:rFonts w:ascii="Sylfaen" w:hAnsi="Sylfaen"/>
          <w:sz w:val="22"/>
          <w:szCs w:val="22"/>
          <w:lang w:val="ka-GE"/>
        </w:rPr>
        <w:t>დამადასტურებელი სერტიფიკატი;</w:t>
      </w:r>
    </w:p>
    <w:p w:rsidR="001E4AAE" w:rsidRPr="00AC654C" w:rsidRDefault="001E4AAE" w:rsidP="00AC654C">
      <w:pPr>
        <w:pStyle w:val="BodyTextIndent"/>
        <w:jc w:val="both"/>
        <w:rPr>
          <w:rFonts w:ascii="Sylfaen" w:hAnsi="Sylfaen"/>
          <w:sz w:val="22"/>
          <w:szCs w:val="22"/>
        </w:rPr>
      </w:pPr>
      <w:r w:rsidRPr="00AC654C">
        <w:rPr>
          <w:rFonts w:ascii="Sylfaen" w:hAnsi="Sylfaen"/>
          <w:sz w:val="22"/>
          <w:szCs w:val="22"/>
        </w:rPr>
        <w:t xml:space="preserve">2013 </w:t>
      </w:r>
      <w:proofErr w:type="spellStart"/>
      <w:r w:rsidRPr="00AC654C">
        <w:rPr>
          <w:rFonts w:ascii="Sylfaen" w:hAnsi="Sylfaen"/>
          <w:sz w:val="22"/>
          <w:szCs w:val="22"/>
        </w:rPr>
        <w:t>წლის</w:t>
      </w:r>
      <w:proofErr w:type="spellEnd"/>
      <w:r w:rsidRPr="00AC654C">
        <w:rPr>
          <w:rFonts w:ascii="Sylfaen" w:hAnsi="Sylfaen"/>
          <w:sz w:val="22"/>
          <w:szCs w:val="22"/>
        </w:rPr>
        <w:t xml:space="preserve"> 19 </w:t>
      </w:r>
      <w:proofErr w:type="spellStart"/>
      <w:r w:rsidRPr="00AC654C">
        <w:rPr>
          <w:rFonts w:ascii="Sylfaen" w:hAnsi="Sylfaen"/>
          <w:sz w:val="22"/>
          <w:szCs w:val="22"/>
        </w:rPr>
        <w:t>დეკემბერი</w:t>
      </w:r>
      <w:proofErr w:type="spellEnd"/>
      <w:r w:rsidRPr="00AC654C">
        <w:rPr>
          <w:rFonts w:ascii="Sylfaen" w:hAnsi="Sylfaen"/>
          <w:sz w:val="22"/>
          <w:szCs w:val="22"/>
        </w:rPr>
        <w:t xml:space="preserve"> </w:t>
      </w:r>
      <w:proofErr w:type="gramStart"/>
      <w:r w:rsidRPr="00AC654C">
        <w:rPr>
          <w:rFonts w:ascii="Sylfaen" w:hAnsi="Sylfaen"/>
          <w:sz w:val="22"/>
          <w:szCs w:val="22"/>
        </w:rPr>
        <w:t>,,</w:t>
      </w:r>
      <w:proofErr w:type="spellStart"/>
      <w:r w:rsidRPr="00AC654C">
        <w:rPr>
          <w:rFonts w:ascii="Sylfaen" w:hAnsi="Sylfaen"/>
          <w:sz w:val="22"/>
          <w:szCs w:val="22"/>
        </w:rPr>
        <w:t>დემოკრატიული</w:t>
      </w:r>
      <w:proofErr w:type="spellEnd"/>
      <w:proofErr w:type="gramEnd"/>
      <w:r w:rsidRPr="00AC654C">
        <w:rPr>
          <w:rFonts w:ascii="Sylfaen" w:hAnsi="Sylfaen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z w:val="22"/>
          <w:szCs w:val="22"/>
        </w:rPr>
        <w:t>მმართველობა</w:t>
      </w:r>
      <w:proofErr w:type="spellEnd"/>
      <w:r w:rsidRPr="00AC654C">
        <w:rPr>
          <w:rFonts w:ascii="Sylfaen" w:hAnsi="Sylfaen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z w:val="22"/>
          <w:szCs w:val="22"/>
        </w:rPr>
        <w:t>საქართველოში</w:t>
      </w:r>
      <w:proofErr w:type="spellEnd"/>
      <w:r w:rsidRPr="00AC654C">
        <w:rPr>
          <w:rFonts w:ascii="Sylfaen" w:hAnsi="Sylfaen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z w:val="22"/>
          <w:szCs w:val="22"/>
        </w:rPr>
        <w:t>პროგრამის</w:t>
      </w:r>
      <w:proofErr w:type="spellEnd"/>
      <w:r w:rsidRPr="00AC654C">
        <w:rPr>
          <w:rFonts w:ascii="Sylfaen" w:hAnsi="Sylfaen"/>
          <w:sz w:val="22"/>
          <w:szCs w:val="22"/>
        </w:rPr>
        <w:t xml:space="preserve"> (G3)”</w:t>
      </w:r>
      <w:r w:rsidRPr="00AC654C">
        <w:rPr>
          <w:rFonts w:ascii="Sylfaen" w:hAnsi="Sylfaen"/>
          <w:sz w:val="22"/>
          <w:szCs w:val="22"/>
          <w:lang w:val="ka-GE"/>
        </w:rPr>
        <w:t xml:space="preserve"> ფარგლებში ტრენინგის ,,ღია მმართველობა საქართველოში“ გავლის დამადასტურებელი სერტიფიკატი;</w:t>
      </w:r>
    </w:p>
    <w:p w:rsidR="001E4AAE" w:rsidRPr="00AC654C" w:rsidRDefault="001E4AAE" w:rsidP="00AC654C">
      <w:pPr>
        <w:pStyle w:val="BodyTextIndent"/>
        <w:jc w:val="both"/>
        <w:rPr>
          <w:rFonts w:ascii="Sylfaen" w:hAnsi="Sylfaen"/>
          <w:sz w:val="22"/>
          <w:szCs w:val="22"/>
        </w:rPr>
      </w:pPr>
      <w:r w:rsidRPr="00AC654C">
        <w:rPr>
          <w:rFonts w:ascii="Sylfaen" w:hAnsi="Sylfaen"/>
          <w:bCs/>
          <w:sz w:val="22"/>
          <w:szCs w:val="22"/>
        </w:rPr>
        <w:t xml:space="preserve">2009 </w:t>
      </w:r>
      <w:proofErr w:type="spellStart"/>
      <w:r w:rsidRPr="00AC654C">
        <w:rPr>
          <w:rFonts w:ascii="Sylfaen" w:hAnsi="Sylfaen"/>
          <w:bCs/>
          <w:sz w:val="22"/>
          <w:szCs w:val="22"/>
        </w:rPr>
        <w:t>წლის</w:t>
      </w:r>
      <w:proofErr w:type="spellEnd"/>
      <w:r w:rsidRPr="00AC654C">
        <w:rPr>
          <w:rFonts w:ascii="Sylfaen" w:hAnsi="Sylfaen"/>
          <w:bCs/>
          <w:sz w:val="22"/>
          <w:szCs w:val="22"/>
        </w:rPr>
        <w:t xml:space="preserve"> 30-31 </w:t>
      </w:r>
      <w:proofErr w:type="spellStart"/>
      <w:r w:rsidRPr="00AC654C">
        <w:rPr>
          <w:rFonts w:ascii="Sylfaen" w:hAnsi="Sylfaen"/>
          <w:bCs/>
          <w:sz w:val="22"/>
          <w:szCs w:val="22"/>
        </w:rPr>
        <w:t>მაისი</w:t>
      </w:r>
      <w:proofErr w:type="spellEnd"/>
      <w:r w:rsidRPr="00AC654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bCs/>
          <w:sz w:val="22"/>
          <w:szCs w:val="22"/>
        </w:rPr>
        <w:t>საქართველოს</w:t>
      </w:r>
      <w:proofErr w:type="spellEnd"/>
      <w:r w:rsidRPr="00AC654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bCs/>
          <w:sz w:val="22"/>
          <w:szCs w:val="22"/>
        </w:rPr>
        <w:t>იუსტიციის</w:t>
      </w:r>
      <w:proofErr w:type="spellEnd"/>
      <w:r w:rsidRPr="00AC654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bCs/>
          <w:sz w:val="22"/>
          <w:szCs w:val="22"/>
        </w:rPr>
        <w:t>სამინისტოს</w:t>
      </w:r>
      <w:proofErr w:type="spellEnd"/>
      <w:r w:rsidRPr="00AC654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bCs/>
          <w:sz w:val="22"/>
          <w:szCs w:val="22"/>
        </w:rPr>
        <w:t>იუსტიციის</w:t>
      </w:r>
      <w:proofErr w:type="spellEnd"/>
      <w:r w:rsidRPr="00AC654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bCs/>
          <w:sz w:val="22"/>
          <w:szCs w:val="22"/>
        </w:rPr>
        <w:t>სასწავლო</w:t>
      </w:r>
      <w:proofErr w:type="spellEnd"/>
      <w:r w:rsidRPr="00AC654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bCs/>
          <w:sz w:val="22"/>
          <w:szCs w:val="22"/>
        </w:rPr>
        <w:t>ცენტრის</w:t>
      </w:r>
      <w:proofErr w:type="spellEnd"/>
      <w:r w:rsidRPr="00AC654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bCs/>
          <w:sz w:val="22"/>
          <w:szCs w:val="22"/>
        </w:rPr>
        <w:t>სერტიფიკატი</w:t>
      </w:r>
      <w:proofErr w:type="spellEnd"/>
      <w:r w:rsidRPr="00AC654C">
        <w:rPr>
          <w:rFonts w:ascii="Sylfaen" w:hAnsi="Sylfaen"/>
          <w:bCs/>
          <w:sz w:val="22"/>
          <w:szCs w:val="22"/>
        </w:rPr>
        <w:t xml:space="preserve">, </w:t>
      </w:r>
      <w:proofErr w:type="spellStart"/>
      <w:r w:rsidRPr="00AC654C">
        <w:rPr>
          <w:rFonts w:ascii="Sylfaen" w:hAnsi="Sylfaen"/>
          <w:bCs/>
          <w:sz w:val="22"/>
          <w:szCs w:val="22"/>
        </w:rPr>
        <w:t>ტრენინგი</w:t>
      </w:r>
      <w:proofErr w:type="spellEnd"/>
      <w:r w:rsidRPr="00AC654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bCs/>
          <w:sz w:val="22"/>
          <w:szCs w:val="22"/>
        </w:rPr>
        <w:t>თემაზე</w:t>
      </w:r>
      <w:proofErr w:type="spellEnd"/>
      <w:r w:rsidRPr="00AC654C">
        <w:rPr>
          <w:rFonts w:ascii="Sylfaen" w:hAnsi="Sylfaen"/>
          <w:bCs/>
          <w:sz w:val="22"/>
          <w:szCs w:val="22"/>
        </w:rPr>
        <w:t xml:space="preserve"> - ,</w:t>
      </w:r>
      <w:proofErr w:type="gramStart"/>
      <w:r w:rsidRPr="00AC654C">
        <w:rPr>
          <w:rFonts w:ascii="Sylfaen" w:hAnsi="Sylfaen"/>
          <w:bCs/>
          <w:sz w:val="22"/>
          <w:szCs w:val="22"/>
        </w:rPr>
        <w:t>,</w:t>
      </w:r>
      <w:proofErr w:type="spellStart"/>
      <w:r w:rsidRPr="00AC654C">
        <w:rPr>
          <w:rFonts w:ascii="Sylfaen" w:hAnsi="Sylfaen"/>
          <w:bCs/>
          <w:sz w:val="22"/>
          <w:szCs w:val="22"/>
        </w:rPr>
        <w:t>ადმინისტრაციული</w:t>
      </w:r>
      <w:proofErr w:type="spellEnd"/>
      <w:proofErr w:type="gramEnd"/>
      <w:r w:rsidRPr="00AC654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bCs/>
          <w:sz w:val="22"/>
          <w:szCs w:val="22"/>
        </w:rPr>
        <w:t>პროცესი</w:t>
      </w:r>
      <w:proofErr w:type="spellEnd"/>
      <w:r w:rsidRPr="00AC654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bCs/>
          <w:sz w:val="22"/>
          <w:szCs w:val="22"/>
        </w:rPr>
        <w:t>და</w:t>
      </w:r>
      <w:proofErr w:type="spellEnd"/>
      <w:r w:rsidRPr="00AC654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bCs/>
          <w:sz w:val="22"/>
          <w:szCs w:val="22"/>
        </w:rPr>
        <w:t>საჯარო</w:t>
      </w:r>
      <w:proofErr w:type="spellEnd"/>
      <w:r w:rsidRPr="00AC654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bCs/>
          <w:sz w:val="22"/>
          <w:szCs w:val="22"/>
        </w:rPr>
        <w:t>ინტერესების</w:t>
      </w:r>
      <w:proofErr w:type="spellEnd"/>
      <w:r w:rsidRPr="00AC654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bCs/>
          <w:sz w:val="22"/>
          <w:szCs w:val="22"/>
        </w:rPr>
        <w:t>დაცვა</w:t>
      </w:r>
      <w:proofErr w:type="spellEnd"/>
      <w:r w:rsidRPr="00AC654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bCs/>
          <w:sz w:val="22"/>
          <w:szCs w:val="22"/>
        </w:rPr>
        <w:t>სასამართლოში</w:t>
      </w:r>
      <w:proofErr w:type="spellEnd"/>
      <w:r w:rsidRPr="00AC654C">
        <w:rPr>
          <w:rFonts w:ascii="Sylfaen" w:hAnsi="Sylfaen"/>
          <w:bCs/>
          <w:sz w:val="22"/>
          <w:szCs w:val="22"/>
        </w:rPr>
        <w:t xml:space="preserve">”. </w:t>
      </w:r>
    </w:p>
    <w:p w:rsidR="001E4AAE" w:rsidRPr="00AC654C" w:rsidRDefault="001E4AAE" w:rsidP="00AC654C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Sylfaen" w:hAnsi="Sylfaen"/>
          <w:spacing w:val="0"/>
          <w:sz w:val="22"/>
          <w:szCs w:val="22"/>
        </w:rPr>
      </w:pPr>
      <w:r w:rsidRPr="00AC654C">
        <w:rPr>
          <w:rFonts w:ascii="Sylfaen" w:hAnsi="Sylfaen"/>
          <w:bCs/>
          <w:spacing w:val="0"/>
          <w:sz w:val="22"/>
          <w:szCs w:val="22"/>
          <w:lang w:val="ka-GE"/>
        </w:rPr>
        <w:t xml:space="preserve">   </w:t>
      </w:r>
      <w:r w:rsidRPr="00AC654C">
        <w:rPr>
          <w:rFonts w:ascii="Sylfaen" w:hAnsi="Sylfaen"/>
          <w:bCs/>
          <w:spacing w:val="0"/>
          <w:sz w:val="22"/>
          <w:szCs w:val="22"/>
        </w:rPr>
        <w:t>02.02.2007</w:t>
      </w:r>
      <w:r w:rsidRPr="00AC654C">
        <w:rPr>
          <w:rFonts w:ascii="Sylfaen" w:hAnsi="Sylfaen"/>
          <w:spacing w:val="0"/>
          <w:sz w:val="22"/>
          <w:szCs w:val="22"/>
        </w:rPr>
        <w:t xml:space="preserve"> -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მოსამართლის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თანაშემწის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სასწავლო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პროგრამით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გათვალისწინებული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ტესტური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გამოცდის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ჩაბარების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დამადასტურებელი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სერტიფიკატი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>;</w:t>
      </w:r>
    </w:p>
    <w:p w:rsidR="001E4AAE" w:rsidRPr="00AC654C" w:rsidRDefault="001E4AAE" w:rsidP="00AC654C">
      <w:pPr>
        <w:pStyle w:val="Achievement"/>
        <w:numPr>
          <w:ilvl w:val="2"/>
          <w:numId w:val="5"/>
        </w:numPr>
        <w:spacing w:line="240" w:lineRule="auto"/>
        <w:rPr>
          <w:rFonts w:ascii="Sylfaen" w:hAnsi="Sylfaen"/>
          <w:sz w:val="22"/>
          <w:szCs w:val="22"/>
        </w:rPr>
      </w:pPr>
      <w:r w:rsidRPr="00AC654C">
        <w:rPr>
          <w:rFonts w:ascii="Sylfaen" w:hAnsi="Sylfaen"/>
          <w:bCs/>
          <w:sz w:val="22"/>
          <w:szCs w:val="22"/>
        </w:rPr>
        <w:t>-</w:t>
      </w:r>
      <w:r w:rsidRPr="00AC654C">
        <w:rPr>
          <w:rFonts w:ascii="Sylfaen" w:hAnsi="Sylfaen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გერმანული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ენის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სერტიფიკატი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>;</w:t>
      </w:r>
    </w:p>
    <w:p w:rsidR="001E4AAE" w:rsidRPr="00AC654C" w:rsidRDefault="001E4AAE" w:rsidP="00AC654C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Sylfaen" w:hAnsi="Sylfaen"/>
          <w:spacing w:val="0"/>
          <w:sz w:val="22"/>
          <w:szCs w:val="22"/>
        </w:rPr>
      </w:pPr>
      <w:r w:rsidRPr="00AC654C">
        <w:rPr>
          <w:rFonts w:ascii="Sylfaen" w:hAnsi="Sylfaen"/>
          <w:bCs/>
          <w:spacing w:val="0"/>
          <w:sz w:val="22"/>
          <w:szCs w:val="22"/>
          <w:lang w:val="ka-GE"/>
        </w:rPr>
        <w:t xml:space="preserve">   </w:t>
      </w:r>
      <w:r w:rsidRPr="00AC654C">
        <w:rPr>
          <w:rFonts w:ascii="Sylfaen" w:hAnsi="Sylfaen"/>
          <w:bCs/>
          <w:spacing w:val="0"/>
          <w:sz w:val="22"/>
          <w:szCs w:val="22"/>
        </w:rPr>
        <w:t>20.09.2004</w:t>
      </w:r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ადვოკიტთა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საკვალიფიკაციო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გამოცდის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ჩაბარების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დამადასტურებელი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სერტიფიკატი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,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სამოქალაქო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სამართლის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სპეციალიზაციით</w:t>
      </w:r>
      <w:proofErr w:type="spellEnd"/>
      <w:r w:rsidRPr="00AC654C">
        <w:rPr>
          <w:rFonts w:ascii="Sylfaen" w:hAnsi="Sylfaen"/>
          <w:spacing w:val="0"/>
          <w:sz w:val="22"/>
          <w:szCs w:val="22"/>
        </w:rPr>
        <w:t>;</w:t>
      </w:r>
    </w:p>
    <w:p w:rsidR="001E4AAE" w:rsidRPr="00AC654C" w:rsidRDefault="001E4AAE" w:rsidP="00AC654C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Sylfaen" w:hAnsi="Sylfaen"/>
          <w:spacing w:val="0"/>
          <w:sz w:val="22"/>
          <w:szCs w:val="22"/>
          <w:lang w:val="fr-FR"/>
        </w:rPr>
      </w:pPr>
      <w:r w:rsidRPr="00AC654C">
        <w:rPr>
          <w:rFonts w:ascii="Sylfaen" w:hAnsi="Sylfaen"/>
          <w:bCs/>
          <w:spacing w:val="0"/>
          <w:sz w:val="22"/>
          <w:szCs w:val="22"/>
          <w:lang w:val="ka-GE"/>
        </w:rPr>
        <w:t xml:space="preserve">   </w:t>
      </w:r>
      <w:r w:rsidRPr="00AC654C">
        <w:rPr>
          <w:rFonts w:ascii="Sylfaen" w:hAnsi="Sylfaen"/>
          <w:bCs/>
          <w:spacing w:val="0"/>
          <w:sz w:val="22"/>
          <w:szCs w:val="22"/>
        </w:rPr>
        <w:t>06.06.2003</w:t>
      </w:r>
      <w:r w:rsidRPr="00AC654C">
        <w:rPr>
          <w:rFonts w:ascii="Sylfaen" w:hAnsi="Sylfaen"/>
          <w:spacing w:val="0"/>
          <w:sz w:val="22"/>
          <w:szCs w:val="22"/>
        </w:rPr>
        <w:t xml:space="preserve"> - </w:t>
      </w:r>
      <w:proofErr w:type="spellStart"/>
      <w:r w:rsidRPr="00AC654C">
        <w:rPr>
          <w:rFonts w:ascii="Sylfaen" w:hAnsi="Sylfaen"/>
          <w:spacing w:val="0"/>
          <w:sz w:val="22"/>
          <w:szCs w:val="22"/>
        </w:rPr>
        <w:t>კომპიუტერული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fr-FR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fr-FR"/>
        </w:rPr>
        <w:t>ტექნიკისა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fr-FR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fr-FR"/>
        </w:rPr>
        <w:t>და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fr-FR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fr-FR"/>
        </w:rPr>
        <w:t>ინფორმატიკის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fr-FR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fr-FR"/>
        </w:rPr>
        <w:t>კურსის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fr-FR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fr-FR"/>
        </w:rPr>
        <w:t>გავლის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fr-FR"/>
        </w:rPr>
        <w:t xml:space="preserve"> </w:t>
      </w:r>
      <w:proofErr w:type="spellStart"/>
      <w:r w:rsidRPr="00AC654C">
        <w:rPr>
          <w:rFonts w:ascii="Sylfaen" w:hAnsi="Sylfaen"/>
          <w:spacing w:val="0"/>
          <w:sz w:val="22"/>
          <w:szCs w:val="22"/>
          <w:lang w:val="fr-FR"/>
        </w:rPr>
        <w:t>სერტიფიკატი</w:t>
      </w:r>
      <w:proofErr w:type="spellEnd"/>
      <w:r w:rsidRPr="00AC654C">
        <w:rPr>
          <w:rFonts w:ascii="Sylfaen" w:hAnsi="Sylfaen"/>
          <w:spacing w:val="0"/>
          <w:sz w:val="22"/>
          <w:szCs w:val="22"/>
          <w:lang w:val="fr-FR"/>
        </w:rPr>
        <w:t>.</w:t>
      </w:r>
    </w:p>
    <w:p w:rsidR="001E4AAE" w:rsidRP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P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P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P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P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P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P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P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P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P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P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P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P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P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P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P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Style w:val="Strong"/>
          <w:rFonts w:cs="Arial"/>
          <w:b w:val="0"/>
          <w:iCs/>
          <w:sz w:val="32"/>
          <w:szCs w:val="32"/>
          <w:lang w:val="sv-SE"/>
        </w:rPr>
      </w:pPr>
    </w:p>
    <w:p w:rsidR="001E4AAE" w:rsidRPr="001E4AAE" w:rsidRDefault="001E4AAE" w:rsidP="001E4AAE">
      <w:pPr>
        <w:pBdr>
          <w:bottom w:val="single" w:sz="4" w:space="1" w:color="auto"/>
        </w:pBdr>
        <w:spacing w:line="360" w:lineRule="auto"/>
        <w:jc w:val="both"/>
        <w:rPr>
          <w:rFonts w:cs="Arial"/>
          <w:bCs/>
          <w:iCs/>
          <w:sz w:val="32"/>
          <w:szCs w:val="32"/>
          <w:lang w:val="sv-SE"/>
        </w:rPr>
      </w:pPr>
    </w:p>
    <w:sectPr w:rsidR="001E4AAE" w:rsidRPr="001E4AAE" w:rsidSect="00AC654C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F3C39"/>
    <w:multiLevelType w:val="hybridMultilevel"/>
    <w:tmpl w:val="6F5A6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" w15:restartNumberingAfterBreak="0">
    <w:nsid w:val="66D13593"/>
    <w:multiLevelType w:val="hybridMultilevel"/>
    <w:tmpl w:val="07D27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457F"/>
    <w:multiLevelType w:val="multilevel"/>
    <w:tmpl w:val="85908122"/>
    <w:lvl w:ilvl="0">
      <w:start w:val="10"/>
      <w:numFmt w:val="decimal"/>
      <w:lvlText w:val="%1"/>
      <w:lvlJc w:val="left"/>
      <w:pPr>
        <w:ind w:left="1410" w:hanging="141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522" w:hanging="1410"/>
      </w:pPr>
      <w:rPr>
        <w:rFonts w:hint="default"/>
        <w:b/>
      </w:rPr>
    </w:lvl>
    <w:lvl w:ilvl="2">
      <w:start w:val="2006"/>
      <w:numFmt w:val="decimal"/>
      <w:lvlText w:val="%1.%2.%3"/>
      <w:lvlJc w:val="left"/>
      <w:pPr>
        <w:ind w:left="1634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46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8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44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56" w:hanging="2160"/>
      </w:pPr>
      <w:rPr>
        <w:rFonts w:hint="default"/>
        <w:b/>
      </w:rPr>
    </w:lvl>
  </w:abstractNum>
  <w:abstractNum w:abstractNumId="4" w15:restartNumberingAfterBreak="0">
    <w:nsid w:val="7C54708D"/>
    <w:multiLevelType w:val="hybridMultilevel"/>
    <w:tmpl w:val="25FEF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AE"/>
    <w:rsid w:val="001E4AAE"/>
    <w:rsid w:val="00263EBD"/>
    <w:rsid w:val="004C5CF1"/>
    <w:rsid w:val="00675B1F"/>
    <w:rsid w:val="007C58E1"/>
    <w:rsid w:val="00A11B43"/>
    <w:rsid w:val="00A2325D"/>
    <w:rsid w:val="00AC654C"/>
    <w:rsid w:val="00B3428B"/>
    <w:rsid w:val="00CC6887"/>
    <w:rsid w:val="00E0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F65B"/>
  <w15:chartTrackingRefBased/>
  <w15:docId w15:val="{99B75115-4FE1-4655-96A1-A7D06C49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E4AAE"/>
    <w:rPr>
      <w:b/>
      <w:bCs/>
    </w:rPr>
  </w:style>
  <w:style w:type="paragraph" w:customStyle="1" w:styleId="Achievement">
    <w:name w:val="Achievement"/>
    <w:basedOn w:val="Normal"/>
    <w:next w:val="Title"/>
    <w:rsid w:val="001E4AAE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4A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A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semiHidden/>
    <w:unhideWhenUsed/>
    <w:rsid w:val="001E4A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E4A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სოფო ნარმანია</dc:creator>
  <cp:keywords/>
  <dc:description/>
  <cp:lastModifiedBy>ანი სუარიძე</cp:lastModifiedBy>
  <cp:revision>17</cp:revision>
  <dcterms:created xsi:type="dcterms:W3CDTF">2018-10-10T09:17:00Z</dcterms:created>
  <dcterms:modified xsi:type="dcterms:W3CDTF">2018-10-10T12:08:00Z</dcterms:modified>
</cp:coreProperties>
</file>