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0"/>
      </w:tblGrid>
      <w:tr w:rsidR="004F020B" w:rsidTr="00A02E42">
        <w:trPr>
          <w:trHeight w:val="1014"/>
        </w:trPr>
        <w:tc>
          <w:tcPr>
            <w:tcW w:w="9050" w:type="dxa"/>
            <w:shd w:val="clear" w:color="auto" w:fill="B5C0DF" w:themeFill="accent1" w:themeFillTint="66"/>
          </w:tcPr>
          <w:p w:rsidR="004F020B" w:rsidRPr="004F020B" w:rsidRDefault="004F020B" w:rsidP="004F020B">
            <w:pPr>
              <w:jc w:val="center"/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</w:pPr>
            <w:r w:rsidRPr="004F020B"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>დასაქმებულთა რაოდენობა კატეგორიების მიხედვით</w:t>
            </w:r>
          </w:p>
        </w:tc>
      </w:tr>
    </w:tbl>
    <w:p w:rsidR="004F020B" w:rsidRDefault="004F020B"/>
    <w:p w:rsidR="004F020B" w:rsidRDefault="004F02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</w:t>
            </w:r>
          </w:p>
        </w:tc>
        <w:tc>
          <w:tcPr>
            <w:tcW w:w="4675" w:type="dxa"/>
          </w:tcPr>
          <w:p w:rsidR="004F020B" w:rsidRPr="00362CC6" w:rsidRDefault="004F020B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62CC6">
              <w:rPr>
                <w:rFonts w:ascii="Sylfaen" w:hAnsi="Sylfaen"/>
                <w:b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პირველი მოადგილე</w:t>
            </w:r>
          </w:p>
        </w:tc>
        <w:tc>
          <w:tcPr>
            <w:tcW w:w="4675" w:type="dxa"/>
          </w:tcPr>
          <w:p w:rsidR="004F020B" w:rsidRPr="00362CC6" w:rsidRDefault="004F020B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62CC6">
              <w:rPr>
                <w:rFonts w:ascii="Sylfaen" w:hAnsi="Sylfaen"/>
                <w:b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მოადგილე</w:t>
            </w:r>
          </w:p>
        </w:tc>
        <w:tc>
          <w:tcPr>
            <w:tcW w:w="4675" w:type="dxa"/>
          </w:tcPr>
          <w:p w:rsidR="004F020B" w:rsidRPr="00362CC6" w:rsidRDefault="00B25516">
            <w:pPr>
              <w:rPr>
                <w:rFonts w:ascii="Sylfaen" w:hAnsi="Sylfaen"/>
                <w:b/>
                <w:color w:val="FF0000"/>
                <w:lang w:val="ka-GE"/>
              </w:rPr>
            </w:pPr>
            <w:r>
              <w:rPr>
                <w:rFonts w:ascii="Sylfaen" w:hAnsi="Sylfaen"/>
                <w:b/>
                <w:color w:val="FF0000"/>
                <w:lang w:val="ka-GE"/>
              </w:rPr>
              <w:t>2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მრჩეველი</w:t>
            </w:r>
          </w:p>
        </w:tc>
        <w:tc>
          <w:tcPr>
            <w:tcW w:w="4675" w:type="dxa"/>
          </w:tcPr>
          <w:p w:rsidR="004F020B" w:rsidRPr="00362CC6" w:rsidRDefault="00315D82">
            <w:pPr>
              <w:rPr>
                <w:rFonts w:ascii="Sylfaen" w:hAnsi="Sylfaen"/>
                <w:b/>
                <w:color w:val="FF0000"/>
              </w:rPr>
            </w:pPr>
            <w:r w:rsidRPr="00362CC6">
              <w:rPr>
                <w:rFonts w:ascii="Sylfaen" w:hAnsi="Sylfaen"/>
                <w:b/>
                <w:color w:val="FF0000"/>
              </w:rPr>
              <w:t>0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თანაშემწე</w:t>
            </w:r>
          </w:p>
        </w:tc>
        <w:tc>
          <w:tcPr>
            <w:tcW w:w="4675" w:type="dxa"/>
          </w:tcPr>
          <w:p w:rsidR="004F020B" w:rsidRPr="00362CC6" w:rsidRDefault="004F020B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62CC6">
              <w:rPr>
                <w:rFonts w:ascii="Sylfaen" w:hAnsi="Sylfaen"/>
                <w:b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პირველი მოადგილის თანაშემწე</w:t>
            </w:r>
          </w:p>
        </w:tc>
        <w:tc>
          <w:tcPr>
            <w:tcW w:w="4675" w:type="dxa"/>
          </w:tcPr>
          <w:p w:rsidR="004F020B" w:rsidRPr="00362CC6" w:rsidRDefault="004F020B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62CC6">
              <w:rPr>
                <w:rFonts w:ascii="Sylfaen" w:hAnsi="Sylfaen"/>
                <w:b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მოადგილის თანაშემწე</w:t>
            </w:r>
          </w:p>
        </w:tc>
        <w:tc>
          <w:tcPr>
            <w:tcW w:w="4675" w:type="dxa"/>
          </w:tcPr>
          <w:p w:rsidR="004F020B" w:rsidRPr="00362CC6" w:rsidRDefault="004F020B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62CC6">
              <w:rPr>
                <w:rFonts w:ascii="Sylfaen" w:hAnsi="Sylfaen"/>
                <w:b/>
                <w:color w:val="FF0000"/>
                <w:lang w:val="ka-GE"/>
              </w:rPr>
              <w:t>3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დეპარტამენტის უფროსი</w:t>
            </w:r>
          </w:p>
        </w:tc>
        <w:tc>
          <w:tcPr>
            <w:tcW w:w="4675" w:type="dxa"/>
          </w:tcPr>
          <w:p w:rsidR="004F020B" w:rsidRPr="00362CC6" w:rsidRDefault="0055209B">
            <w:pPr>
              <w:rPr>
                <w:rFonts w:ascii="Sylfaen" w:hAnsi="Sylfaen"/>
                <w:b/>
                <w:color w:val="FF0000"/>
              </w:rPr>
            </w:pPr>
            <w:r>
              <w:rPr>
                <w:rFonts w:ascii="Sylfaen" w:hAnsi="Sylfaen"/>
                <w:b/>
                <w:color w:val="FF0000"/>
              </w:rPr>
              <w:t>9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4675" w:type="dxa"/>
          </w:tcPr>
          <w:p w:rsidR="004F020B" w:rsidRPr="00B25516" w:rsidRDefault="00B25516">
            <w:pPr>
              <w:rPr>
                <w:rFonts w:ascii="Sylfaen" w:hAnsi="Sylfaen"/>
                <w:b/>
                <w:color w:val="FF0000"/>
              </w:rPr>
            </w:pPr>
            <w:r>
              <w:rPr>
                <w:rFonts w:ascii="Sylfaen" w:hAnsi="Sylfaen"/>
                <w:b/>
                <w:color w:val="FF0000"/>
              </w:rPr>
              <w:t>8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სამმართველოს უფროსი</w:t>
            </w:r>
          </w:p>
        </w:tc>
        <w:tc>
          <w:tcPr>
            <w:tcW w:w="4675" w:type="dxa"/>
          </w:tcPr>
          <w:p w:rsidR="004F020B" w:rsidRPr="00362CC6" w:rsidRDefault="00D44ECC">
            <w:pPr>
              <w:rPr>
                <w:rFonts w:ascii="Sylfaen" w:hAnsi="Sylfaen"/>
                <w:b/>
                <w:color w:val="FF0000"/>
              </w:rPr>
            </w:pPr>
            <w:r>
              <w:rPr>
                <w:rFonts w:ascii="Sylfaen" w:hAnsi="Sylfaen"/>
                <w:b/>
                <w:color w:val="FF0000"/>
              </w:rPr>
              <w:t>28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მთავარი სპეციალისტი</w:t>
            </w:r>
          </w:p>
        </w:tc>
        <w:tc>
          <w:tcPr>
            <w:tcW w:w="4675" w:type="dxa"/>
          </w:tcPr>
          <w:p w:rsidR="004F020B" w:rsidRPr="00362CC6" w:rsidRDefault="0055209B" w:rsidP="00E91511">
            <w:pPr>
              <w:rPr>
                <w:rFonts w:ascii="Sylfaen" w:hAnsi="Sylfaen"/>
                <w:b/>
                <w:color w:val="FF0000"/>
              </w:rPr>
            </w:pPr>
            <w:r>
              <w:rPr>
                <w:rFonts w:ascii="Sylfaen" w:hAnsi="Sylfaen"/>
                <w:b/>
                <w:color w:val="FF0000"/>
              </w:rPr>
              <w:t>111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უფროსი სპეციალისტი</w:t>
            </w:r>
          </w:p>
        </w:tc>
        <w:tc>
          <w:tcPr>
            <w:tcW w:w="4675" w:type="dxa"/>
          </w:tcPr>
          <w:p w:rsidR="004F020B" w:rsidRPr="0055209B" w:rsidRDefault="0055209B" w:rsidP="00D025B5">
            <w:pPr>
              <w:rPr>
                <w:rFonts w:ascii="Sylfaen" w:hAnsi="Sylfaen"/>
                <w:b/>
                <w:color w:val="FF0000"/>
              </w:rPr>
            </w:pPr>
            <w:r>
              <w:rPr>
                <w:rFonts w:ascii="Sylfaen" w:hAnsi="Sylfaen"/>
                <w:b/>
                <w:color w:val="FF0000"/>
              </w:rPr>
              <w:t>21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სპეციალისტი</w:t>
            </w:r>
          </w:p>
        </w:tc>
        <w:tc>
          <w:tcPr>
            <w:tcW w:w="4675" w:type="dxa"/>
          </w:tcPr>
          <w:p w:rsidR="004F020B" w:rsidRPr="00362CC6" w:rsidRDefault="000F2AE4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62CC6">
              <w:rPr>
                <w:rFonts w:ascii="Sylfaen" w:hAnsi="Sylfaen"/>
                <w:b/>
                <w:color w:val="FF0000"/>
                <w:lang w:val="ka-GE"/>
              </w:rPr>
              <w:t>8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შტატგარეშე მოსამსახურე</w:t>
            </w:r>
          </w:p>
        </w:tc>
        <w:tc>
          <w:tcPr>
            <w:tcW w:w="4675" w:type="dxa"/>
          </w:tcPr>
          <w:p w:rsidR="004F020B" w:rsidRPr="00362CC6" w:rsidRDefault="00FA66A6" w:rsidP="00F235ED">
            <w:pPr>
              <w:rPr>
                <w:rFonts w:ascii="Sylfaen" w:hAnsi="Sylfaen"/>
                <w:b/>
                <w:color w:val="FF0000"/>
                <w:lang w:val="ka-GE"/>
              </w:rPr>
            </w:pPr>
            <w:r>
              <w:rPr>
                <w:rFonts w:ascii="Sylfaen" w:hAnsi="Sylfaen"/>
                <w:b/>
                <w:color w:val="FF0000"/>
              </w:rPr>
              <w:t>203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4675" w:type="dxa"/>
          </w:tcPr>
          <w:p w:rsidR="004F020B" w:rsidRPr="00362CC6" w:rsidRDefault="00FA66A6">
            <w:pPr>
              <w:rPr>
                <w:rFonts w:ascii="Sylfaen" w:hAnsi="Sylfaen"/>
                <w:b/>
                <w:color w:val="FF0000"/>
              </w:rPr>
            </w:pPr>
            <w:r>
              <w:rPr>
                <w:rFonts w:ascii="Sylfaen" w:hAnsi="Sylfaen"/>
                <w:b/>
                <w:color w:val="FF0000"/>
              </w:rPr>
              <w:t>397</w:t>
            </w:r>
          </w:p>
        </w:tc>
      </w:tr>
      <w:tr w:rsidR="004F020B" w:rsidTr="004F020B">
        <w:tc>
          <w:tcPr>
            <w:tcW w:w="4675" w:type="dxa"/>
          </w:tcPr>
          <w:p w:rsidR="004F020B" w:rsidRDefault="004F020B"/>
        </w:tc>
        <w:tc>
          <w:tcPr>
            <w:tcW w:w="4675" w:type="dxa"/>
          </w:tcPr>
          <w:p w:rsidR="004F020B" w:rsidRDefault="004F020B"/>
        </w:tc>
      </w:tr>
    </w:tbl>
    <w:p w:rsidR="00F9345E" w:rsidRDefault="00801171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0"/>
      </w:tblGrid>
      <w:tr w:rsidR="004F020B" w:rsidTr="00A02E42">
        <w:trPr>
          <w:trHeight w:val="1014"/>
        </w:trPr>
        <w:tc>
          <w:tcPr>
            <w:tcW w:w="9050" w:type="dxa"/>
            <w:shd w:val="clear" w:color="auto" w:fill="B5C0DF" w:themeFill="accent1" w:themeFillTint="66"/>
          </w:tcPr>
          <w:p w:rsidR="00315D82" w:rsidRDefault="00315D82" w:rsidP="004F020B">
            <w:pPr>
              <w:jc w:val="center"/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</w:pPr>
          </w:p>
          <w:p w:rsidR="004F020B" w:rsidRPr="004F020B" w:rsidRDefault="004F020B" w:rsidP="004F020B">
            <w:pPr>
              <w:jc w:val="center"/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</w:pPr>
            <w:r w:rsidRPr="004F020B"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 xml:space="preserve">დასაქმებულთა რაოდენობა </w:t>
            </w:r>
            <w:r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>გენდერულ ჭრილში</w:t>
            </w:r>
          </w:p>
        </w:tc>
      </w:tr>
    </w:tbl>
    <w:p w:rsidR="004F020B" w:rsidRDefault="004F020B" w:rsidP="004F020B"/>
    <w:p w:rsidR="004F020B" w:rsidRDefault="004F020B"/>
    <w:p w:rsidR="007346CA" w:rsidRDefault="00A36DD0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80F0E" w:rsidRDefault="00880F0E">
      <w:bookmarkStart w:id="0" w:name="_GoBack"/>
      <w:bookmarkEnd w:id="0"/>
    </w:p>
    <w:sectPr w:rsidR="0088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59"/>
    <w:rsid w:val="00085C06"/>
    <w:rsid w:val="000A78D0"/>
    <w:rsid w:val="000F2AE4"/>
    <w:rsid w:val="001B6220"/>
    <w:rsid w:val="00277F0F"/>
    <w:rsid w:val="00296502"/>
    <w:rsid w:val="002B43E9"/>
    <w:rsid w:val="00315D82"/>
    <w:rsid w:val="00362CC6"/>
    <w:rsid w:val="00373411"/>
    <w:rsid w:val="004528CF"/>
    <w:rsid w:val="004F020B"/>
    <w:rsid w:val="0055209B"/>
    <w:rsid w:val="005F72E1"/>
    <w:rsid w:val="00602C1E"/>
    <w:rsid w:val="006A28AA"/>
    <w:rsid w:val="006B75AC"/>
    <w:rsid w:val="007346CA"/>
    <w:rsid w:val="00801171"/>
    <w:rsid w:val="00880F0E"/>
    <w:rsid w:val="00900E89"/>
    <w:rsid w:val="00A02E42"/>
    <w:rsid w:val="00A36DD0"/>
    <w:rsid w:val="00AF4F57"/>
    <w:rsid w:val="00B25516"/>
    <w:rsid w:val="00B81FCC"/>
    <w:rsid w:val="00BA4C75"/>
    <w:rsid w:val="00C26B72"/>
    <w:rsid w:val="00D025B5"/>
    <w:rsid w:val="00D44ECC"/>
    <w:rsid w:val="00D53172"/>
    <w:rsid w:val="00E91511"/>
    <w:rsid w:val="00ED5559"/>
    <w:rsid w:val="00F235ED"/>
    <w:rsid w:val="00FA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FDDB1-B881-47D4-A851-5B9187C6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94</c:v>
                </c:pt>
                <c:pt idx="1">
                  <c:v>304</c:v>
                </c:pt>
                <c:pt idx="2">
                  <c:v>397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1166270272"/>
        <c:axId val="-1166264832"/>
      </c:barChart>
      <c:catAx>
        <c:axId val="-1166270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66264832"/>
        <c:crosses val="autoZero"/>
        <c:auto val="1"/>
        <c:lblAlgn val="ctr"/>
        <c:lblOffset val="100"/>
        <c:noMultiLvlLbl val="0"/>
      </c:catAx>
      <c:valAx>
        <c:axId val="-116626483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66270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C47D8-3BB7-4090-BCDA-9649E0D0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გვანცა გაბათაშვილი</dc:creator>
  <cp:keywords/>
  <dc:description/>
  <cp:lastModifiedBy>გვანცა გაბათაშვილი</cp:lastModifiedBy>
  <cp:revision>21</cp:revision>
  <dcterms:created xsi:type="dcterms:W3CDTF">2015-01-06T13:05:00Z</dcterms:created>
  <dcterms:modified xsi:type="dcterms:W3CDTF">2016-10-10T14:34:00Z</dcterms:modified>
</cp:coreProperties>
</file>