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81D" w:rsidRDefault="005F681D" w:rsidP="009E5767">
      <w:pPr>
        <w:tabs>
          <w:tab w:val="left" w:pos="9498"/>
        </w:tabs>
        <w:ind w:left="-709" w:right="-331"/>
        <w:jc w:val="center"/>
        <w:rPr>
          <w:rFonts w:ascii="Sylfaen" w:hAnsi="Sylfaen"/>
          <w:b/>
          <w:sz w:val="22"/>
          <w:szCs w:val="22"/>
          <w:lang w:val="ka-GE"/>
        </w:rPr>
      </w:pPr>
      <w:bookmarkStart w:id="0" w:name="_GoBack"/>
      <w:bookmarkEnd w:id="0"/>
      <w:r w:rsidRPr="008D7BDD">
        <w:rPr>
          <w:noProof/>
          <w:sz w:val="22"/>
          <w:szCs w:val="22"/>
        </w:rPr>
        <w:drawing>
          <wp:inline distT="0" distB="0" distL="0" distR="0" wp14:anchorId="6D78BF58" wp14:editId="4C518409">
            <wp:extent cx="1038759" cy="914400"/>
            <wp:effectExtent l="0" t="0" r="9525" b="0"/>
            <wp:docPr id="1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.png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304" cy="96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19F9" w:rsidRDefault="001919F9" w:rsidP="009E5767">
      <w:pPr>
        <w:tabs>
          <w:tab w:val="left" w:pos="9498"/>
        </w:tabs>
        <w:ind w:left="-709" w:right="-331"/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9E5767" w:rsidRPr="008D7BDD" w:rsidRDefault="009E5767" w:rsidP="009E5767">
      <w:pPr>
        <w:tabs>
          <w:tab w:val="left" w:pos="9498"/>
        </w:tabs>
        <w:ind w:left="-709" w:right="-331"/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0141F5" w:rsidRPr="008D7BDD" w:rsidRDefault="005117D0" w:rsidP="000141F5">
      <w:pPr>
        <w:ind w:left="-1080" w:right="-331"/>
        <w:jc w:val="center"/>
        <w:rPr>
          <w:rFonts w:ascii="Sylfaen" w:eastAsia="Arial Unicode MS" w:hAnsi="Sylfaen" w:cs="Arial Unicode MS"/>
          <w:b/>
          <w:color w:val="000000"/>
          <w:sz w:val="22"/>
          <w:szCs w:val="22"/>
          <w:lang w:val="ka-GE"/>
        </w:rPr>
      </w:pPr>
      <w:r>
        <w:rPr>
          <w:rFonts w:ascii="Sylfaen" w:eastAsia="Arial Unicode MS" w:hAnsi="Sylfaen" w:cs="Arial Unicode MS"/>
          <w:b/>
          <w:color w:val="000000"/>
          <w:sz w:val="22"/>
          <w:szCs w:val="22"/>
          <w:lang w:val="ka-GE"/>
        </w:rPr>
        <w:t>,,</w:t>
      </w:r>
      <w:r w:rsidR="000141F5" w:rsidRPr="008D7BDD">
        <w:rPr>
          <w:rFonts w:ascii="Sylfaen" w:eastAsia="Arial Unicode MS" w:hAnsi="Sylfaen" w:cs="Arial Unicode MS"/>
          <w:b/>
          <w:color w:val="000000"/>
          <w:sz w:val="22"/>
          <w:szCs w:val="22"/>
          <w:lang w:val="ka-GE"/>
        </w:rPr>
        <w:t xml:space="preserve">სკოლის მოსწავლეებში </w:t>
      </w:r>
      <w:r w:rsidR="00A76260">
        <w:rPr>
          <w:rFonts w:ascii="Sylfaen" w:eastAsia="Arial Unicode MS" w:hAnsi="Sylfaen" w:cs="Arial Unicode MS"/>
          <w:b/>
          <w:color w:val="000000"/>
          <w:sz w:val="22"/>
          <w:szCs w:val="22"/>
          <w:lang w:val="ka-GE"/>
        </w:rPr>
        <w:t xml:space="preserve">პროფესიული </w:t>
      </w:r>
      <w:r w:rsidR="000141F5" w:rsidRPr="008D7BDD">
        <w:rPr>
          <w:rFonts w:ascii="Sylfaen" w:eastAsia="Arial Unicode MS" w:hAnsi="Sylfaen" w:cs="Arial Unicode MS"/>
          <w:b/>
          <w:color w:val="000000"/>
          <w:sz w:val="22"/>
          <w:szCs w:val="22"/>
          <w:lang w:val="ka-GE"/>
        </w:rPr>
        <w:t xml:space="preserve">უნარების განვითარების </w:t>
      </w:r>
      <w:r>
        <w:rPr>
          <w:rFonts w:ascii="Sylfaen" w:eastAsia="Arial Unicode MS" w:hAnsi="Sylfaen" w:cs="Arial Unicode MS"/>
          <w:b/>
          <w:color w:val="000000"/>
          <w:sz w:val="22"/>
          <w:szCs w:val="22"/>
          <w:lang w:val="ka-GE"/>
        </w:rPr>
        <w:t>ქვეპროგრამით“ გათვალისწინებული</w:t>
      </w:r>
    </w:p>
    <w:p w:rsidR="005117D0" w:rsidRDefault="005117D0" w:rsidP="005F681D">
      <w:pPr>
        <w:ind w:left="-1080" w:right="-331"/>
        <w:jc w:val="center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საკონკურსო განაცხადის </w:t>
      </w:r>
    </w:p>
    <w:p w:rsidR="005F681D" w:rsidRDefault="005117D0" w:rsidP="005F681D">
      <w:pPr>
        <w:ind w:left="-1080" w:right="-331"/>
        <w:jc w:val="center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ფ ო რ მ ა </w:t>
      </w:r>
    </w:p>
    <w:p w:rsidR="005F681D" w:rsidRPr="008D7BDD" w:rsidRDefault="005F681D" w:rsidP="00590BD1">
      <w:pPr>
        <w:ind w:right="-331"/>
        <w:rPr>
          <w:rFonts w:ascii="Sylfaen" w:hAnsi="Sylfaen"/>
          <w:b/>
          <w:sz w:val="22"/>
          <w:szCs w:val="22"/>
          <w:lang w:val="ka-GE"/>
        </w:rPr>
      </w:pPr>
    </w:p>
    <w:tbl>
      <w:tblPr>
        <w:tblW w:w="10915" w:type="dxa"/>
        <w:tblInd w:w="-714" w:type="dxa"/>
        <w:tblLook w:val="04A0" w:firstRow="1" w:lastRow="0" w:firstColumn="1" w:lastColumn="0" w:noHBand="0" w:noVBand="1"/>
      </w:tblPr>
      <w:tblGrid>
        <w:gridCol w:w="730"/>
        <w:gridCol w:w="3752"/>
        <w:gridCol w:w="1727"/>
        <w:gridCol w:w="585"/>
        <w:gridCol w:w="1995"/>
        <w:gridCol w:w="2119"/>
        <w:gridCol w:w="7"/>
      </w:tblGrid>
      <w:tr w:rsidR="002209F8" w:rsidRPr="008D7BDD" w:rsidTr="0029028C">
        <w:trPr>
          <w:gridAfter w:val="1"/>
          <w:wAfter w:w="7" w:type="dxa"/>
          <w:trHeight w:val="855"/>
        </w:trPr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1C9" w:rsidRDefault="003C4B8A" w:rsidP="006D5797">
            <w:pPr>
              <w:jc w:val="both"/>
              <w:rPr>
                <w:rFonts w:ascii="Sylfaen" w:hAnsi="Sylfaen" w:cs="Calibri"/>
                <w:i/>
                <w:iCs/>
                <w:sz w:val="22"/>
                <w:szCs w:val="22"/>
              </w:rPr>
            </w:pPr>
            <w:r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>საკონკურსო განაცხადის</w:t>
            </w:r>
            <w:r w:rsidR="002F21C9" w:rsidRPr="008D7BDD"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 xml:space="preserve"> წარმომდგენი </w:t>
            </w:r>
            <w:r w:rsidR="000141F5" w:rsidRPr="008D7BDD"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 xml:space="preserve">საგანმანათლებლო დაწესებულების </w:t>
            </w:r>
            <w:r w:rsidR="006D5797"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 xml:space="preserve">სრული </w:t>
            </w:r>
            <w:r w:rsidR="00773794"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 xml:space="preserve">სახელწოდება და </w:t>
            </w:r>
            <w:r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>იურიდიული მისამართი</w:t>
            </w:r>
          </w:p>
          <w:p w:rsidR="006D5797" w:rsidRDefault="006D5797" w:rsidP="000141F5">
            <w:pPr>
              <w:rPr>
                <w:rFonts w:ascii="Sylfaen" w:hAnsi="Sylfaen" w:cs="Calibri"/>
                <w:b/>
                <w:bCs/>
                <w:sz w:val="16"/>
                <w:szCs w:val="16"/>
              </w:rPr>
            </w:pPr>
          </w:p>
          <w:p w:rsidR="006D5797" w:rsidRPr="006D5797" w:rsidRDefault="006D5797" w:rsidP="003C4B8A">
            <w:pPr>
              <w:ind w:left="354"/>
              <w:jc w:val="both"/>
              <w:rPr>
                <w:rFonts w:ascii="Sylfaen" w:hAnsi="Sylfaen" w:cs="Calibri"/>
                <w:b/>
                <w:bCs/>
                <w:sz w:val="22"/>
                <w:szCs w:val="22"/>
              </w:rPr>
            </w:pPr>
            <w:r w:rsidRPr="006D5797">
              <w:rPr>
                <w:rFonts w:ascii="Sylfaen" w:hAnsi="Sylfaen" w:cs="Calibri"/>
                <w:b/>
                <w:bCs/>
                <w:color w:val="C00000"/>
                <w:sz w:val="16"/>
                <w:szCs w:val="16"/>
                <w:lang w:val="ka-GE"/>
              </w:rPr>
              <w:t>შენიშვნა:</w:t>
            </w:r>
            <w:r w:rsidRPr="004A452D">
              <w:rPr>
                <w:rFonts w:ascii="Sylfaen" w:hAnsi="Sylfaen" w:cs="Calibri"/>
                <w:b/>
                <w:bCs/>
                <w:sz w:val="16"/>
                <w:szCs w:val="16"/>
                <w:lang w:val="ka-GE"/>
              </w:rPr>
              <w:t xml:space="preserve"> </w:t>
            </w:r>
            <w:r w:rsidRPr="004A452D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საკონკურსო განაცხადის წარმოდგენა შეუძლიათ საქართველოს კანონმდებლობის შესაბამისად ავტორიზებულ პროფესიული საგანმანათლებლო პროგრამების განმახორციელებელ დაწესებულებებს.</w:t>
            </w:r>
            <w:r w:rsidRPr="00EF6E11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აღნიშნული დაწესებულებები უფლებამოსილნი არიან წარმოადგინონ ერთი ან რამდენიმე </w:t>
            </w:r>
            <w:r w:rsidR="003C4B8A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განაცხადი</w:t>
            </w:r>
            <w:r w:rsidRPr="00EF6E11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, ერთ ან რამდენიმე სკოლასთან თანამშრომლობით</w:t>
            </w: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.</w:t>
            </w: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52D" w:rsidRPr="006D5797" w:rsidRDefault="004A452D" w:rsidP="006D5797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</w:p>
        </w:tc>
      </w:tr>
      <w:tr w:rsidR="002209F8" w:rsidRPr="008D7BDD" w:rsidTr="0029028C">
        <w:trPr>
          <w:gridAfter w:val="1"/>
          <w:wAfter w:w="7" w:type="dxa"/>
          <w:trHeight w:val="663"/>
        </w:trPr>
        <w:tc>
          <w:tcPr>
            <w:tcW w:w="6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F1" w:rsidRPr="008D7BDD" w:rsidRDefault="003C4B8A" w:rsidP="003C4B8A">
            <w:pPr>
              <w:rPr>
                <w:rFonts w:ascii="Sylfaen" w:hAnsi="Sylfaen" w:cs="Calibri"/>
                <w:b/>
                <w:bCs/>
                <w:sz w:val="22"/>
                <w:szCs w:val="22"/>
              </w:rPr>
            </w:pPr>
            <w:r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>საკონკურსო განაცხადის</w:t>
            </w:r>
            <w:r w:rsidR="002868F1" w:rsidRPr="008D7BDD"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 xml:space="preserve"> წარმომდგენი </w:t>
            </w:r>
            <w:r w:rsidR="000141F5" w:rsidRPr="008D7BDD"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 xml:space="preserve">საგანმანათლებლო დაწესებულების </w:t>
            </w:r>
            <w:r w:rsidR="002868F1" w:rsidRPr="008D7BDD"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 xml:space="preserve"> </w:t>
            </w:r>
            <w:r w:rsidR="000141F5" w:rsidRPr="008D7BDD"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 xml:space="preserve">ხელმძღვანელის </w:t>
            </w:r>
            <w:r w:rsidR="00F10A8A" w:rsidRPr="008D7BDD"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 xml:space="preserve">სახელი, გვარი და </w:t>
            </w:r>
            <w:r w:rsidR="002868F1" w:rsidRPr="008D7BDD"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>ტელეფონი</w:t>
            </w:r>
            <w:r w:rsidR="00A21318"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>ს ნომერი</w:t>
            </w: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F1" w:rsidRPr="006D5797" w:rsidRDefault="002868F1" w:rsidP="006D5797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</w:p>
        </w:tc>
      </w:tr>
      <w:tr w:rsidR="002209F8" w:rsidRPr="008D7BDD" w:rsidTr="0029028C">
        <w:trPr>
          <w:gridAfter w:val="1"/>
          <w:wAfter w:w="7" w:type="dxa"/>
          <w:trHeight w:val="683"/>
        </w:trPr>
        <w:tc>
          <w:tcPr>
            <w:tcW w:w="6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F1" w:rsidRPr="008D7BDD" w:rsidRDefault="003C4B8A" w:rsidP="003C4B8A">
            <w:pPr>
              <w:rPr>
                <w:rFonts w:ascii="Sylfaen" w:hAnsi="Sylfaen" w:cs="Calibri"/>
                <w:b/>
                <w:bCs/>
                <w:sz w:val="22"/>
                <w:szCs w:val="22"/>
              </w:rPr>
            </w:pPr>
            <w:r w:rsidRPr="003C4B8A"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>საკონკურსო განაცხადის</w:t>
            </w:r>
            <w:r w:rsidR="002868F1" w:rsidRPr="008D7BDD"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 xml:space="preserve"> წარმომდგენი </w:t>
            </w:r>
            <w:r w:rsidR="000141F5" w:rsidRPr="008D7BDD"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>საგანმანათლებლო დაწესებულების</w:t>
            </w:r>
            <w:r w:rsidR="002868F1" w:rsidRPr="008D7BDD"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 xml:space="preserve">  </w:t>
            </w:r>
            <w:r w:rsidR="00BB7B0C"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>ელექტრონული ფოსტის მისამართი</w:t>
            </w: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F1" w:rsidRPr="006D5797" w:rsidRDefault="002868F1" w:rsidP="006D5797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</w:p>
        </w:tc>
      </w:tr>
      <w:tr w:rsidR="002209F8" w:rsidRPr="008D7BDD" w:rsidTr="0029028C">
        <w:trPr>
          <w:gridAfter w:val="1"/>
          <w:wAfter w:w="7" w:type="dxa"/>
          <w:trHeight w:val="848"/>
        </w:trPr>
        <w:tc>
          <w:tcPr>
            <w:tcW w:w="6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F1" w:rsidRPr="008D7BDD" w:rsidRDefault="00BB7B0C" w:rsidP="003C4B8A">
            <w:pPr>
              <w:rPr>
                <w:rFonts w:ascii="Sylfaen" w:hAnsi="Sylfaen" w:cs="Calibri"/>
                <w:b/>
                <w:bCs/>
                <w:sz w:val="22"/>
                <w:szCs w:val="22"/>
              </w:rPr>
            </w:pPr>
            <w:r w:rsidRPr="00BB7B0C"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>საკონკურსო განაცხადის</w:t>
            </w:r>
            <w:r w:rsidR="002868F1" w:rsidRPr="008D7BDD"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 xml:space="preserve"> წარმომდგენი </w:t>
            </w:r>
            <w:r w:rsidR="000141F5" w:rsidRPr="008D7BDD"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>საგანმანათლებლო დაწესებულების</w:t>
            </w:r>
            <w:r w:rsidR="002868F1" w:rsidRPr="008D7BDD"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 xml:space="preserve">  საიდენტიფიკაციო კოდი</w:t>
            </w: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F1" w:rsidRPr="006D5797" w:rsidRDefault="002868F1" w:rsidP="006D5797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</w:p>
        </w:tc>
      </w:tr>
      <w:tr w:rsidR="00773794" w:rsidRPr="008D7BDD" w:rsidTr="0029028C">
        <w:trPr>
          <w:gridAfter w:val="1"/>
          <w:wAfter w:w="7" w:type="dxa"/>
          <w:trHeight w:val="848"/>
        </w:trPr>
        <w:tc>
          <w:tcPr>
            <w:tcW w:w="6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794" w:rsidRDefault="006D5797" w:rsidP="003C4B8A">
            <w:pPr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 xml:space="preserve">ბენეფიციარი სკოლის სახელწოდება, მისამართი და </w:t>
            </w:r>
            <w:r w:rsidR="00BB7B0C"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>ოფიციალური ელ. ფოსტის მისამართი</w:t>
            </w:r>
          </w:p>
          <w:p w:rsidR="006D5797" w:rsidRPr="006D5797" w:rsidRDefault="006D5797" w:rsidP="006D5797">
            <w:pPr>
              <w:ind w:left="354"/>
              <w:jc w:val="both"/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:rsidR="006D5797" w:rsidRPr="008D7BDD" w:rsidRDefault="006D5797" w:rsidP="00BB7B0C">
            <w:pPr>
              <w:ind w:left="354"/>
              <w:jc w:val="both"/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</w:pPr>
            <w:r w:rsidRPr="006D5797">
              <w:rPr>
                <w:rFonts w:ascii="Sylfaen" w:hAnsi="Sylfaen" w:cs="Calibri"/>
                <w:b/>
                <w:bCs/>
                <w:color w:val="C00000"/>
                <w:sz w:val="16"/>
                <w:szCs w:val="16"/>
                <w:lang w:val="ka-GE"/>
              </w:rPr>
              <w:t>შენიშვნა:</w:t>
            </w: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</w:t>
            </w:r>
            <w:r w:rsidRPr="00EF6E11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პროფესიული საგანმანათლებლო პროგრამების განმახორციელებელი დაწესებულება</w:t>
            </w: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ვალდებულია</w:t>
            </w:r>
            <w:r w:rsidR="00C7402C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,</w:t>
            </w: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 ბენეფიციარ სკოლასთან </w:t>
            </w:r>
            <w:r w:rsidR="00BB7B0C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თანამშრომლობით მოამზადოს საკონკურსო განაცხადი და </w:t>
            </w: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გააფორმოს თანამშრომლობის  მემორანდუმი</w:t>
            </w:r>
            <w:r w:rsidRPr="00EF6E11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</w:t>
            </w:r>
            <w:r w:rsidR="00BB7B0C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(რომლის ასლიც თან უნდა დაურთოს საკონკურსო განაცხადს)</w:t>
            </w:r>
            <w:r w:rsidR="00C7402C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.</w:t>
            </w: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E11" w:rsidRDefault="00EF6E11" w:rsidP="002868F1">
            <w:pPr>
              <w:rPr>
                <w:rFonts w:ascii="Sylfaen" w:hAnsi="Sylfaen" w:cs="Calibri"/>
                <w:bCs/>
                <w:sz w:val="16"/>
                <w:szCs w:val="16"/>
                <w:lang w:val="ka-GE"/>
              </w:rPr>
            </w:pPr>
          </w:p>
          <w:p w:rsidR="00773794" w:rsidRPr="00EF6E11" w:rsidRDefault="00773794" w:rsidP="00EF6E11">
            <w:pPr>
              <w:rPr>
                <w:rFonts w:ascii="Sylfaen" w:hAnsi="Sylfaen" w:cs="Calibri"/>
                <w:bCs/>
                <w:sz w:val="16"/>
                <w:szCs w:val="16"/>
                <w:lang w:val="ka-GE"/>
              </w:rPr>
            </w:pPr>
          </w:p>
        </w:tc>
      </w:tr>
      <w:tr w:rsidR="006D5797" w:rsidRPr="008D7BDD" w:rsidTr="0029028C">
        <w:trPr>
          <w:gridAfter w:val="1"/>
          <w:wAfter w:w="7" w:type="dxa"/>
          <w:trHeight w:val="879"/>
        </w:trPr>
        <w:tc>
          <w:tcPr>
            <w:tcW w:w="6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97" w:rsidRPr="008D7BDD" w:rsidRDefault="006D5797" w:rsidP="006D5797">
            <w:pPr>
              <w:jc w:val="both"/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>ბენეფიციარი სკოლის</w:t>
            </w:r>
            <w:r w:rsidRPr="00773794"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 xml:space="preserve">დირექტორის სახელი და გვარი, </w:t>
            </w:r>
            <w:r w:rsidRPr="00773794"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>ტელეფონი</w:t>
            </w:r>
            <w:r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 xml:space="preserve">ს ნომერი და </w:t>
            </w:r>
            <w:r w:rsidR="00BB7B0C"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>საკონტაქტო ელ. ფოსტის მისამართი</w:t>
            </w: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97" w:rsidRPr="008D7BDD" w:rsidRDefault="006D5797" w:rsidP="002868F1">
            <w:pPr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</w:pPr>
          </w:p>
        </w:tc>
      </w:tr>
      <w:tr w:rsidR="002209F8" w:rsidRPr="008D7BDD" w:rsidTr="0029028C">
        <w:trPr>
          <w:gridAfter w:val="1"/>
          <w:wAfter w:w="7" w:type="dxa"/>
          <w:trHeight w:val="879"/>
        </w:trPr>
        <w:tc>
          <w:tcPr>
            <w:tcW w:w="6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F1" w:rsidRDefault="006D5797" w:rsidP="006D5797">
            <w:pPr>
              <w:jc w:val="both"/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>პროფესიული</w:t>
            </w:r>
            <w:r w:rsidR="005117D0"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 xml:space="preserve"> უნარების კურსის </w:t>
            </w:r>
            <w:r w:rsidR="000141F5" w:rsidRPr="008D7BDD"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 xml:space="preserve"> დასახელება</w:t>
            </w:r>
            <w:r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>:</w:t>
            </w:r>
          </w:p>
          <w:p w:rsidR="006D5797" w:rsidRPr="006D5797" w:rsidRDefault="006D5797" w:rsidP="006D5797">
            <w:pPr>
              <w:ind w:left="354"/>
              <w:jc w:val="both"/>
              <w:rPr>
                <w:rFonts w:ascii="Sylfaen" w:hAnsi="Sylfaen" w:cs="Calibri"/>
                <w:bCs/>
                <w:sz w:val="10"/>
                <w:szCs w:val="10"/>
                <w:lang w:val="ka-GE"/>
              </w:rPr>
            </w:pPr>
          </w:p>
          <w:p w:rsidR="006D5797" w:rsidRDefault="006D5797" w:rsidP="006D5797">
            <w:pPr>
              <w:ind w:left="354"/>
              <w:jc w:val="both"/>
              <w:rPr>
                <w:rFonts w:ascii="Sylfaen" w:hAnsi="Sylfaen" w:cs="Calibri"/>
                <w:bCs/>
                <w:sz w:val="16"/>
                <w:szCs w:val="16"/>
                <w:lang w:val="ka-GE"/>
              </w:rPr>
            </w:pPr>
            <w:r w:rsidRPr="006D5797">
              <w:rPr>
                <w:rFonts w:ascii="Sylfaen" w:hAnsi="Sylfaen" w:cs="Calibri"/>
                <w:b/>
                <w:bCs/>
                <w:color w:val="C00000"/>
                <w:sz w:val="16"/>
                <w:szCs w:val="16"/>
                <w:lang w:val="ka-GE"/>
              </w:rPr>
              <w:t>შენიშვნა:</w:t>
            </w:r>
            <w:r w:rsidRPr="006D5797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</w:t>
            </w:r>
            <w:r w:rsidRPr="004A452D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საგანმანათლებლო </w:t>
            </w: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დაწესებულება უფლებამოსილია, </w:t>
            </w:r>
            <w:r w:rsidRPr="004A452D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</w:t>
            </w:r>
            <w:r w:rsidR="00BB7B0C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პროფესიული</w:t>
            </w:r>
            <w:r w:rsidRPr="006D5797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უნარების კურსი შეიმუშავოს მხოლოდ იმ მიმართულების/პროფილის ფა</w:t>
            </w:r>
            <w:r w:rsidR="00BB7B0C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რგლებში, რომლის შესაბამისადაც ა</w:t>
            </w: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ხორციელებს პროფესიულ საგანმანათლებლო პროგრამებს.</w:t>
            </w:r>
          </w:p>
          <w:p w:rsidR="006D5797" w:rsidRDefault="006D5797" w:rsidP="006D5797">
            <w:pPr>
              <w:ind w:left="354"/>
              <w:jc w:val="both"/>
              <w:rPr>
                <w:rFonts w:ascii="Sylfaen" w:hAnsi="Sylfaen" w:cs="Calibri"/>
                <w:bCs/>
                <w:sz w:val="16"/>
                <w:szCs w:val="16"/>
                <w:lang w:val="ka-GE"/>
              </w:rPr>
            </w:pPr>
          </w:p>
          <w:p w:rsidR="006D5797" w:rsidRPr="008D7BDD" w:rsidRDefault="00C7402C" w:rsidP="00EB6C5F">
            <w:pPr>
              <w:ind w:left="354"/>
              <w:jc w:val="both"/>
              <w:rPr>
                <w:rFonts w:ascii="Sylfaen" w:hAnsi="Sylfaen" w:cs="Calibri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რეკომენდებულია</w:t>
            </w:r>
            <w:r w:rsidR="006D5797" w:rsidRPr="00BB7B0C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, </w:t>
            </w:r>
            <w:r w:rsidR="006D5797" w:rsidRPr="00BB7B0C">
              <w:rPr>
                <w:rFonts w:ascii="Sylfaen" w:hAnsi="Sylfaen" w:cs="Calibri"/>
                <w:bCs/>
                <w:color w:val="C00000"/>
                <w:sz w:val="16"/>
                <w:szCs w:val="16"/>
                <w:lang w:val="ka-GE"/>
              </w:rPr>
              <w:t xml:space="preserve">კურსის დასახელება </w:t>
            </w:r>
            <w:r w:rsidR="00BB7B0C" w:rsidRPr="00BB7B0C">
              <w:rPr>
                <w:rFonts w:ascii="Sylfaen" w:hAnsi="Sylfaen" w:cs="Calibri"/>
                <w:bCs/>
                <w:color w:val="C00000"/>
                <w:sz w:val="16"/>
                <w:szCs w:val="16"/>
                <w:lang w:val="ka-GE"/>
              </w:rPr>
              <w:t>შეესაბამებოდე</w:t>
            </w:r>
            <w:r w:rsidR="00EB6C5F">
              <w:rPr>
                <w:rFonts w:ascii="Sylfaen" w:hAnsi="Sylfaen" w:cs="Calibri"/>
                <w:bCs/>
                <w:color w:val="C00000"/>
                <w:sz w:val="16"/>
                <w:szCs w:val="16"/>
                <w:lang w:val="ka-GE"/>
              </w:rPr>
              <w:t>ს სამიზნე პროფესიის დასახელებას.</w:t>
            </w: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8F1" w:rsidRDefault="002868F1" w:rsidP="002868F1">
            <w:pPr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</w:pPr>
            <w:r w:rsidRPr="008D7BDD"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> </w:t>
            </w:r>
          </w:p>
          <w:p w:rsidR="004A452D" w:rsidRPr="004A452D" w:rsidRDefault="004A452D" w:rsidP="002868F1">
            <w:pPr>
              <w:rPr>
                <w:rFonts w:ascii="Sylfaen" w:hAnsi="Sylfaen" w:cs="Calibri"/>
                <w:b/>
                <w:bCs/>
                <w:sz w:val="16"/>
                <w:szCs w:val="16"/>
              </w:rPr>
            </w:pPr>
          </w:p>
        </w:tc>
      </w:tr>
      <w:tr w:rsidR="00FC246A" w:rsidRPr="004A0000" w:rsidTr="0029028C">
        <w:trPr>
          <w:gridAfter w:val="1"/>
          <w:wAfter w:w="7" w:type="dxa"/>
          <w:trHeight w:val="828"/>
        </w:trPr>
        <w:tc>
          <w:tcPr>
            <w:tcW w:w="6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6A" w:rsidRDefault="00BB7B0C" w:rsidP="000141F5">
            <w:pPr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>კურსის განხორციელების</w:t>
            </w:r>
            <w:r w:rsidR="00FC246A" w:rsidRPr="008D7BDD"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 xml:space="preserve"> </w:t>
            </w:r>
            <w:r w:rsidR="00FC246A"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 xml:space="preserve">ჯამური </w:t>
            </w:r>
            <w:r w:rsidR="00FC246A" w:rsidRPr="008D7BDD"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 xml:space="preserve">ბიუჯეტი </w:t>
            </w:r>
          </w:p>
          <w:p w:rsidR="00FC246A" w:rsidRPr="006D5797" w:rsidRDefault="00FC246A" w:rsidP="006D5797">
            <w:pPr>
              <w:ind w:left="354"/>
              <w:jc w:val="both"/>
              <w:rPr>
                <w:rFonts w:ascii="Sylfaen" w:hAnsi="Sylfaen" w:cs="Calibri"/>
                <w:b/>
                <w:bCs/>
                <w:color w:val="C00000"/>
                <w:sz w:val="10"/>
                <w:szCs w:val="10"/>
                <w:lang w:val="ka-GE"/>
              </w:rPr>
            </w:pPr>
          </w:p>
          <w:p w:rsidR="00FC246A" w:rsidRPr="008D7BDD" w:rsidRDefault="00FC246A" w:rsidP="006D5797">
            <w:pPr>
              <w:ind w:left="354"/>
              <w:jc w:val="both"/>
              <w:rPr>
                <w:rFonts w:ascii="Sylfaen" w:hAnsi="Sylfaen" w:cs="Calibri"/>
                <w:b/>
                <w:bCs/>
                <w:sz w:val="22"/>
                <w:szCs w:val="22"/>
              </w:rPr>
            </w:pPr>
            <w:r w:rsidRPr="006D5797">
              <w:rPr>
                <w:rFonts w:ascii="Sylfaen" w:hAnsi="Sylfaen" w:cs="Calibri"/>
                <w:b/>
                <w:bCs/>
                <w:color w:val="C00000"/>
                <w:sz w:val="16"/>
                <w:szCs w:val="16"/>
                <w:lang w:val="ka-GE"/>
              </w:rPr>
              <w:t>შენიშვნა:</w:t>
            </w:r>
            <w:r w:rsidRPr="006D5797">
              <w:rPr>
                <w:rFonts w:ascii="Sylfaen" w:hAnsi="Sylfaen" w:cs="Calibri"/>
                <w:bCs/>
                <w:color w:val="C00000"/>
                <w:sz w:val="16"/>
                <w:szCs w:val="16"/>
                <w:lang w:val="ka-GE"/>
              </w:rPr>
              <w:t xml:space="preserve"> </w:t>
            </w:r>
            <w:r w:rsidRPr="00210FFA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პროექტის ჯამური ბიუჯეტი არ უნდა აღემატებოდეს </w:t>
            </w: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20</w:t>
            </w:r>
            <w:r w:rsidRPr="00210FFA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ათას ლარს</w:t>
            </w: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6A" w:rsidRPr="006D5797" w:rsidRDefault="00FC246A" w:rsidP="002868F1">
            <w:pPr>
              <w:rPr>
                <w:rFonts w:ascii="Sylfaen" w:hAnsi="Sylfaen" w:cs="Calibri"/>
                <w:b/>
                <w:bCs/>
                <w:sz w:val="22"/>
                <w:szCs w:val="22"/>
              </w:rPr>
            </w:pPr>
          </w:p>
          <w:p w:rsidR="00FC246A" w:rsidRPr="005117D0" w:rsidRDefault="00FC246A" w:rsidP="00FB6FF4">
            <w:pPr>
              <w:rPr>
                <w:rFonts w:ascii="Sylfaen" w:hAnsi="Sylfaen" w:cs="Calibri"/>
                <w:bCs/>
                <w:sz w:val="16"/>
                <w:szCs w:val="16"/>
              </w:rPr>
            </w:pPr>
          </w:p>
        </w:tc>
      </w:tr>
      <w:tr w:rsidR="00FC246A" w:rsidRPr="008D7BDD" w:rsidTr="0029028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" w:type="dxa"/>
          <w:trHeight w:val="1778"/>
        </w:trPr>
        <w:tc>
          <w:tcPr>
            <w:tcW w:w="62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246A" w:rsidRPr="004A0000" w:rsidRDefault="00FC246A" w:rsidP="00FC246A">
            <w:pPr>
              <w:jc w:val="both"/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</w:pPr>
            <w:r w:rsidRPr="004A0000"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lastRenderedPageBreak/>
              <w:t xml:space="preserve">სამიზნე </w:t>
            </w:r>
            <w:r w:rsidR="00590BD1"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>ჯგუფი</w:t>
            </w:r>
            <w:r w:rsidRPr="004A0000"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>:</w:t>
            </w:r>
          </w:p>
          <w:p w:rsidR="00FC246A" w:rsidRPr="004A0000" w:rsidRDefault="00FC246A" w:rsidP="004A0000">
            <w:pPr>
              <w:ind w:left="354"/>
              <w:jc w:val="both"/>
              <w:rPr>
                <w:rFonts w:ascii="Sylfaen" w:hAnsi="Sylfaen" w:cs="Calibri"/>
                <w:b/>
                <w:bCs/>
                <w:color w:val="C00000"/>
                <w:sz w:val="10"/>
                <w:szCs w:val="10"/>
                <w:lang w:val="ka-GE"/>
              </w:rPr>
            </w:pPr>
          </w:p>
          <w:p w:rsidR="00FC246A" w:rsidRPr="004A0000" w:rsidRDefault="00FC246A" w:rsidP="00590BD1">
            <w:pPr>
              <w:ind w:left="354"/>
              <w:jc w:val="both"/>
              <w:rPr>
                <w:rFonts w:ascii="Sylfaen" w:hAnsi="Sylfaen"/>
                <w:b/>
                <w:bCs/>
                <w:kern w:val="36"/>
                <w:sz w:val="22"/>
                <w:szCs w:val="22"/>
                <w:lang w:val="ka-GE"/>
              </w:rPr>
            </w:pPr>
            <w:r w:rsidRPr="004A0000">
              <w:rPr>
                <w:rFonts w:ascii="Sylfaen" w:hAnsi="Sylfaen" w:cs="Calibri"/>
                <w:b/>
                <w:bCs/>
                <w:color w:val="C00000"/>
                <w:sz w:val="16"/>
                <w:szCs w:val="16"/>
                <w:lang w:val="ka-GE"/>
              </w:rPr>
              <w:t>შენიშვნა:</w:t>
            </w:r>
            <w:r w:rsidRPr="004A0000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პროექტის ბენეფიციარები შეიძლება იყვნენ საჯარო ზოგადსაგანმანათლებლო დაწესებულებების VШ და IX  კლასის მოსწავლეები. დასაშვებია ჯგუფის/ჯგუფების სხვადასხვა კლასის მ</w:t>
            </w:r>
            <w:r w:rsidR="00590BD1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ოსწავლეებისგან დაკომპლექტება და</w:t>
            </w: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</w:t>
            </w:r>
            <w:r w:rsidRPr="004A0000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ჯგუფში/ჯგუფებში მოსწავლეთა განსხვავებული რაოდენობა (ჯამში არაუმეტეს 20 მოსწავლისა)</w:t>
            </w:r>
          </w:p>
        </w:tc>
        <w:tc>
          <w:tcPr>
            <w:tcW w:w="4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C246A" w:rsidRPr="005117D0" w:rsidRDefault="00FC246A" w:rsidP="002868F1">
            <w:pPr>
              <w:rPr>
                <w:sz w:val="16"/>
                <w:szCs w:val="16"/>
                <w:lang w:val="ka-GE"/>
              </w:rPr>
            </w:pPr>
          </w:p>
        </w:tc>
      </w:tr>
      <w:tr w:rsidR="00FC246A" w:rsidRPr="008D7BDD" w:rsidTr="0029028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" w:type="dxa"/>
          <w:trHeight w:val="505"/>
        </w:trPr>
        <w:tc>
          <w:tcPr>
            <w:tcW w:w="62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C246A" w:rsidRPr="004A0000" w:rsidRDefault="00BB7B0C" w:rsidP="00FC246A">
            <w:pPr>
              <w:jc w:val="both"/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>კურსში ჩართულ</w:t>
            </w:r>
            <w:r w:rsidR="00FC246A"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 xml:space="preserve"> მოსწავლეთა რაოდენობა:</w:t>
            </w:r>
            <w:r w:rsidR="00D622FF">
              <w:rPr>
                <w:rStyle w:val="FootnoteReference"/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footnoteReference w:id="1"/>
            </w:r>
          </w:p>
          <w:p w:rsidR="00FC246A" w:rsidRPr="00FC246A" w:rsidRDefault="00FC246A" w:rsidP="00FC246A">
            <w:pPr>
              <w:ind w:left="354"/>
              <w:jc w:val="both"/>
              <w:rPr>
                <w:rFonts w:ascii="Sylfaen" w:hAnsi="Sylfaen" w:cs="Calibri"/>
                <w:bCs/>
                <w:sz w:val="10"/>
                <w:szCs w:val="10"/>
                <w:lang w:val="ka-GE"/>
              </w:rPr>
            </w:pPr>
          </w:p>
          <w:p w:rsidR="003C4B8A" w:rsidRPr="003C4B8A" w:rsidRDefault="003C4B8A" w:rsidP="003C4B8A">
            <w:pPr>
              <w:spacing w:after="160" w:line="259" w:lineRule="auto"/>
              <w:ind w:left="360"/>
              <w:jc w:val="both"/>
              <w:rPr>
                <w:rFonts w:ascii="Sylfaen" w:eastAsiaTheme="minorHAnsi" w:hAnsi="Sylfaen" w:cstheme="minorBidi"/>
                <w:color w:val="000000" w:themeColor="text1"/>
                <w:sz w:val="16"/>
                <w:szCs w:val="16"/>
                <w:lang w:val="ka-GE"/>
              </w:rPr>
            </w:pPr>
            <w:r w:rsidRPr="003C4B8A">
              <w:rPr>
                <w:rFonts w:ascii="Sylfaen" w:eastAsiaTheme="minorHAnsi" w:hAnsi="Sylfaen" w:cstheme="minorBidi"/>
                <w:b/>
                <w:color w:val="C00000"/>
                <w:sz w:val="16"/>
                <w:szCs w:val="16"/>
                <w:lang w:val="ka-GE"/>
              </w:rPr>
              <w:t>შენიშვნა:</w:t>
            </w:r>
            <w:r w:rsidRPr="003C4B8A">
              <w:rPr>
                <w:rFonts w:ascii="Sylfaen" w:eastAsiaTheme="minorHAnsi" w:hAnsi="Sylfaen" w:cstheme="minorBidi"/>
                <w:color w:val="C00000"/>
                <w:sz w:val="16"/>
                <w:szCs w:val="16"/>
                <w:lang w:val="ka-GE"/>
              </w:rPr>
              <w:t xml:space="preserve"> </w:t>
            </w:r>
            <w:r w:rsidRPr="003C4B8A">
              <w:rPr>
                <w:rFonts w:ascii="Sylfaen" w:eastAsiaTheme="minorHAnsi" w:hAnsi="Sylfaen" w:cstheme="minorBidi"/>
                <w:color w:val="000000" w:themeColor="text1"/>
                <w:sz w:val="16"/>
                <w:szCs w:val="16"/>
                <w:lang w:val="ka-GE"/>
              </w:rPr>
              <w:t>ჯგუფში მოსწავლეთა რაოდენობა უნდა იყოს არაუმეტეს 20-ისა. ამასთან, მოსწავლეთა რაოდენობის განსაზღვრისას, მნიშვნელოვანია გათვალისწინებული იყოს  კურსის სპეციფიკა,  სასწავლო გარემო და სხვა მნიშვნელოვანი ფაქტორები.</w:t>
            </w:r>
          </w:p>
          <w:p w:rsidR="00FC246A" w:rsidRPr="008D7BDD" w:rsidRDefault="00FC246A" w:rsidP="00FC246A">
            <w:pPr>
              <w:ind w:left="354"/>
              <w:jc w:val="both"/>
              <w:rPr>
                <w:rFonts w:ascii="Sylfaen" w:hAnsi="Sylfaen"/>
                <w:b/>
                <w:bCs/>
                <w:kern w:val="36"/>
                <w:sz w:val="22"/>
                <w:szCs w:val="22"/>
                <w:lang w:val="ka-GE"/>
              </w:rPr>
            </w:pPr>
          </w:p>
        </w:tc>
        <w:tc>
          <w:tcPr>
            <w:tcW w:w="4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C246A" w:rsidRDefault="00FC246A" w:rsidP="002868F1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</w:tc>
      </w:tr>
      <w:tr w:rsidR="00FC246A" w:rsidRPr="008D7BDD" w:rsidTr="0029028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" w:type="dxa"/>
          <w:trHeight w:val="977"/>
        </w:trPr>
        <w:tc>
          <w:tcPr>
            <w:tcW w:w="62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C246A" w:rsidRPr="00F9643C" w:rsidRDefault="00FC246A" w:rsidP="00F9643C">
            <w:pPr>
              <w:jc w:val="both"/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</w:pPr>
            <w:r w:rsidRPr="00F9643C"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>კურსის ხანგრძლივობა</w:t>
            </w:r>
            <w:r w:rsidR="00F9643C" w:rsidRPr="00F9643C"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>:</w:t>
            </w:r>
          </w:p>
          <w:p w:rsidR="00F9643C" w:rsidRPr="00F9643C" w:rsidRDefault="00F9643C" w:rsidP="00F9643C">
            <w:pPr>
              <w:ind w:left="354"/>
              <w:jc w:val="both"/>
              <w:rPr>
                <w:rFonts w:ascii="Sylfaen" w:hAnsi="Sylfaen" w:cs="Calibri"/>
                <w:b/>
                <w:bCs/>
                <w:color w:val="C00000"/>
                <w:sz w:val="10"/>
                <w:szCs w:val="10"/>
                <w:lang w:val="ka-GE"/>
              </w:rPr>
            </w:pPr>
          </w:p>
          <w:p w:rsidR="00FC246A" w:rsidRPr="008D7BDD" w:rsidRDefault="00F9643C" w:rsidP="00F9643C">
            <w:pPr>
              <w:ind w:left="354"/>
              <w:jc w:val="both"/>
              <w:rPr>
                <w:rFonts w:ascii="Sylfaen" w:hAnsi="Sylfaen"/>
                <w:bCs/>
                <w:kern w:val="36"/>
                <w:sz w:val="22"/>
                <w:szCs w:val="22"/>
                <w:lang w:val="ka-GE"/>
              </w:rPr>
            </w:pPr>
            <w:r w:rsidRPr="00F9643C">
              <w:rPr>
                <w:rFonts w:ascii="Sylfaen" w:hAnsi="Sylfaen" w:cs="Calibri"/>
                <w:b/>
                <w:bCs/>
                <w:color w:val="C00000"/>
                <w:sz w:val="16"/>
                <w:szCs w:val="16"/>
                <w:lang w:val="ka-GE"/>
              </w:rPr>
              <w:t>შენიშვნა:</w:t>
            </w:r>
            <w:r w:rsidRPr="00F9643C">
              <w:rPr>
                <w:rFonts w:ascii="Sylfaen" w:hAnsi="Sylfaen" w:cs="Calibri"/>
                <w:bCs/>
                <w:color w:val="C00000"/>
                <w:sz w:val="16"/>
                <w:szCs w:val="16"/>
                <w:lang w:val="ka-GE"/>
              </w:rPr>
              <w:t xml:space="preserve"> </w:t>
            </w:r>
            <w:r w:rsidRPr="00F9643C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კურსის ხანგრძლივობა უნდა იყოს არანაკლებ 24 და არაუმეტეს 48 საათისა</w:t>
            </w: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.</w:t>
            </w:r>
          </w:p>
        </w:tc>
        <w:tc>
          <w:tcPr>
            <w:tcW w:w="4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9643C" w:rsidRDefault="00F9643C" w:rsidP="00F9643C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-------- თვეების რაოდენობა</w:t>
            </w:r>
          </w:p>
          <w:p w:rsidR="00F9643C" w:rsidRDefault="00F9643C" w:rsidP="00F9643C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-------- დღეების რაოდენობა</w:t>
            </w:r>
          </w:p>
          <w:p w:rsidR="00FC246A" w:rsidRPr="006811A9" w:rsidRDefault="00FC246A" w:rsidP="00F9643C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--------</w:t>
            </w:r>
            <w:r w:rsidR="00F9643C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საათების რაოდენობა</w:t>
            </w:r>
          </w:p>
        </w:tc>
      </w:tr>
      <w:tr w:rsidR="00FC246A" w:rsidRPr="008D7BDD" w:rsidTr="0029028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" w:type="dxa"/>
          <w:trHeight w:val="138"/>
        </w:trPr>
        <w:tc>
          <w:tcPr>
            <w:tcW w:w="62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C246A" w:rsidRPr="00F9643C" w:rsidRDefault="00FC246A" w:rsidP="00F9643C">
            <w:pPr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</w:pPr>
            <w:r w:rsidRPr="00F9643C"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>კურსის ფარგლებში თითოეული გაკვეთილის ხანგრძლივობა</w:t>
            </w:r>
            <w:r w:rsidR="00F9643C"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>:</w:t>
            </w:r>
          </w:p>
          <w:p w:rsidR="00F9643C" w:rsidRPr="00F9643C" w:rsidRDefault="00F9643C" w:rsidP="00F9643C">
            <w:pPr>
              <w:ind w:left="354"/>
              <w:jc w:val="both"/>
              <w:rPr>
                <w:rFonts w:ascii="Sylfaen" w:hAnsi="Sylfaen" w:cs="Calibri"/>
                <w:b/>
                <w:bCs/>
                <w:color w:val="C00000"/>
                <w:sz w:val="10"/>
                <w:szCs w:val="10"/>
                <w:lang w:val="ka-GE"/>
              </w:rPr>
            </w:pPr>
          </w:p>
          <w:p w:rsidR="00F9643C" w:rsidRPr="00F9643C" w:rsidRDefault="00F9643C" w:rsidP="00F9643C">
            <w:pPr>
              <w:ind w:left="354"/>
              <w:jc w:val="both"/>
              <w:rPr>
                <w:sz w:val="22"/>
                <w:szCs w:val="22"/>
                <w:lang w:val="ka-GE"/>
              </w:rPr>
            </w:pPr>
            <w:r w:rsidRPr="00F9643C">
              <w:rPr>
                <w:rFonts w:ascii="Sylfaen" w:hAnsi="Sylfaen" w:cs="Calibri"/>
                <w:b/>
                <w:bCs/>
                <w:color w:val="C00000"/>
                <w:sz w:val="16"/>
                <w:szCs w:val="16"/>
                <w:lang w:val="ka-GE"/>
              </w:rPr>
              <w:t>შენიშვნა:</w:t>
            </w:r>
            <w:r w:rsidRPr="00F9643C">
              <w:rPr>
                <w:rFonts w:ascii="Sylfaen" w:hAnsi="Sylfaen" w:cs="Calibri"/>
                <w:bCs/>
                <w:color w:val="C00000"/>
                <w:sz w:val="16"/>
                <w:szCs w:val="16"/>
                <w:lang w:val="ka-GE"/>
              </w:rPr>
              <w:t xml:space="preserve"> </w:t>
            </w:r>
            <w:r w:rsidRPr="00F9643C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კურს</w:t>
            </w: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ის ფარგლებში თითოეული </w:t>
            </w:r>
            <w:r w:rsidRPr="00F9643C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გაკვეთილის ხანგრძლივობა არ უნდა აღემატებოდეს 2 საათს.</w:t>
            </w:r>
          </w:p>
        </w:tc>
        <w:tc>
          <w:tcPr>
            <w:tcW w:w="4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9643C" w:rsidRDefault="00F9643C" w:rsidP="00F9643C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-------- საგაკვეთილო დღეების რაოდენობა კვირაში</w:t>
            </w:r>
          </w:p>
          <w:p w:rsidR="00FC246A" w:rsidRPr="008D7BDD" w:rsidRDefault="00F9643C" w:rsidP="00F9643C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-------- საგაკვეთილო დროის ხანგრძლივობა საათებში</w:t>
            </w:r>
          </w:p>
        </w:tc>
      </w:tr>
      <w:tr w:rsidR="00FC246A" w:rsidRPr="008D7BDD" w:rsidTr="0029028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" w:type="dxa"/>
          <w:trHeight w:val="138"/>
        </w:trPr>
        <w:tc>
          <w:tcPr>
            <w:tcW w:w="62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C246A" w:rsidRPr="008470AD" w:rsidRDefault="00C7402C" w:rsidP="00F9643C">
            <w:pPr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 xml:space="preserve">განხორციელების </w:t>
            </w:r>
            <w:r w:rsidR="00FC246A" w:rsidRPr="008470AD"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 xml:space="preserve">ვადები </w:t>
            </w:r>
          </w:p>
          <w:p w:rsidR="008470AD" w:rsidRPr="008D7BDD" w:rsidRDefault="008470AD" w:rsidP="008470AD">
            <w:pPr>
              <w:ind w:left="354"/>
              <w:jc w:val="both"/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  <w:r w:rsidRPr="008470AD">
              <w:rPr>
                <w:rFonts w:ascii="Sylfaen" w:hAnsi="Sylfaen" w:cs="Calibri"/>
                <w:b/>
                <w:bCs/>
                <w:color w:val="C00000"/>
                <w:sz w:val="16"/>
                <w:szCs w:val="16"/>
                <w:lang w:val="ka-GE"/>
              </w:rPr>
              <w:t>შენიშვნა:</w:t>
            </w:r>
            <w:r w:rsidRPr="008470AD">
              <w:rPr>
                <w:rFonts w:ascii="Sylfaen" w:hAnsi="Sylfaen" w:cs="Calibri"/>
                <w:bCs/>
                <w:color w:val="C00000"/>
                <w:sz w:val="16"/>
                <w:szCs w:val="16"/>
                <w:lang w:val="ka-GE"/>
              </w:rPr>
              <w:t xml:space="preserve"> </w:t>
            </w:r>
            <w:r w:rsidRPr="008470AD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კურსის განხორციელების დაწყება - არაუადრეს </w:t>
            </w:r>
            <w:r w:rsidR="00C7402C" w:rsidRPr="00C7402C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მარტისა;</w:t>
            </w:r>
            <w:r w:rsidRPr="008470AD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კურსის დასრულება - არაუგვიანეს </w:t>
            </w:r>
            <w:r w:rsidR="00C7402C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ივნისისა.</w:t>
            </w:r>
          </w:p>
        </w:tc>
        <w:tc>
          <w:tcPr>
            <w:tcW w:w="4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470AD" w:rsidRDefault="008470AD" w:rsidP="008470AD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--/--/---- კურსის დაწყების თარიღი</w:t>
            </w:r>
          </w:p>
          <w:p w:rsidR="00FC246A" w:rsidRPr="00210FFA" w:rsidRDefault="008470AD" w:rsidP="008470AD">
            <w:pPr>
              <w:rPr>
                <w:rFonts w:ascii="Sylfaen" w:hAnsi="Sylfaen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--/--/---- კურსის დასრულების თარიღი</w:t>
            </w:r>
          </w:p>
        </w:tc>
      </w:tr>
      <w:tr w:rsidR="00FC246A" w:rsidRPr="008D7BDD" w:rsidTr="0029028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" w:type="dxa"/>
          <w:trHeight w:val="138"/>
        </w:trPr>
        <w:tc>
          <w:tcPr>
            <w:tcW w:w="62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246A" w:rsidRPr="008D7BDD" w:rsidRDefault="008470AD" w:rsidP="002868F1">
            <w:pPr>
              <w:spacing w:before="320" w:after="240"/>
              <w:outlineLvl w:val="0"/>
              <w:rPr>
                <w:b/>
                <w:bCs/>
                <w:kern w:val="36"/>
                <w:sz w:val="22"/>
                <w:szCs w:val="22"/>
              </w:rPr>
            </w:pPr>
            <w:r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>კურსის ზოგადი მიზნები:</w:t>
            </w:r>
          </w:p>
        </w:tc>
        <w:tc>
          <w:tcPr>
            <w:tcW w:w="4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470AD" w:rsidRPr="00FC246A" w:rsidRDefault="008470AD" w:rsidP="008470AD">
            <w:pPr>
              <w:spacing w:after="240"/>
              <w:ind w:left="12" w:right="146" w:hanging="12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FC246A">
              <w:rPr>
                <w:rFonts w:ascii="Sylfaen" w:hAnsi="Sylfaen"/>
                <w:sz w:val="22"/>
                <w:szCs w:val="22"/>
                <w:lang w:val="ka-GE"/>
              </w:rPr>
              <w:t>პროფესიული უნარების კურსი ერთმანეთთან დაკავშირებული რამდენიმე მიზნის მიღწევაზეა ორიენტირებული:</w:t>
            </w:r>
          </w:p>
          <w:p w:rsidR="008470AD" w:rsidRPr="00FC246A" w:rsidRDefault="008470AD" w:rsidP="008470AD">
            <w:pPr>
              <w:ind w:left="485" w:right="146" w:hanging="302"/>
              <w:rPr>
                <w:rFonts w:ascii="Sylfaen" w:hAnsi="Sylfaen"/>
                <w:b/>
                <w:i/>
                <w:color w:val="1F4E79" w:themeColor="accent1" w:themeShade="80"/>
                <w:sz w:val="20"/>
                <w:szCs w:val="20"/>
                <w:lang w:val="ka-GE"/>
              </w:rPr>
            </w:pPr>
            <w:r w:rsidRPr="00FC246A">
              <w:rPr>
                <w:rFonts w:ascii="Sylfaen" w:hAnsi="Sylfaen"/>
                <w:i/>
                <w:color w:val="1F4E79" w:themeColor="accent1" w:themeShade="80"/>
                <w:sz w:val="20"/>
                <w:szCs w:val="20"/>
                <w:lang w:val="ka-GE"/>
              </w:rPr>
              <w:t>(ა) პროფესიის შესახებ დეტალური ინფორმაციის მიწოდება მოსწავლეებისთვის;</w:t>
            </w:r>
          </w:p>
          <w:p w:rsidR="008470AD" w:rsidRPr="00FC246A" w:rsidRDefault="008470AD" w:rsidP="008470AD">
            <w:pPr>
              <w:ind w:left="485" w:right="146" w:hanging="302"/>
              <w:rPr>
                <w:rFonts w:ascii="Sylfaen" w:hAnsi="Sylfaen"/>
                <w:b/>
                <w:i/>
                <w:color w:val="1F4E79" w:themeColor="accent1" w:themeShade="80"/>
                <w:sz w:val="20"/>
                <w:szCs w:val="20"/>
                <w:lang w:val="ka-GE"/>
              </w:rPr>
            </w:pPr>
            <w:r w:rsidRPr="00FC246A">
              <w:rPr>
                <w:rFonts w:ascii="Sylfaen" w:hAnsi="Sylfaen"/>
                <w:i/>
                <w:color w:val="1F4E79" w:themeColor="accent1" w:themeShade="80"/>
                <w:sz w:val="20"/>
                <w:szCs w:val="20"/>
                <w:lang w:val="ka-GE"/>
              </w:rPr>
              <w:t>(ბ) მოსწავლეების პროფესიაში თვითგამორკვევა;</w:t>
            </w:r>
          </w:p>
          <w:p w:rsidR="008470AD" w:rsidRPr="00FC246A" w:rsidRDefault="008470AD" w:rsidP="008470AD">
            <w:pPr>
              <w:ind w:left="485" w:right="146" w:hanging="302"/>
              <w:rPr>
                <w:rFonts w:ascii="Sylfaen" w:hAnsi="Sylfaen"/>
                <w:i/>
                <w:color w:val="1F4E79" w:themeColor="accent1" w:themeShade="80"/>
                <w:sz w:val="20"/>
                <w:szCs w:val="20"/>
                <w:lang w:val="ka-GE"/>
              </w:rPr>
            </w:pPr>
            <w:r w:rsidRPr="00FC246A">
              <w:rPr>
                <w:rFonts w:ascii="Sylfaen" w:hAnsi="Sylfaen"/>
                <w:i/>
                <w:color w:val="1F4E79" w:themeColor="accent1" w:themeShade="80"/>
                <w:sz w:val="20"/>
                <w:szCs w:val="20"/>
                <w:lang w:val="ka-GE"/>
              </w:rPr>
              <w:t>(გ) პროფესიისთვის საკვანძო უნარების საბაზო/საწყის დონეზე განვითარება;</w:t>
            </w:r>
          </w:p>
          <w:p w:rsidR="008470AD" w:rsidRPr="00FC246A" w:rsidRDefault="008470AD" w:rsidP="008470AD">
            <w:pPr>
              <w:ind w:left="485" w:right="146" w:hanging="302"/>
              <w:rPr>
                <w:rFonts w:ascii="Sylfaen" w:hAnsi="Sylfaen"/>
                <w:i/>
                <w:color w:val="1F4E79" w:themeColor="accent1" w:themeShade="80"/>
                <w:sz w:val="20"/>
                <w:szCs w:val="20"/>
                <w:lang w:val="ka-GE"/>
              </w:rPr>
            </w:pPr>
            <w:r w:rsidRPr="00FC246A">
              <w:rPr>
                <w:rFonts w:ascii="Sylfaen" w:hAnsi="Sylfaen"/>
                <w:i/>
                <w:color w:val="1F4E79" w:themeColor="accent1" w:themeShade="80"/>
                <w:sz w:val="20"/>
                <w:szCs w:val="20"/>
                <w:lang w:val="ka-GE"/>
              </w:rPr>
              <w:t xml:space="preserve">(დ)პროფესიაში საკუთარი ძალების მოსინჯვა პროფესიისთვის დამახასიათებელი სამუშაოების შესრულების გზით; </w:t>
            </w:r>
          </w:p>
          <w:p w:rsidR="008470AD" w:rsidRDefault="008470AD" w:rsidP="008470AD">
            <w:pPr>
              <w:ind w:left="485" w:right="146" w:hanging="302"/>
              <w:rPr>
                <w:rFonts w:ascii="Sylfaen" w:hAnsi="Sylfaen"/>
                <w:i/>
                <w:color w:val="1F4E79" w:themeColor="accent1" w:themeShade="80"/>
                <w:sz w:val="20"/>
                <w:szCs w:val="20"/>
                <w:lang w:val="ka-GE"/>
              </w:rPr>
            </w:pPr>
            <w:r w:rsidRPr="00FC246A">
              <w:rPr>
                <w:rFonts w:ascii="Sylfaen" w:hAnsi="Sylfaen"/>
                <w:i/>
                <w:color w:val="1F4E79" w:themeColor="accent1" w:themeShade="80"/>
                <w:sz w:val="20"/>
                <w:szCs w:val="20"/>
                <w:lang w:val="ka-GE"/>
              </w:rPr>
              <w:t>(ე) ზოგადი პროფესიული ცოდნის მიღება მისი შემდგომში გაღრმავების პერსპექტივით;</w:t>
            </w:r>
          </w:p>
          <w:p w:rsidR="00FC246A" w:rsidRPr="008470AD" w:rsidRDefault="008470AD" w:rsidP="00C7402C">
            <w:pPr>
              <w:ind w:left="485" w:right="146" w:hanging="302"/>
              <w:rPr>
                <w:rFonts w:ascii="Sylfaen" w:hAnsi="Sylfaen"/>
                <w:i/>
                <w:color w:val="1F4E79" w:themeColor="accent1" w:themeShade="80"/>
                <w:sz w:val="20"/>
                <w:szCs w:val="20"/>
                <w:lang w:val="ka-GE"/>
              </w:rPr>
            </w:pPr>
            <w:r w:rsidRPr="008470AD">
              <w:rPr>
                <w:rFonts w:ascii="Sylfaen" w:hAnsi="Sylfaen"/>
                <w:i/>
                <w:color w:val="1F4E79" w:themeColor="accent1" w:themeShade="80"/>
                <w:sz w:val="20"/>
                <w:szCs w:val="20"/>
                <w:lang w:val="ka-GE"/>
              </w:rPr>
              <w:t>(</w:t>
            </w:r>
            <w:r w:rsidRPr="008470AD">
              <w:rPr>
                <w:rFonts w:ascii="Sylfaen" w:hAnsi="Sylfaen" w:cs="Sylfaen"/>
                <w:i/>
                <w:color w:val="1F4E79" w:themeColor="accent1" w:themeShade="80"/>
                <w:sz w:val="20"/>
                <w:szCs w:val="20"/>
                <w:lang w:val="ka-GE"/>
              </w:rPr>
              <w:t>ვ</w:t>
            </w:r>
            <w:r w:rsidRPr="008470AD">
              <w:rPr>
                <w:rFonts w:ascii="Sylfaen" w:hAnsi="Sylfaen"/>
                <w:i/>
                <w:color w:val="1F4E79" w:themeColor="accent1" w:themeShade="80"/>
                <w:sz w:val="20"/>
                <w:szCs w:val="20"/>
                <w:lang w:val="ka-GE"/>
              </w:rPr>
              <w:t xml:space="preserve">) </w:t>
            </w:r>
            <w:r w:rsidRPr="008470AD">
              <w:rPr>
                <w:rFonts w:ascii="Sylfaen" w:hAnsi="Sylfaen" w:cs="Sylfaen"/>
                <w:i/>
                <w:color w:val="1F4E79" w:themeColor="accent1" w:themeShade="80"/>
                <w:sz w:val="20"/>
                <w:szCs w:val="20"/>
                <w:lang w:val="ka-GE"/>
              </w:rPr>
              <w:t>კარიერის</w:t>
            </w:r>
            <w:r w:rsidRPr="008470AD">
              <w:rPr>
                <w:rFonts w:ascii="Sylfaen" w:hAnsi="Sylfaen"/>
                <w:i/>
                <w:color w:val="1F4E79" w:themeColor="accent1" w:themeShade="80"/>
                <w:sz w:val="20"/>
                <w:szCs w:val="20"/>
                <w:lang w:val="ka-GE"/>
              </w:rPr>
              <w:t xml:space="preserve"> </w:t>
            </w:r>
            <w:r w:rsidRPr="008470AD">
              <w:rPr>
                <w:rFonts w:ascii="Sylfaen" w:hAnsi="Sylfaen" w:cs="Sylfaen"/>
                <w:i/>
                <w:color w:val="1F4E79" w:themeColor="accent1" w:themeShade="80"/>
                <w:sz w:val="20"/>
                <w:szCs w:val="20"/>
                <w:lang w:val="ka-GE"/>
              </w:rPr>
              <w:t>მართვის</w:t>
            </w:r>
            <w:r w:rsidRPr="008470AD">
              <w:rPr>
                <w:rFonts w:ascii="Sylfaen" w:hAnsi="Sylfaen"/>
                <w:i/>
                <w:color w:val="1F4E79" w:themeColor="accent1" w:themeShade="80"/>
                <w:sz w:val="20"/>
                <w:szCs w:val="20"/>
                <w:lang w:val="ka-GE"/>
              </w:rPr>
              <w:t xml:space="preserve"> </w:t>
            </w:r>
            <w:r w:rsidRPr="008470AD">
              <w:rPr>
                <w:rFonts w:ascii="Sylfaen" w:hAnsi="Sylfaen" w:cs="Sylfaen"/>
                <w:i/>
                <w:color w:val="1F4E79" w:themeColor="accent1" w:themeShade="80"/>
                <w:sz w:val="20"/>
                <w:szCs w:val="20"/>
                <w:lang w:val="ka-GE"/>
              </w:rPr>
              <w:t>უნარების</w:t>
            </w:r>
            <w:r w:rsidRPr="008470AD">
              <w:rPr>
                <w:rFonts w:ascii="Sylfaen" w:hAnsi="Sylfaen"/>
                <w:i/>
                <w:color w:val="1F4E79" w:themeColor="accent1" w:themeShade="80"/>
                <w:sz w:val="20"/>
                <w:szCs w:val="20"/>
                <w:lang w:val="ka-GE"/>
              </w:rPr>
              <w:t xml:space="preserve"> </w:t>
            </w:r>
            <w:r w:rsidRPr="008470AD">
              <w:rPr>
                <w:rFonts w:ascii="Sylfaen" w:hAnsi="Sylfaen" w:cs="Sylfaen"/>
                <w:i/>
                <w:color w:val="1F4E79" w:themeColor="accent1" w:themeShade="80"/>
                <w:sz w:val="20"/>
                <w:szCs w:val="20"/>
                <w:lang w:val="ka-GE"/>
              </w:rPr>
              <w:t>განვითარებისა</w:t>
            </w:r>
            <w:r w:rsidRPr="008470AD">
              <w:rPr>
                <w:rFonts w:ascii="Sylfaen" w:hAnsi="Sylfaen"/>
                <w:i/>
                <w:color w:val="1F4E79" w:themeColor="accent1" w:themeShade="80"/>
                <w:sz w:val="20"/>
                <w:szCs w:val="20"/>
                <w:lang w:val="ka-GE"/>
              </w:rPr>
              <w:t xml:space="preserve"> </w:t>
            </w:r>
            <w:r w:rsidRPr="008470AD">
              <w:rPr>
                <w:rFonts w:ascii="Sylfaen" w:hAnsi="Sylfaen" w:cs="Sylfaen"/>
                <w:i/>
                <w:color w:val="1F4E79" w:themeColor="accent1" w:themeShade="80"/>
                <w:sz w:val="20"/>
                <w:szCs w:val="20"/>
                <w:lang w:val="ka-GE"/>
              </w:rPr>
              <w:t>და</w:t>
            </w:r>
            <w:r w:rsidRPr="008470AD">
              <w:rPr>
                <w:rFonts w:ascii="Sylfaen" w:hAnsi="Sylfaen"/>
                <w:i/>
                <w:color w:val="1F4E79" w:themeColor="accent1" w:themeShade="80"/>
                <w:sz w:val="20"/>
                <w:szCs w:val="20"/>
                <w:lang w:val="ka-GE"/>
              </w:rPr>
              <w:t xml:space="preserve"> </w:t>
            </w:r>
            <w:r w:rsidRPr="008470AD">
              <w:rPr>
                <w:rFonts w:ascii="Sylfaen" w:hAnsi="Sylfaen" w:cs="Sylfaen"/>
                <w:i/>
                <w:color w:val="1F4E79" w:themeColor="accent1" w:themeShade="80"/>
                <w:sz w:val="20"/>
                <w:szCs w:val="20"/>
                <w:lang w:val="ka-GE"/>
              </w:rPr>
              <w:t>პროფესიული</w:t>
            </w:r>
            <w:r w:rsidRPr="008470AD">
              <w:rPr>
                <w:rFonts w:ascii="Sylfaen" w:hAnsi="Sylfaen"/>
                <w:i/>
                <w:color w:val="1F4E79" w:themeColor="accent1" w:themeShade="80"/>
                <w:sz w:val="20"/>
                <w:szCs w:val="20"/>
                <w:lang w:val="ka-GE"/>
              </w:rPr>
              <w:t xml:space="preserve"> </w:t>
            </w:r>
            <w:r w:rsidRPr="008470AD">
              <w:rPr>
                <w:rFonts w:ascii="Sylfaen" w:hAnsi="Sylfaen" w:cs="Sylfaen"/>
                <w:i/>
                <w:color w:val="1F4E79" w:themeColor="accent1" w:themeShade="80"/>
                <w:sz w:val="20"/>
                <w:szCs w:val="20"/>
                <w:lang w:val="ka-GE"/>
              </w:rPr>
              <w:t>არჩევანის</w:t>
            </w:r>
            <w:r w:rsidRPr="008470AD">
              <w:rPr>
                <w:rFonts w:ascii="Sylfaen" w:hAnsi="Sylfaen"/>
                <w:i/>
                <w:color w:val="1F4E79" w:themeColor="accent1" w:themeShade="80"/>
                <w:sz w:val="20"/>
                <w:szCs w:val="20"/>
                <w:lang w:val="ka-GE"/>
              </w:rPr>
              <w:t xml:space="preserve"> </w:t>
            </w:r>
            <w:r w:rsidRPr="008470AD">
              <w:rPr>
                <w:rFonts w:ascii="Sylfaen" w:hAnsi="Sylfaen" w:cs="Sylfaen"/>
                <w:i/>
                <w:color w:val="1F4E79" w:themeColor="accent1" w:themeShade="80"/>
                <w:sz w:val="20"/>
                <w:szCs w:val="20"/>
                <w:lang w:val="ka-GE"/>
              </w:rPr>
              <w:t>მიღების</w:t>
            </w:r>
            <w:r w:rsidRPr="008470AD">
              <w:rPr>
                <w:rFonts w:ascii="Sylfaen" w:hAnsi="Sylfaen"/>
                <w:i/>
                <w:color w:val="1F4E79" w:themeColor="accent1" w:themeShade="80"/>
                <w:sz w:val="20"/>
                <w:szCs w:val="20"/>
                <w:lang w:val="ka-GE"/>
              </w:rPr>
              <w:t xml:space="preserve"> </w:t>
            </w:r>
            <w:r w:rsidRPr="008470AD">
              <w:rPr>
                <w:rFonts w:ascii="Sylfaen" w:hAnsi="Sylfaen" w:cs="Sylfaen"/>
                <w:i/>
                <w:color w:val="1F4E79" w:themeColor="accent1" w:themeShade="80"/>
                <w:sz w:val="20"/>
                <w:szCs w:val="20"/>
                <w:lang w:val="ka-GE"/>
              </w:rPr>
              <w:t>ხელშეწყობა</w:t>
            </w:r>
            <w:r w:rsidRPr="008470AD">
              <w:rPr>
                <w:rFonts w:ascii="Sylfaen" w:hAnsi="Sylfaen"/>
                <w:i/>
                <w:color w:val="1F4E79" w:themeColor="accent1" w:themeShade="80"/>
                <w:sz w:val="20"/>
                <w:szCs w:val="20"/>
                <w:lang w:val="ka-GE"/>
              </w:rPr>
              <w:t>.</w:t>
            </w:r>
          </w:p>
        </w:tc>
      </w:tr>
      <w:tr w:rsidR="008470AD" w:rsidRPr="008D7BDD" w:rsidTr="0029028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" w:type="dxa"/>
          <w:trHeight w:val="761"/>
        </w:trPr>
        <w:tc>
          <w:tcPr>
            <w:tcW w:w="62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470AD" w:rsidRDefault="008470AD" w:rsidP="008470AD">
            <w:pPr>
              <w:jc w:val="both"/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lastRenderedPageBreak/>
              <w:t>კურსის მოკლე აღწერა:</w:t>
            </w:r>
          </w:p>
          <w:p w:rsidR="008470AD" w:rsidRPr="00FC246A" w:rsidRDefault="008470AD" w:rsidP="008470AD">
            <w:pPr>
              <w:ind w:left="354"/>
              <w:jc w:val="both"/>
              <w:rPr>
                <w:rFonts w:ascii="Sylfaen" w:hAnsi="Sylfaen" w:cs="Calibri"/>
                <w:b/>
                <w:bCs/>
                <w:color w:val="C00000"/>
                <w:sz w:val="10"/>
                <w:szCs w:val="10"/>
                <w:lang w:val="ka-GE"/>
              </w:rPr>
            </w:pPr>
          </w:p>
          <w:p w:rsidR="008470AD" w:rsidRPr="008470AD" w:rsidRDefault="008470AD" w:rsidP="00810EDE">
            <w:pPr>
              <w:ind w:left="354"/>
              <w:jc w:val="both"/>
              <w:rPr>
                <w:rFonts w:ascii="Sylfaen" w:hAnsi="Sylfaen" w:cs="Calibri"/>
                <w:bCs/>
                <w:sz w:val="16"/>
                <w:szCs w:val="16"/>
                <w:lang w:val="ka-GE"/>
              </w:rPr>
            </w:pPr>
            <w:r w:rsidRPr="006D5797">
              <w:rPr>
                <w:rFonts w:ascii="Sylfaen" w:hAnsi="Sylfaen" w:cs="Calibri"/>
                <w:b/>
                <w:bCs/>
                <w:color w:val="C00000"/>
                <w:sz w:val="16"/>
                <w:szCs w:val="16"/>
                <w:lang w:val="ka-GE"/>
              </w:rPr>
              <w:t>შენიშვნა:</w:t>
            </w:r>
            <w:r w:rsidRPr="006D5797">
              <w:rPr>
                <w:rFonts w:ascii="Sylfaen" w:hAnsi="Sylfaen" w:cs="Calibri"/>
                <w:bCs/>
                <w:color w:val="C00000"/>
                <w:sz w:val="16"/>
                <w:szCs w:val="16"/>
                <w:lang w:val="ka-GE"/>
              </w:rPr>
              <w:t xml:space="preserve"> </w:t>
            </w:r>
            <w:r w:rsidRPr="00C7402C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სავალდებულოა,</w:t>
            </w:r>
            <w:r w:rsidRPr="00BF5E26">
              <w:rPr>
                <w:rFonts w:ascii="Sylfaen" w:hAnsi="Sylfaen" w:cs="Calibri"/>
                <w:bCs/>
                <w:color w:val="C00000"/>
                <w:sz w:val="16"/>
                <w:szCs w:val="16"/>
                <w:lang w:val="ka-GE"/>
              </w:rPr>
              <w:t xml:space="preserve"> </w:t>
            </w:r>
            <w:r w:rsidR="00810EDE" w:rsidRPr="00810EDE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კურსის</w:t>
            </w:r>
            <w:r w:rsidR="00810EDE">
              <w:rPr>
                <w:rFonts w:ascii="Sylfaen" w:hAnsi="Sylfaen" w:cs="Calibri"/>
                <w:bCs/>
                <w:color w:val="C00000"/>
                <w:sz w:val="16"/>
                <w:szCs w:val="16"/>
                <w:lang w:val="ka-GE"/>
              </w:rPr>
              <w:t xml:space="preserve"> </w:t>
            </w:r>
            <w:r w:rsidR="00810EDE" w:rsidRPr="00810EDE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მიზნები და</w:t>
            </w:r>
            <w:r w:rsidR="00810EDE">
              <w:rPr>
                <w:rFonts w:ascii="Sylfaen" w:hAnsi="Sylfaen" w:cs="Calibri"/>
                <w:bCs/>
                <w:color w:val="C00000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მოკლე აღწერილობა  ესადაგებოდეს პროფესიული უნარების კურსების ზოგად მიზნებს. </w:t>
            </w:r>
          </w:p>
        </w:tc>
        <w:tc>
          <w:tcPr>
            <w:tcW w:w="4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470AD" w:rsidRPr="008D7BDD" w:rsidRDefault="008470AD" w:rsidP="002868F1">
            <w:pPr>
              <w:ind w:left="720"/>
              <w:textAlignment w:val="baseline"/>
              <w:rPr>
                <w:rFonts w:ascii="Sylfaen" w:hAnsi="Sylfaen"/>
                <w:sz w:val="22"/>
                <w:szCs w:val="22"/>
              </w:rPr>
            </w:pPr>
          </w:p>
        </w:tc>
      </w:tr>
      <w:tr w:rsidR="00FC246A" w:rsidRPr="00865927" w:rsidTr="00210FF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6A" w:rsidRPr="00865927" w:rsidRDefault="00FC246A" w:rsidP="00606FFA">
            <w:pPr>
              <w:rPr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6A" w:rsidRPr="00865927" w:rsidRDefault="00FC246A" w:rsidP="00606FFA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46A" w:rsidRDefault="00FC246A" w:rsidP="00606FFA">
            <w:pPr>
              <w:jc w:val="center"/>
              <w:rPr>
                <w:rFonts w:ascii="Sylfaen" w:hAnsi="Sylfaen" w:cs="Sylfaen"/>
                <w:b/>
                <w:bCs/>
                <w:color w:val="000000"/>
                <w:sz w:val="28"/>
                <w:szCs w:val="28"/>
              </w:rPr>
            </w:pPr>
          </w:p>
          <w:p w:rsidR="00FC246A" w:rsidRDefault="00FC246A" w:rsidP="00606FFA">
            <w:pPr>
              <w:jc w:val="center"/>
              <w:rPr>
                <w:rFonts w:ascii="Sylfaen" w:hAnsi="Sylfaen" w:cs="Sylfaen"/>
                <w:b/>
                <w:bCs/>
                <w:color w:val="000000"/>
                <w:sz w:val="28"/>
                <w:szCs w:val="28"/>
              </w:rPr>
            </w:pPr>
          </w:p>
          <w:p w:rsidR="008C5384" w:rsidRDefault="008C5384" w:rsidP="00606FFA">
            <w:pPr>
              <w:jc w:val="center"/>
              <w:rPr>
                <w:rFonts w:ascii="Sylfaen" w:hAnsi="Sylfaen" w:cs="Sylfaen"/>
                <w:b/>
                <w:bCs/>
                <w:color w:val="000000"/>
                <w:sz w:val="28"/>
                <w:szCs w:val="28"/>
              </w:rPr>
            </w:pPr>
          </w:p>
          <w:p w:rsidR="008C5384" w:rsidRDefault="008C5384" w:rsidP="00606FFA">
            <w:pPr>
              <w:jc w:val="center"/>
              <w:rPr>
                <w:rFonts w:ascii="Sylfaen" w:hAnsi="Sylfaen" w:cs="Sylfaen"/>
                <w:b/>
                <w:bCs/>
                <w:color w:val="000000"/>
                <w:sz w:val="28"/>
                <w:szCs w:val="28"/>
              </w:rPr>
            </w:pPr>
          </w:p>
          <w:p w:rsidR="00FC246A" w:rsidRPr="00865927" w:rsidRDefault="00FC246A" w:rsidP="008C53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65927">
              <w:rPr>
                <w:rFonts w:ascii="Sylfaen" w:hAnsi="Sylfaen" w:cs="Sylfaen"/>
                <w:b/>
                <w:bCs/>
                <w:color w:val="000000"/>
                <w:sz w:val="28"/>
                <w:szCs w:val="28"/>
              </w:rPr>
              <w:t>ბიუჯეტი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6A" w:rsidRPr="00865927" w:rsidRDefault="00FC246A" w:rsidP="00606F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6A" w:rsidRPr="00865927" w:rsidRDefault="00FC246A" w:rsidP="00606FFA">
            <w:pPr>
              <w:rPr>
                <w:sz w:val="20"/>
                <w:szCs w:val="20"/>
              </w:rPr>
            </w:pPr>
          </w:p>
        </w:tc>
      </w:tr>
      <w:tr w:rsidR="00FC246A" w:rsidRPr="00865927" w:rsidTr="00210FFA">
        <w:trPr>
          <w:trHeight w:val="30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6A" w:rsidRPr="00865927" w:rsidRDefault="00FC246A" w:rsidP="00606FFA">
            <w:pPr>
              <w:rPr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6A" w:rsidRPr="00865927" w:rsidRDefault="00FC246A" w:rsidP="00606FFA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6A" w:rsidRPr="00865927" w:rsidRDefault="00FC246A" w:rsidP="00606FFA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6A" w:rsidRPr="00865927" w:rsidRDefault="00FC246A" w:rsidP="00606F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6A" w:rsidRPr="00865927" w:rsidRDefault="00FC246A" w:rsidP="00606FFA">
            <w:pPr>
              <w:rPr>
                <w:sz w:val="20"/>
                <w:szCs w:val="20"/>
              </w:rPr>
            </w:pPr>
          </w:p>
        </w:tc>
      </w:tr>
      <w:tr w:rsidR="00FC246A" w:rsidRPr="00865927" w:rsidTr="00210FFA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6A" w:rsidRPr="00865927" w:rsidRDefault="00FC246A" w:rsidP="00606F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9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6A" w:rsidRDefault="00FC246A" w:rsidP="00606FF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865927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მასწავლებლის შრომის ანაზღაურება</w:t>
            </w:r>
            <w:r>
              <w:rPr>
                <w:rStyle w:val="FootnoteReference"/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footnoteReference w:id="2"/>
            </w:r>
          </w:p>
          <w:p w:rsidR="008C5384" w:rsidRDefault="008C5384" w:rsidP="00606FF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  <w:p w:rsidR="008C5384" w:rsidRPr="00865927" w:rsidRDefault="008C5384" w:rsidP="00606FF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246A" w:rsidRPr="00865927" w:rsidTr="00210FFA">
        <w:trPr>
          <w:trHeight w:val="9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C246A" w:rsidRPr="00865927" w:rsidRDefault="00FC246A" w:rsidP="00606F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592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C246A" w:rsidRPr="00E61AB3" w:rsidRDefault="00E61AB3" w:rsidP="00606F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მასწავლებელი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246A" w:rsidRPr="00865927" w:rsidRDefault="00FC246A" w:rsidP="00606FF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65927">
              <w:rPr>
                <w:rFonts w:ascii="Sylfaen" w:hAnsi="Sylfaen" w:cs="Calibri"/>
                <w:color w:val="000000"/>
                <w:sz w:val="20"/>
                <w:szCs w:val="20"/>
              </w:rPr>
              <w:t>ჩასატარებელი საათების რაოდენობა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246A" w:rsidRPr="00865927" w:rsidRDefault="00FC246A" w:rsidP="00606FF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65927">
              <w:rPr>
                <w:rFonts w:ascii="Sylfaen" w:hAnsi="Sylfaen" w:cs="Calibri"/>
                <w:color w:val="000000"/>
                <w:sz w:val="20"/>
                <w:szCs w:val="20"/>
              </w:rPr>
              <w:t>1 საათის ანაზღაურების ოდენობა/ლარი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246A" w:rsidRPr="00865927" w:rsidRDefault="00FC246A" w:rsidP="00606FFA">
            <w:pPr>
              <w:rPr>
                <w:color w:val="000000"/>
                <w:sz w:val="20"/>
                <w:szCs w:val="20"/>
              </w:rPr>
            </w:pPr>
            <w:r w:rsidRPr="00865927">
              <w:rPr>
                <w:rFonts w:ascii="Sylfaen" w:hAnsi="Sylfaen" w:cs="Sylfaen"/>
                <w:color w:val="000000"/>
                <w:sz w:val="20"/>
                <w:szCs w:val="20"/>
              </w:rPr>
              <w:t>ანაზღაურების</w:t>
            </w:r>
            <w:r w:rsidRPr="00865927">
              <w:rPr>
                <w:color w:val="000000"/>
                <w:sz w:val="20"/>
                <w:szCs w:val="20"/>
              </w:rPr>
              <w:t xml:space="preserve"> </w:t>
            </w:r>
            <w:r w:rsidRPr="00865927">
              <w:rPr>
                <w:rFonts w:ascii="Sylfaen" w:hAnsi="Sylfaen" w:cs="Sylfaen"/>
                <w:color w:val="000000"/>
                <w:sz w:val="20"/>
                <w:szCs w:val="20"/>
              </w:rPr>
              <w:t>ჯამური</w:t>
            </w:r>
            <w:r w:rsidRPr="00865927">
              <w:rPr>
                <w:color w:val="000000"/>
                <w:sz w:val="20"/>
                <w:szCs w:val="20"/>
              </w:rPr>
              <w:t xml:space="preserve"> </w:t>
            </w:r>
            <w:r w:rsidRPr="00865927">
              <w:rPr>
                <w:rFonts w:ascii="Sylfaen" w:hAnsi="Sylfaen" w:cs="Sylfaen"/>
                <w:color w:val="000000"/>
                <w:sz w:val="20"/>
                <w:szCs w:val="20"/>
              </w:rPr>
              <w:t>ოდენობა</w:t>
            </w:r>
            <w:r w:rsidRPr="00865927">
              <w:rPr>
                <w:color w:val="000000"/>
                <w:sz w:val="20"/>
                <w:szCs w:val="20"/>
              </w:rPr>
              <w:t>/</w:t>
            </w:r>
            <w:r w:rsidRPr="00865927">
              <w:rPr>
                <w:rFonts w:ascii="Sylfaen" w:hAnsi="Sylfaen" w:cs="Sylfaen"/>
                <w:color w:val="000000"/>
                <w:sz w:val="20"/>
                <w:szCs w:val="20"/>
              </w:rPr>
              <w:t>ლარი</w:t>
            </w:r>
          </w:p>
        </w:tc>
      </w:tr>
      <w:tr w:rsidR="00FC246A" w:rsidRPr="00865927" w:rsidTr="00B753F3">
        <w:trPr>
          <w:trHeight w:val="6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6A" w:rsidRPr="00865927" w:rsidRDefault="00FC246A" w:rsidP="00B753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927">
              <w:rPr>
                <w:rFonts w:ascii="Calibri" w:hAnsi="Calibri" w:cs="Calibri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6A" w:rsidRDefault="00FC246A" w:rsidP="00B753F3">
            <w:pP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სკოლის მასწავლებელი</w:t>
            </w:r>
            <w:r w:rsidR="00E61AB3">
              <w:rPr>
                <w:rStyle w:val="FootnoteReference"/>
                <w:rFonts w:ascii="Sylfaen" w:hAnsi="Sylfaen" w:cs="Calibri"/>
                <w:color w:val="000000"/>
                <w:sz w:val="22"/>
                <w:szCs w:val="22"/>
                <w:lang w:val="ka-GE"/>
              </w:rPr>
              <w:footnoteReference w:id="3"/>
            </w:r>
          </w:p>
          <w:p w:rsidR="005306EA" w:rsidRDefault="005306EA" w:rsidP="00B753F3">
            <w:pP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</w:p>
          <w:p w:rsidR="005306EA" w:rsidRPr="00E61AB3" w:rsidRDefault="005306EA" w:rsidP="00E61AB3">
            <w:pP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 w:rsidRPr="00E61AB3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6A" w:rsidRPr="00865927" w:rsidRDefault="00FC246A" w:rsidP="00B753F3">
            <w:pP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6A" w:rsidRPr="000162C5" w:rsidRDefault="00FC246A" w:rsidP="00B753F3">
            <w:pP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46A" w:rsidRPr="00865927" w:rsidRDefault="00FC246A" w:rsidP="00B753F3">
            <w:pP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246A" w:rsidRPr="00865927" w:rsidTr="00B753F3">
        <w:trPr>
          <w:trHeight w:val="6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46A" w:rsidRPr="00FB6FF4" w:rsidRDefault="00FC246A" w:rsidP="00606FFA">
            <w:pPr>
              <w:jc w:val="right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 xml:space="preserve">1.2. 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46A" w:rsidRPr="00FB6FF4" w:rsidRDefault="00FC246A" w:rsidP="00B753F3">
            <w:pP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პროფესიული საგანმანათლებლო პროგრამების განმახორციელებელი დაწესებულების მასწავლებელი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46A" w:rsidRPr="00865927" w:rsidRDefault="00FC246A" w:rsidP="00B753F3">
            <w:pP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46A" w:rsidRPr="000162C5" w:rsidRDefault="00FC246A" w:rsidP="00B753F3">
            <w:pP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46A" w:rsidRPr="00865927" w:rsidRDefault="00FC246A" w:rsidP="00B753F3">
            <w:pP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246A" w:rsidRPr="00865927" w:rsidTr="00210FFA">
        <w:trPr>
          <w:trHeight w:val="6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46A" w:rsidRPr="00865927" w:rsidRDefault="00FC246A" w:rsidP="00606F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9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46A" w:rsidRPr="00865927" w:rsidRDefault="00277764" w:rsidP="00606FF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კურსის</w:t>
            </w:r>
            <w:r w:rsidR="00FC246A" w:rsidRPr="00865927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 ადმინისტრირებაში ჩართული პირების</w:t>
            </w:r>
            <w:r w:rsidR="00FC246A" w:rsidRPr="00865927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 xml:space="preserve"> შრომის ანაზღაურება</w:t>
            </w:r>
            <w:r w:rsidR="00580C74">
              <w:rPr>
                <w:rStyle w:val="FootnoteReference"/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footnoteReference w:id="4"/>
            </w:r>
          </w:p>
        </w:tc>
      </w:tr>
      <w:tr w:rsidR="00FC246A" w:rsidRPr="00865927" w:rsidTr="00210FFA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C246A" w:rsidRPr="00865927" w:rsidRDefault="00FC246A" w:rsidP="00606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9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246A" w:rsidRPr="00865927" w:rsidRDefault="00FC246A" w:rsidP="00606FFA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პროექტის ფარგლებში  </w:t>
            </w:r>
            <w:r w:rsidRPr="00865927">
              <w:rPr>
                <w:rFonts w:ascii="Sylfaen" w:hAnsi="Sylfaen" w:cs="Calibri"/>
                <w:color w:val="000000"/>
                <w:sz w:val="20"/>
                <w:szCs w:val="20"/>
              </w:rPr>
              <w:t>დაკავებული პოზიცია</w:t>
            </w:r>
          </w:p>
        </w:tc>
        <w:tc>
          <w:tcPr>
            <w:tcW w:w="4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FC246A" w:rsidRPr="00865927" w:rsidRDefault="00FC246A" w:rsidP="00606FF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65927">
              <w:rPr>
                <w:rFonts w:ascii="Sylfaen" w:hAnsi="Sylfaen" w:cs="Calibri"/>
                <w:color w:val="000000"/>
                <w:sz w:val="20"/>
                <w:szCs w:val="20"/>
              </w:rPr>
              <w:t>ფუნქცია/ფუნქციები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C246A" w:rsidRPr="00865927" w:rsidRDefault="00FC246A" w:rsidP="00606FFA">
            <w:pPr>
              <w:rPr>
                <w:color w:val="000000"/>
                <w:sz w:val="20"/>
                <w:szCs w:val="20"/>
              </w:rPr>
            </w:pPr>
            <w:r w:rsidRPr="00865927">
              <w:rPr>
                <w:rFonts w:ascii="Sylfaen" w:hAnsi="Sylfaen" w:cs="Sylfaen"/>
                <w:color w:val="000000"/>
                <w:sz w:val="20"/>
                <w:szCs w:val="20"/>
              </w:rPr>
              <w:t>ანაზღაურების</w:t>
            </w:r>
            <w:r w:rsidRPr="00865927">
              <w:rPr>
                <w:color w:val="000000"/>
                <w:sz w:val="20"/>
                <w:szCs w:val="20"/>
              </w:rPr>
              <w:t xml:space="preserve">  </w:t>
            </w:r>
            <w:r w:rsidRPr="00865927">
              <w:rPr>
                <w:rFonts w:ascii="Sylfaen" w:hAnsi="Sylfaen" w:cs="Sylfaen"/>
                <w:color w:val="000000"/>
                <w:sz w:val="20"/>
                <w:szCs w:val="20"/>
              </w:rPr>
              <w:t>ოდენობა</w:t>
            </w:r>
            <w:r w:rsidRPr="00865927">
              <w:rPr>
                <w:color w:val="000000"/>
                <w:sz w:val="20"/>
                <w:szCs w:val="20"/>
              </w:rPr>
              <w:t>/</w:t>
            </w:r>
            <w:r w:rsidRPr="00865927">
              <w:rPr>
                <w:rFonts w:ascii="Sylfaen" w:hAnsi="Sylfaen" w:cs="Sylfaen"/>
                <w:color w:val="000000"/>
                <w:sz w:val="20"/>
                <w:szCs w:val="20"/>
              </w:rPr>
              <w:t>ლარი</w:t>
            </w:r>
          </w:p>
        </w:tc>
      </w:tr>
      <w:tr w:rsidR="00FC246A" w:rsidRPr="00865927" w:rsidTr="00F06263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46A" w:rsidRPr="00865927" w:rsidRDefault="00FC246A" w:rsidP="00606F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927">
              <w:rPr>
                <w:rFonts w:ascii="Calibri" w:hAnsi="Calibri" w:cs="Calibri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30" w:rsidRPr="00474F30" w:rsidRDefault="00474F30" w:rsidP="00F06263">
            <w:pPr>
              <w:ind w:left="344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33EA" w:rsidRPr="00E633EA" w:rsidRDefault="00E633EA" w:rsidP="00F06263">
            <w:pPr>
              <w:pStyle w:val="ListParagraph"/>
              <w:ind w:left="372"/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BD1" w:rsidRPr="008F0F45" w:rsidRDefault="00FC246A" w:rsidP="00590BD1">
            <w:pPr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8659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8F0F45" w:rsidRPr="008F0F45" w:rsidRDefault="008F0F45" w:rsidP="00B753F3">
            <w:pPr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73371D" w:rsidRPr="00865927" w:rsidTr="00F06263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1D" w:rsidRPr="00865927" w:rsidRDefault="0073371D" w:rsidP="00606F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927">
              <w:rPr>
                <w:rFonts w:ascii="Calibri" w:hAnsi="Calibri" w:cs="Calibri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1D" w:rsidRPr="00865927" w:rsidRDefault="0073371D" w:rsidP="00744AA1">
            <w:pP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371D" w:rsidRPr="00E633EA" w:rsidRDefault="0073371D" w:rsidP="00F06263">
            <w:pPr>
              <w:pStyle w:val="ListParagraph"/>
              <w:ind w:left="405"/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C74" w:rsidRPr="008F0F45" w:rsidRDefault="0073371D" w:rsidP="00580C74">
            <w:pPr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8659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8F0F45" w:rsidRPr="008F0F45" w:rsidRDefault="008F0F45" w:rsidP="00B753F3">
            <w:pPr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D27854" w:rsidRPr="00865927" w:rsidTr="00B753F3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854" w:rsidRPr="00865927" w:rsidRDefault="00D27854" w:rsidP="00606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854" w:rsidRDefault="00D27854" w:rsidP="00744AA1">
            <w:pP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C7D" w:rsidRPr="00E633EA" w:rsidRDefault="00AF6C7D" w:rsidP="00F06263">
            <w:pPr>
              <w:pStyle w:val="ListParagraph"/>
              <w:ind w:left="405"/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5" w:rsidRPr="008F0F45" w:rsidRDefault="008F0F45" w:rsidP="00B753F3">
            <w:pPr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D27854" w:rsidRPr="00865927" w:rsidTr="00F06263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54" w:rsidRPr="00865927" w:rsidRDefault="00D27854" w:rsidP="00606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854" w:rsidRPr="00865927" w:rsidRDefault="00D27854" w:rsidP="00474F30">
            <w:pP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2180" w:rsidRPr="00F32180" w:rsidRDefault="00F32180" w:rsidP="00F06263">
            <w:pPr>
              <w:pStyle w:val="ListParagraph"/>
              <w:ind w:left="405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F45" w:rsidRPr="008F0F45" w:rsidRDefault="008F0F45" w:rsidP="008F0F45">
            <w:pPr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7D5B78" w:rsidRPr="00865927" w:rsidTr="008F0F45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78" w:rsidRPr="00865927" w:rsidRDefault="007D5B78" w:rsidP="00606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78" w:rsidRDefault="007D5B78" w:rsidP="00474F30">
            <w:pP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0136" w:rsidRPr="00BF47A9" w:rsidRDefault="00BD0136" w:rsidP="00F06263">
            <w:pPr>
              <w:pStyle w:val="ListParagraph"/>
              <w:ind w:left="372"/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78" w:rsidRPr="008F0F45" w:rsidRDefault="007D5B78" w:rsidP="008F0F45">
            <w:pPr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D27854" w:rsidRPr="00865927" w:rsidTr="00210FFA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54" w:rsidRPr="00865927" w:rsidRDefault="00D27854" w:rsidP="00606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9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7854" w:rsidRPr="00865927" w:rsidRDefault="00D27854" w:rsidP="00606FF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54" w:rsidRPr="00865927" w:rsidRDefault="00D27854" w:rsidP="00606FFA">
            <w:pPr>
              <w:rPr>
                <w:b/>
                <w:bCs/>
                <w:color w:val="000000"/>
                <w:sz w:val="22"/>
                <w:szCs w:val="22"/>
                <w:lang w:val="ka-GE"/>
              </w:rPr>
            </w:pPr>
            <w:r w:rsidRPr="00865927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865927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სულ</w:t>
            </w: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:</w:t>
            </w:r>
          </w:p>
        </w:tc>
      </w:tr>
      <w:tr w:rsidR="00D27854" w:rsidRPr="00865927" w:rsidTr="00210FFA">
        <w:trPr>
          <w:trHeight w:val="6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54" w:rsidRPr="00865927" w:rsidRDefault="00D27854" w:rsidP="00606F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9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1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384" w:rsidRDefault="008C5384" w:rsidP="00606FFA">
            <w:pPr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:rsidR="008C5384" w:rsidRDefault="008C5384" w:rsidP="00606FFA">
            <w:pPr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:rsidR="008C5384" w:rsidRDefault="008C5384" w:rsidP="00606FFA">
            <w:pPr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:rsidR="008C5384" w:rsidRDefault="008C5384" w:rsidP="00606FFA">
            <w:pPr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:rsidR="00D27854" w:rsidRPr="00865927" w:rsidRDefault="00810EDE" w:rsidP="00606FF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lastRenderedPageBreak/>
              <w:t>კურსის</w:t>
            </w:r>
            <w:r w:rsidR="00D27854" w:rsidRPr="008659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27854" w:rsidRPr="00865927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განსახორციელებლად</w:t>
            </w:r>
            <w:r w:rsidR="00D27854" w:rsidRPr="008659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27854" w:rsidRPr="00865927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შესაძენი</w:t>
            </w:r>
            <w:r w:rsidR="00D27854" w:rsidRPr="008659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B0D4D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მატერიალურ-ტექნიკური </w:t>
            </w:r>
            <w:r w:rsidR="00CB0D4D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რესურს</w:t>
            </w:r>
            <w:r w:rsidR="00D27854" w:rsidRPr="00865927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ი</w:t>
            </w:r>
            <w:r w:rsidR="008C5384">
              <w:rPr>
                <w:rStyle w:val="FootnoteReference"/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footnoteReference w:id="5"/>
            </w:r>
          </w:p>
        </w:tc>
      </w:tr>
      <w:tr w:rsidR="00D27854" w:rsidRPr="00865927" w:rsidTr="00210FFA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7854" w:rsidRPr="00865927" w:rsidRDefault="00D27854" w:rsidP="00606F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5927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27854" w:rsidRPr="00865927" w:rsidRDefault="00D27854" w:rsidP="00606F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5927">
              <w:rPr>
                <w:rFonts w:ascii="Sylfaen" w:hAnsi="Sylfaen" w:cs="Sylfaen"/>
                <w:color w:val="000000"/>
                <w:sz w:val="20"/>
                <w:szCs w:val="20"/>
              </w:rPr>
              <w:t>რესურსის</w:t>
            </w:r>
            <w:r w:rsidRPr="008659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865927">
              <w:rPr>
                <w:rFonts w:ascii="Sylfaen" w:hAnsi="Sylfaen" w:cs="Sylfaen"/>
                <w:color w:val="000000"/>
                <w:sz w:val="20"/>
                <w:szCs w:val="20"/>
              </w:rPr>
              <w:t>დასახელება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7854" w:rsidRPr="00865927" w:rsidRDefault="00D27854" w:rsidP="00606FF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65927">
              <w:rPr>
                <w:rFonts w:ascii="Sylfaen" w:hAnsi="Sylfaen" w:cs="Calibri"/>
                <w:color w:val="000000"/>
                <w:sz w:val="20"/>
                <w:szCs w:val="20"/>
              </w:rPr>
              <w:t>რაოდენობა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7854" w:rsidRPr="00865927" w:rsidRDefault="00D27854" w:rsidP="00606FF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65927">
              <w:rPr>
                <w:rFonts w:ascii="Sylfaen" w:hAnsi="Sylfaen" w:cs="Calibri"/>
                <w:color w:val="000000"/>
                <w:sz w:val="20"/>
                <w:szCs w:val="20"/>
              </w:rPr>
              <w:t>ერთეულის ფასი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7854" w:rsidRPr="00865927" w:rsidRDefault="00D27854" w:rsidP="00606FFA">
            <w:pPr>
              <w:jc w:val="center"/>
              <w:rPr>
                <w:color w:val="000000"/>
                <w:sz w:val="20"/>
                <w:szCs w:val="20"/>
              </w:rPr>
            </w:pPr>
            <w:r w:rsidRPr="00865927">
              <w:rPr>
                <w:rFonts w:ascii="Sylfaen" w:hAnsi="Sylfaen" w:cs="Sylfaen"/>
                <w:color w:val="000000"/>
                <w:sz w:val="20"/>
                <w:szCs w:val="20"/>
              </w:rPr>
              <w:t>ჯამი</w:t>
            </w:r>
            <w:r w:rsidRPr="00865927">
              <w:rPr>
                <w:color w:val="000000"/>
                <w:sz w:val="20"/>
                <w:szCs w:val="20"/>
              </w:rPr>
              <w:t>/</w:t>
            </w:r>
            <w:r w:rsidRPr="00865927">
              <w:rPr>
                <w:rFonts w:ascii="Sylfaen" w:hAnsi="Sylfaen" w:cs="Sylfaen"/>
                <w:color w:val="000000"/>
                <w:sz w:val="20"/>
                <w:szCs w:val="20"/>
              </w:rPr>
              <w:t>ლარი</w:t>
            </w:r>
          </w:p>
        </w:tc>
      </w:tr>
      <w:tr w:rsidR="00D27854" w:rsidRPr="00865927" w:rsidTr="00210FFA">
        <w:trPr>
          <w:trHeight w:val="109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54" w:rsidRPr="00865927" w:rsidRDefault="00D27854" w:rsidP="00606F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927">
              <w:rPr>
                <w:rFonts w:ascii="Calibri" w:hAnsi="Calibri" w:cs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854" w:rsidRPr="00865927" w:rsidRDefault="00D27854" w:rsidP="00606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9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54" w:rsidRPr="00865927" w:rsidRDefault="00D27854" w:rsidP="00606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9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54" w:rsidRPr="00865927" w:rsidRDefault="00D27854" w:rsidP="00606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9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54" w:rsidRPr="00865927" w:rsidRDefault="00D27854" w:rsidP="00606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9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7854" w:rsidRPr="00865927" w:rsidTr="00210FFA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54" w:rsidRPr="00865927" w:rsidRDefault="00D27854" w:rsidP="00606F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927">
              <w:rPr>
                <w:rFonts w:ascii="Calibri" w:hAnsi="Calibri" w:cs="Calibri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854" w:rsidRPr="00865927" w:rsidRDefault="00D27854" w:rsidP="00606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9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54" w:rsidRPr="00865927" w:rsidRDefault="00D27854" w:rsidP="00606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9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54" w:rsidRPr="00865927" w:rsidRDefault="00D27854" w:rsidP="00606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9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54" w:rsidRPr="00865927" w:rsidRDefault="00D27854" w:rsidP="00606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9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7854" w:rsidRPr="00865927" w:rsidTr="00210FFA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54" w:rsidRPr="00865927" w:rsidRDefault="00D27854" w:rsidP="00606F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927">
              <w:rPr>
                <w:rFonts w:ascii="Calibri" w:hAnsi="Calibri" w:cs="Calibri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54" w:rsidRPr="00865927" w:rsidRDefault="00D27854" w:rsidP="00606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9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54" w:rsidRPr="00865927" w:rsidRDefault="00D27854" w:rsidP="00606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9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54" w:rsidRPr="00865927" w:rsidRDefault="00D27854" w:rsidP="00606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9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54" w:rsidRPr="00865927" w:rsidRDefault="00D27854" w:rsidP="00606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9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7854" w:rsidRPr="00865927" w:rsidTr="00210FFA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54" w:rsidRPr="00865927" w:rsidRDefault="00D27854" w:rsidP="00606F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927">
              <w:rPr>
                <w:rFonts w:ascii="Calibri" w:hAnsi="Calibri" w:cs="Calibri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54" w:rsidRPr="00865927" w:rsidRDefault="00D27854" w:rsidP="00606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9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54" w:rsidRPr="00865927" w:rsidRDefault="00D27854" w:rsidP="00606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9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54" w:rsidRPr="00865927" w:rsidRDefault="00D27854" w:rsidP="00606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9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54" w:rsidRPr="00865927" w:rsidRDefault="00D27854" w:rsidP="00606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9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7854" w:rsidRPr="00865927" w:rsidTr="00210FFA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54" w:rsidRPr="00865927" w:rsidRDefault="00D27854" w:rsidP="00606F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927">
              <w:rPr>
                <w:rFonts w:ascii="Calibri" w:hAnsi="Calibri" w:cs="Calibri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54" w:rsidRPr="00865927" w:rsidRDefault="00D27854" w:rsidP="00606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9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54" w:rsidRPr="00865927" w:rsidRDefault="00D27854" w:rsidP="00606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9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54" w:rsidRPr="00865927" w:rsidRDefault="00D27854" w:rsidP="00606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9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54" w:rsidRPr="00865927" w:rsidRDefault="00D27854" w:rsidP="00606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9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7854" w:rsidRPr="00865927" w:rsidTr="00210FFA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854" w:rsidRPr="00865927" w:rsidRDefault="00D27854" w:rsidP="00606F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854" w:rsidRPr="00865927" w:rsidRDefault="00D27854" w:rsidP="00606FFA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  <w:lang w:val="ka-GE"/>
              </w:rPr>
            </w:pPr>
            <w:r w:rsidRPr="00865927">
              <w:rPr>
                <w:rFonts w:ascii="Sylfaen" w:hAnsi="Sylfaen" w:cs="Calibri"/>
                <w:b/>
                <w:color w:val="000000"/>
                <w:sz w:val="22"/>
                <w:szCs w:val="22"/>
                <w:lang w:val="ka-GE"/>
              </w:rPr>
              <w:t>სხვა ხარჯი</w:t>
            </w:r>
          </w:p>
        </w:tc>
      </w:tr>
      <w:tr w:rsidR="00D27854" w:rsidRPr="00865927" w:rsidTr="00210FFA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854" w:rsidRPr="00865927" w:rsidRDefault="00D27854" w:rsidP="00606FFA">
            <w:pPr>
              <w:jc w:val="right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 xml:space="preserve">4. 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854" w:rsidRPr="00865927" w:rsidRDefault="00D27854" w:rsidP="00606FF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865927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ხარჯის დასახელება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854" w:rsidRPr="00865927" w:rsidRDefault="00D27854" w:rsidP="00606FF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ხარჯის </w:t>
            </w:r>
            <w:r w:rsidRPr="00865927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მიზნობრიობა/ დასაბუთება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854" w:rsidRPr="00865927" w:rsidRDefault="00D27854" w:rsidP="00606FFA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865927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ერთეულის ფასი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854" w:rsidRPr="00865927" w:rsidRDefault="00D27854" w:rsidP="00606FF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865927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ჯამი/ლარი</w:t>
            </w:r>
          </w:p>
        </w:tc>
      </w:tr>
      <w:tr w:rsidR="00D27854" w:rsidRPr="00865927" w:rsidTr="00210FFA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854" w:rsidRPr="00865927" w:rsidRDefault="00D27854" w:rsidP="00606FFA">
            <w:pPr>
              <w:jc w:val="right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4.1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854" w:rsidRPr="00865927" w:rsidRDefault="00D27854" w:rsidP="00606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854" w:rsidRPr="00865927" w:rsidRDefault="00D27854" w:rsidP="00606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854" w:rsidRPr="00865927" w:rsidRDefault="00D27854" w:rsidP="00606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854" w:rsidRPr="00865927" w:rsidRDefault="00D27854" w:rsidP="00606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27854" w:rsidRPr="00865927" w:rsidTr="00210FFA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854" w:rsidRPr="00865927" w:rsidRDefault="00D27854" w:rsidP="00606FFA">
            <w:pPr>
              <w:jc w:val="right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4.2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854" w:rsidRPr="00865927" w:rsidRDefault="00D27854" w:rsidP="00606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854" w:rsidRPr="00865927" w:rsidRDefault="00D27854" w:rsidP="00606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854" w:rsidRPr="00865927" w:rsidRDefault="00D27854" w:rsidP="00606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854" w:rsidRPr="00865927" w:rsidRDefault="00D27854" w:rsidP="00606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27854" w:rsidRPr="00865927" w:rsidTr="00210FFA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854" w:rsidRDefault="00D27854" w:rsidP="00606FFA">
            <w:pPr>
              <w:jc w:val="right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101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854" w:rsidRPr="00865927" w:rsidRDefault="00D27854" w:rsidP="00606FFA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სულ ბიუჯეტი:</w:t>
            </w:r>
          </w:p>
        </w:tc>
      </w:tr>
    </w:tbl>
    <w:p w:rsidR="00765F65" w:rsidRPr="008D7BDD" w:rsidRDefault="00765F65" w:rsidP="0048542C">
      <w:pPr>
        <w:rPr>
          <w:rFonts w:ascii="Sylfaen" w:hAnsi="Sylfaen"/>
          <w:b/>
          <w:sz w:val="22"/>
          <w:szCs w:val="22"/>
          <w:lang w:val="ka-GE"/>
        </w:rPr>
      </w:pPr>
    </w:p>
    <w:sectPr w:rsidR="00765F65" w:rsidRPr="008D7BDD" w:rsidSect="009E5767">
      <w:footerReference w:type="default" r:id="rId9"/>
      <w:pgSz w:w="12240" w:h="15840"/>
      <w:pgMar w:top="568" w:right="616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B26" w:rsidRDefault="00DD0B26" w:rsidP="005F681D">
      <w:r>
        <w:separator/>
      </w:r>
    </w:p>
  </w:endnote>
  <w:endnote w:type="continuationSeparator" w:id="0">
    <w:p w:rsidR="00DD0B26" w:rsidRDefault="00DD0B26" w:rsidP="005F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1D" w:rsidRPr="00F10A8A" w:rsidRDefault="00D9281B" w:rsidP="00F10A8A">
    <w:pPr>
      <w:pStyle w:val="Footer"/>
    </w:pPr>
    <w:r w:rsidRPr="00F10A8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B26" w:rsidRDefault="00DD0B26" w:rsidP="005F681D">
      <w:r>
        <w:separator/>
      </w:r>
    </w:p>
  </w:footnote>
  <w:footnote w:type="continuationSeparator" w:id="0">
    <w:p w:rsidR="00DD0B26" w:rsidRDefault="00DD0B26" w:rsidP="005F681D">
      <w:r>
        <w:continuationSeparator/>
      </w:r>
    </w:p>
  </w:footnote>
  <w:footnote w:id="1">
    <w:p w:rsidR="00D622FF" w:rsidRPr="00D622FF" w:rsidRDefault="00D622FF">
      <w:pPr>
        <w:pStyle w:val="FootnoteText"/>
        <w:rPr>
          <w:rFonts w:ascii="Sylfaen" w:hAnsi="Sylfaen"/>
          <w:sz w:val="16"/>
          <w:szCs w:val="16"/>
          <w:lang w:val="ka-GE"/>
        </w:rPr>
      </w:pPr>
      <w:r w:rsidRPr="00D622FF">
        <w:rPr>
          <w:rStyle w:val="FootnoteReference"/>
          <w:sz w:val="16"/>
          <w:szCs w:val="16"/>
        </w:rPr>
        <w:footnoteRef/>
      </w:r>
      <w:r w:rsidRPr="00D622FF">
        <w:rPr>
          <w:sz w:val="16"/>
          <w:szCs w:val="16"/>
        </w:rPr>
        <w:t xml:space="preserve"> </w:t>
      </w:r>
      <w:r w:rsidRPr="00D622FF">
        <w:rPr>
          <w:rFonts w:ascii="Sylfaen" w:hAnsi="Sylfaen"/>
          <w:sz w:val="16"/>
          <w:szCs w:val="16"/>
          <w:lang w:val="ka-GE"/>
        </w:rPr>
        <w:t>შესაძლებელია ერთი კურსის ფარგლებში ერთზე მეტი ჯგუფის ფორმირება, იმ შემთხვევაში, თუ მოსწავლეთა მხრიდან არსებობს შესაბამისი დაინტერესება და ბიუჯეტი იძლევა რამდენიმე ჯგუფის დაკომპლექტების შესაძლებლობას.</w:t>
      </w:r>
    </w:p>
  </w:footnote>
  <w:footnote w:id="2">
    <w:p w:rsidR="00FC246A" w:rsidRPr="00F06263" w:rsidRDefault="00FC246A" w:rsidP="00F06263">
      <w:pPr>
        <w:pStyle w:val="FootnoteText"/>
        <w:jc w:val="both"/>
        <w:rPr>
          <w:rFonts w:ascii="Sylfaen" w:hAnsi="Sylfaen"/>
          <w:sz w:val="16"/>
          <w:szCs w:val="16"/>
          <w:lang w:val="ka-GE"/>
        </w:rPr>
      </w:pPr>
      <w:r w:rsidRPr="00F06263">
        <w:rPr>
          <w:rStyle w:val="FootnoteReference"/>
          <w:sz w:val="16"/>
          <w:szCs w:val="16"/>
        </w:rPr>
        <w:footnoteRef/>
      </w:r>
      <w:r w:rsidRPr="00F06263">
        <w:rPr>
          <w:sz w:val="16"/>
          <w:szCs w:val="16"/>
        </w:rPr>
        <w:t xml:space="preserve"> </w:t>
      </w:r>
      <w:r w:rsidR="00277764">
        <w:rPr>
          <w:rFonts w:ascii="Sylfaen" w:hAnsi="Sylfaen" w:cs="Sylfaen"/>
          <w:sz w:val="16"/>
          <w:szCs w:val="16"/>
        </w:rPr>
        <w:t xml:space="preserve">კურსში </w:t>
      </w:r>
      <w:r w:rsidRPr="00F06263">
        <w:rPr>
          <w:rFonts w:ascii="Sylfaen" w:hAnsi="Sylfaen" w:cs="Sylfaen"/>
          <w:sz w:val="16"/>
          <w:szCs w:val="16"/>
        </w:rPr>
        <w:t>ჩართული</w:t>
      </w:r>
      <w:r w:rsidRPr="00F06263">
        <w:rPr>
          <w:sz w:val="16"/>
          <w:szCs w:val="16"/>
        </w:rPr>
        <w:t xml:space="preserve"> </w:t>
      </w:r>
      <w:r w:rsidRPr="00F06263">
        <w:rPr>
          <w:rFonts w:ascii="Sylfaen" w:hAnsi="Sylfaen"/>
          <w:sz w:val="16"/>
          <w:szCs w:val="16"/>
          <w:lang w:val="ka-GE"/>
        </w:rPr>
        <w:t xml:space="preserve">სკოლის </w:t>
      </w:r>
      <w:r w:rsidRPr="00F06263">
        <w:rPr>
          <w:rFonts w:ascii="Sylfaen" w:hAnsi="Sylfaen" w:cs="Sylfaen"/>
          <w:sz w:val="16"/>
          <w:szCs w:val="16"/>
        </w:rPr>
        <w:t>მასწავლებლის</w:t>
      </w:r>
      <w:r w:rsidRPr="00F06263">
        <w:rPr>
          <w:sz w:val="16"/>
          <w:szCs w:val="16"/>
        </w:rPr>
        <w:t xml:space="preserve"> </w:t>
      </w:r>
      <w:r w:rsidRPr="00F06263">
        <w:rPr>
          <w:rFonts w:ascii="Sylfaen" w:hAnsi="Sylfaen" w:cs="Sylfaen"/>
          <w:sz w:val="16"/>
          <w:szCs w:val="16"/>
        </w:rPr>
        <w:t>შრომის</w:t>
      </w:r>
      <w:r w:rsidRPr="00F06263">
        <w:rPr>
          <w:sz w:val="16"/>
          <w:szCs w:val="16"/>
        </w:rPr>
        <w:t xml:space="preserve"> </w:t>
      </w:r>
      <w:r w:rsidRPr="00F06263">
        <w:rPr>
          <w:rFonts w:ascii="Sylfaen" w:hAnsi="Sylfaen" w:cs="Sylfaen"/>
          <w:sz w:val="16"/>
          <w:szCs w:val="16"/>
        </w:rPr>
        <w:t>ანაზღაურება</w:t>
      </w:r>
      <w:r w:rsidRPr="00F06263">
        <w:rPr>
          <w:sz w:val="16"/>
          <w:szCs w:val="16"/>
        </w:rPr>
        <w:t xml:space="preserve"> </w:t>
      </w:r>
      <w:r w:rsidRPr="00F06263">
        <w:rPr>
          <w:rFonts w:ascii="Sylfaen" w:hAnsi="Sylfaen" w:cs="Sylfaen"/>
          <w:sz w:val="16"/>
          <w:szCs w:val="16"/>
        </w:rPr>
        <w:t>განისაზღვრება</w:t>
      </w:r>
      <w:r w:rsidRPr="00F06263">
        <w:rPr>
          <w:sz w:val="16"/>
          <w:szCs w:val="16"/>
        </w:rPr>
        <w:t xml:space="preserve"> </w:t>
      </w:r>
      <w:r w:rsidRPr="00F06263">
        <w:rPr>
          <w:rFonts w:ascii="Sylfaen" w:hAnsi="Sylfaen" w:cs="Sylfaen"/>
          <w:sz w:val="16"/>
          <w:szCs w:val="16"/>
        </w:rPr>
        <w:t>საათში</w:t>
      </w:r>
      <w:r w:rsidRPr="00F06263">
        <w:rPr>
          <w:sz w:val="16"/>
          <w:szCs w:val="16"/>
        </w:rPr>
        <w:t xml:space="preserve"> 10 </w:t>
      </w:r>
      <w:r w:rsidRPr="00F06263">
        <w:rPr>
          <w:rFonts w:ascii="Sylfaen" w:hAnsi="Sylfaen" w:cs="Sylfaen"/>
          <w:sz w:val="16"/>
          <w:szCs w:val="16"/>
        </w:rPr>
        <w:t>ლარის</w:t>
      </w:r>
      <w:r w:rsidRPr="00F06263">
        <w:rPr>
          <w:sz w:val="16"/>
          <w:szCs w:val="16"/>
        </w:rPr>
        <w:t xml:space="preserve"> </w:t>
      </w:r>
      <w:r w:rsidRPr="00F06263">
        <w:rPr>
          <w:rFonts w:ascii="Sylfaen" w:hAnsi="Sylfaen" w:cs="Sylfaen"/>
          <w:sz w:val="16"/>
          <w:szCs w:val="16"/>
        </w:rPr>
        <w:t>ოდენობით</w:t>
      </w:r>
      <w:r w:rsidR="003C612C">
        <w:rPr>
          <w:sz w:val="16"/>
          <w:szCs w:val="16"/>
        </w:rPr>
        <w:t>.</w:t>
      </w:r>
      <w:r w:rsidRPr="00F06263">
        <w:rPr>
          <w:sz w:val="16"/>
          <w:szCs w:val="16"/>
        </w:rPr>
        <w:t xml:space="preserve"> </w:t>
      </w:r>
    </w:p>
  </w:footnote>
  <w:footnote w:id="3">
    <w:p w:rsidR="00E61AB3" w:rsidRPr="00F06263" w:rsidRDefault="00E61AB3" w:rsidP="00F06263">
      <w:pPr>
        <w:pStyle w:val="FootnoteText"/>
        <w:jc w:val="both"/>
        <w:rPr>
          <w:rFonts w:ascii="Sylfaen" w:hAnsi="Sylfaen" w:cs="Calibri"/>
          <w:bCs/>
          <w:sz w:val="16"/>
          <w:szCs w:val="16"/>
          <w:lang w:val="ka-GE"/>
        </w:rPr>
      </w:pPr>
      <w:r w:rsidRPr="00F06263">
        <w:rPr>
          <w:rStyle w:val="FootnoteReference"/>
          <w:sz w:val="16"/>
          <w:szCs w:val="16"/>
        </w:rPr>
        <w:footnoteRef/>
      </w:r>
      <w:r w:rsidRPr="00F06263">
        <w:rPr>
          <w:sz w:val="16"/>
          <w:szCs w:val="16"/>
        </w:rPr>
        <w:t xml:space="preserve"> </w:t>
      </w:r>
      <w:r w:rsidRPr="00F06263">
        <w:rPr>
          <w:rFonts w:ascii="Sylfaen" w:hAnsi="Sylfaen" w:cs="Calibri"/>
          <w:bCs/>
          <w:sz w:val="16"/>
          <w:szCs w:val="16"/>
          <w:lang w:val="ka-GE"/>
        </w:rPr>
        <w:t xml:space="preserve">სწავლების პროცესში, პროფესიული საგანმანათლებლო პროგრამების განმახორციელებელი დაწესებულების მასწავლებელთან ერთად, ჩართული უნდა იყოს სკოლის მასწავლებელიც და უზრუნველყოს </w:t>
      </w:r>
      <w:r w:rsidR="00F06263" w:rsidRPr="00F06263">
        <w:rPr>
          <w:rFonts w:ascii="Sylfaen" w:hAnsi="Sylfaen" w:cs="Calibri"/>
          <w:bCs/>
          <w:sz w:val="16"/>
          <w:szCs w:val="16"/>
          <w:lang w:val="ka-GE"/>
        </w:rPr>
        <w:t xml:space="preserve">მოსწავლეებისთვის კურსის გაცნობაზე ორიენტირებული აქტივობების დაგეგმვა-ორგანიზებაში მონაწილეობა; </w:t>
      </w:r>
      <w:r w:rsidRPr="00F06263">
        <w:rPr>
          <w:rFonts w:ascii="Sylfaen" w:hAnsi="Sylfaen" w:cs="Calibri"/>
          <w:bCs/>
          <w:sz w:val="16"/>
          <w:szCs w:val="16"/>
          <w:lang w:val="ka-GE"/>
        </w:rPr>
        <w:t>საგაკვეთილო პროცესის დაგეგმვა, მართვა და გაძღოლა;</w:t>
      </w:r>
      <w:r w:rsidR="00F06263" w:rsidRPr="00F06263">
        <w:rPr>
          <w:rFonts w:ascii="Sylfaen" w:hAnsi="Sylfaen" w:cs="Calibri"/>
          <w:bCs/>
          <w:sz w:val="16"/>
          <w:szCs w:val="16"/>
          <w:lang w:val="ka-GE"/>
        </w:rPr>
        <w:t xml:space="preserve"> </w:t>
      </w:r>
      <w:r w:rsidRPr="00F06263">
        <w:rPr>
          <w:rFonts w:ascii="Sylfaen" w:hAnsi="Sylfaen" w:cs="Calibri"/>
          <w:bCs/>
          <w:sz w:val="16"/>
          <w:szCs w:val="16"/>
          <w:lang w:val="ka-GE"/>
        </w:rPr>
        <w:t xml:space="preserve">მოსწავლეთა ქცევაზე დაკვირვება </w:t>
      </w:r>
      <w:r w:rsidR="00F06263" w:rsidRPr="00F06263">
        <w:rPr>
          <w:rFonts w:ascii="Sylfaen" w:hAnsi="Sylfaen" w:cs="Calibri"/>
          <w:bCs/>
          <w:sz w:val="16"/>
          <w:szCs w:val="16"/>
          <w:lang w:val="ka-GE"/>
        </w:rPr>
        <w:t xml:space="preserve">და დროული უკუკავშირის მიწოდება; </w:t>
      </w:r>
      <w:r w:rsidRPr="00F06263">
        <w:rPr>
          <w:rFonts w:ascii="Sylfaen" w:hAnsi="Sylfaen" w:cs="Calibri"/>
          <w:bCs/>
          <w:sz w:val="16"/>
          <w:szCs w:val="16"/>
          <w:lang w:val="ka-GE"/>
        </w:rPr>
        <w:t>პროფესიული მასწავლებლის ინფორმირება მოსწავლეთა ინდივიდუალური მახასიათებლების შესახებ და მათი გათვა</w:t>
      </w:r>
      <w:r w:rsidR="00F06263" w:rsidRPr="00F06263">
        <w:rPr>
          <w:rFonts w:ascii="Sylfaen" w:hAnsi="Sylfaen" w:cs="Calibri"/>
          <w:bCs/>
          <w:sz w:val="16"/>
          <w:szCs w:val="16"/>
          <w:lang w:val="ka-GE"/>
        </w:rPr>
        <w:t xml:space="preserve">ლისწინება საგაკვეთილო პროცესში; </w:t>
      </w:r>
      <w:r w:rsidRPr="00F06263">
        <w:rPr>
          <w:rFonts w:ascii="Sylfaen" w:hAnsi="Sylfaen" w:cs="Calibri"/>
          <w:bCs/>
          <w:sz w:val="16"/>
          <w:szCs w:val="16"/>
          <w:lang w:val="ka-GE"/>
        </w:rPr>
        <w:t>მოსწავლეთა დასწრების აღრიცხვა და კონტროლი. გაცდენების მიზეზების კვლევა, გადაჭრის გზების ძიება და საჭიროების შემთხვევაში, პროფესიულ მასწავლებელთან ერთად სასწავლო გრაფიკი</w:t>
      </w:r>
      <w:r w:rsidR="00F06263" w:rsidRPr="00F06263">
        <w:rPr>
          <w:rFonts w:ascii="Sylfaen" w:hAnsi="Sylfaen" w:cs="Calibri"/>
          <w:bCs/>
          <w:sz w:val="16"/>
          <w:szCs w:val="16"/>
          <w:lang w:val="ka-GE"/>
        </w:rPr>
        <w:t xml:space="preserve">ს გადახედვა; </w:t>
      </w:r>
      <w:r w:rsidRPr="00F06263">
        <w:rPr>
          <w:rFonts w:ascii="Sylfaen" w:hAnsi="Sylfaen" w:cs="Calibri"/>
          <w:bCs/>
          <w:sz w:val="16"/>
          <w:szCs w:val="16"/>
          <w:lang w:val="ka-GE"/>
        </w:rPr>
        <w:t xml:space="preserve">კურსის მონიტორინგზე უფლებამოსილი პირების საქმიანობის ხელშეწყობა.  </w:t>
      </w:r>
    </w:p>
  </w:footnote>
  <w:footnote w:id="4">
    <w:p w:rsidR="00F06263" w:rsidRDefault="00580C74" w:rsidP="00F06263">
      <w:pPr>
        <w:jc w:val="both"/>
        <w:rPr>
          <w:rFonts w:ascii="Sylfaen" w:hAnsi="Sylfaen" w:cs="Calibri"/>
          <w:bCs/>
          <w:color w:val="000000"/>
          <w:sz w:val="18"/>
          <w:szCs w:val="18"/>
          <w:lang w:val="ka-GE"/>
        </w:rPr>
      </w:pPr>
      <w:r w:rsidRPr="00F06263">
        <w:rPr>
          <w:rStyle w:val="FootnoteReference"/>
          <w:sz w:val="16"/>
          <w:szCs w:val="16"/>
        </w:rPr>
        <w:footnoteRef/>
      </w:r>
      <w:r w:rsidRPr="00F06263">
        <w:rPr>
          <w:sz w:val="16"/>
          <w:szCs w:val="16"/>
        </w:rPr>
        <w:t xml:space="preserve"> </w:t>
      </w:r>
      <w:r w:rsidR="00F06263" w:rsidRPr="00F06263">
        <w:rPr>
          <w:rFonts w:ascii="Sylfaen" w:hAnsi="Sylfaen" w:cs="Calibri"/>
          <w:bCs/>
          <w:color w:val="000000"/>
          <w:sz w:val="18"/>
          <w:szCs w:val="18"/>
          <w:lang w:val="ka-GE"/>
        </w:rPr>
        <w:t>პ</w:t>
      </w:r>
      <w:r w:rsidR="0097485E">
        <w:rPr>
          <w:rFonts w:ascii="Sylfaen" w:hAnsi="Sylfaen" w:cs="Calibri"/>
          <w:bCs/>
          <w:color w:val="000000"/>
          <w:sz w:val="18"/>
          <w:szCs w:val="18"/>
          <w:lang w:val="ka-GE"/>
        </w:rPr>
        <w:t xml:space="preserve">როცესის ეფექტურად მართვისთვის, </w:t>
      </w:r>
      <w:r w:rsidR="00F06263" w:rsidRPr="00F06263">
        <w:rPr>
          <w:rFonts w:ascii="Sylfaen" w:hAnsi="Sylfaen" w:cs="Calibri"/>
          <w:bCs/>
          <w:color w:val="000000"/>
          <w:sz w:val="18"/>
          <w:szCs w:val="18"/>
          <w:lang w:val="ka-GE"/>
        </w:rPr>
        <w:t>ერთი კოორდინატორი</w:t>
      </w:r>
      <w:r w:rsidR="00F06263">
        <w:rPr>
          <w:rFonts w:ascii="Sylfaen" w:hAnsi="Sylfaen" w:cs="Calibri"/>
          <w:bCs/>
          <w:color w:val="000000"/>
          <w:sz w:val="18"/>
          <w:szCs w:val="18"/>
          <w:lang w:val="ka-GE"/>
        </w:rPr>
        <w:t xml:space="preserve"> </w:t>
      </w:r>
      <w:r w:rsidR="00277764">
        <w:rPr>
          <w:rFonts w:ascii="Sylfaen" w:hAnsi="Sylfaen" w:cs="Calibri"/>
          <w:bCs/>
          <w:color w:val="000000"/>
          <w:sz w:val="18"/>
          <w:szCs w:val="18"/>
          <w:lang w:val="ka-GE"/>
        </w:rPr>
        <w:t xml:space="preserve">ჩართული უნდა იყოს </w:t>
      </w:r>
      <w:r w:rsidR="00F06263">
        <w:rPr>
          <w:rFonts w:ascii="Sylfaen" w:hAnsi="Sylfaen" w:cs="Calibri"/>
          <w:bCs/>
          <w:color w:val="000000"/>
          <w:sz w:val="18"/>
          <w:szCs w:val="18"/>
          <w:lang w:val="ka-GE"/>
        </w:rPr>
        <w:t xml:space="preserve">არაუმეტეს 5 </w:t>
      </w:r>
      <w:r w:rsidR="00277764">
        <w:rPr>
          <w:rFonts w:ascii="Sylfaen" w:hAnsi="Sylfaen" w:cs="Calibri"/>
          <w:bCs/>
          <w:color w:val="000000"/>
          <w:sz w:val="18"/>
          <w:szCs w:val="18"/>
          <w:lang w:val="ka-GE"/>
        </w:rPr>
        <w:t>კურსის</w:t>
      </w:r>
      <w:r w:rsidR="0097485E">
        <w:rPr>
          <w:rFonts w:ascii="Sylfaen" w:hAnsi="Sylfaen" w:cs="Calibri"/>
          <w:bCs/>
          <w:color w:val="000000"/>
          <w:sz w:val="18"/>
          <w:szCs w:val="18"/>
          <w:lang w:val="ka-GE"/>
        </w:rPr>
        <w:t>/პროექტის</w:t>
      </w:r>
      <w:r w:rsidR="00277764">
        <w:rPr>
          <w:rFonts w:ascii="Sylfaen" w:hAnsi="Sylfaen" w:cs="Calibri"/>
          <w:bCs/>
          <w:color w:val="000000"/>
          <w:sz w:val="18"/>
          <w:szCs w:val="18"/>
          <w:lang w:val="ka-GE"/>
        </w:rPr>
        <w:t xml:space="preserve"> კოორდინირებასა და მართვაში</w:t>
      </w:r>
      <w:r w:rsidR="0097485E">
        <w:rPr>
          <w:rFonts w:ascii="Sylfaen" w:hAnsi="Sylfaen" w:cs="Calibri"/>
          <w:bCs/>
          <w:color w:val="000000"/>
          <w:sz w:val="18"/>
          <w:szCs w:val="18"/>
          <w:lang w:val="ka-GE"/>
        </w:rPr>
        <w:t xml:space="preserve"> (რამდენიმე კურსის არსებობის შემთხვევაში)</w:t>
      </w:r>
      <w:r w:rsidR="00F06263">
        <w:rPr>
          <w:rFonts w:ascii="Sylfaen" w:hAnsi="Sylfaen" w:cs="Calibri"/>
          <w:bCs/>
          <w:color w:val="000000"/>
          <w:sz w:val="18"/>
          <w:szCs w:val="18"/>
          <w:lang w:val="ka-GE"/>
        </w:rPr>
        <w:t>.</w:t>
      </w:r>
    </w:p>
    <w:p w:rsidR="00580C74" w:rsidRPr="00580C74" w:rsidRDefault="00580C74" w:rsidP="00F06263">
      <w:pPr>
        <w:pStyle w:val="FootnoteText"/>
        <w:jc w:val="both"/>
        <w:rPr>
          <w:rFonts w:ascii="Sylfaen" w:hAnsi="Sylfaen"/>
          <w:lang w:val="ka-GE"/>
        </w:rPr>
      </w:pPr>
    </w:p>
  </w:footnote>
  <w:footnote w:id="5">
    <w:p w:rsidR="008C5384" w:rsidRPr="008C5384" w:rsidRDefault="008C5384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210FFA">
        <w:rPr>
          <w:rStyle w:val="FootnoteReference"/>
          <w:sz w:val="16"/>
          <w:szCs w:val="16"/>
        </w:rPr>
        <w:footnoteRef/>
      </w:r>
      <w:r w:rsidRPr="00210FFA">
        <w:rPr>
          <w:sz w:val="16"/>
          <w:szCs w:val="16"/>
        </w:rPr>
        <w:t xml:space="preserve"> </w:t>
      </w:r>
      <w:r w:rsidRPr="00F06263">
        <w:rPr>
          <w:rFonts w:ascii="Sylfaen" w:hAnsi="Sylfaen" w:cs="Sylfaen"/>
          <w:sz w:val="16"/>
          <w:szCs w:val="16"/>
        </w:rPr>
        <w:t>ნებისმიერი</w:t>
      </w:r>
      <w:r w:rsidRPr="00F06263">
        <w:rPr>
          <w:sz w:val="16"/>
          <w:szCs w:val="16"/>
        </w:rPr>
        <w:t xml:space="preserve"> </w:t>
      </w:r>
      <w:r w:rsidRPr="00F06263">
        <w:rPr>
          <w:rFonts w:ascii="Sylfaen" w:hAnsi="Sylfaen" w:cs="Sylfaen"/>
          <w:sz w:val="16"/>
          <w:szCs w:val="16"/>
        </w:rPr>
        <w:t>საქონლის</w:t>
      </w:r>
      <w:r w:rsidRPr="00F06263">
        <w:rPr>
          <w:sz w:val="16"/>
          <w:szCs w:val="16"/>
        </w:rPr>
        <w:t xml:space="preserve"> </w:t>
      </w:r>
      <w:r w:rsidRPr="00F06263">
        <w:rPr>
          <w:rFonts w:ascii="Sylfaen" w:hAnsi="Sylfaen" w:cs="Sylfaen"/>
          <w:sz w:val="16"/>
          <w:szCs w:val="16"/>
        </w:rPr>
        <w:t>და</w:t>
      </w:r>
      <w:r w:rsidRPr="00F06263">
        <w:rPr>
          <w:sz w:val="16"/>
          <w:szCs w:val="16"/>
        </w:rPr>
        <w:t>/</w:t>
      </w:r>
      <w:r w:rsidRPr="00F06263">
        <w:rPr>
          <w:rFonts w:ascii="Sylfaen" w:hAnsi="Sylfaen" w:cs="Sylfaen"/>
          <w:sz w:val="16"/>
          <w:szCs w:val="16"/>
        </w:rPr>
        <w:t>ან</w:t>
      </w:r>
      <w:r w:rsidRPr="00F06263">
        <w:rPr>
          <w:sz w:val="16"/>
          <w:szCs w:val="16"/>
        </w:rPr>
        <w:t xml:space="preserve"> </w:t>
      </w:r>
      <w:r w:rsidRPr="00F06263">
        <w:rPr>
          <w:rFonts w:ascii="Sylfaen" w:hAnsi="Sylfaen" w:cs="Sylfaen"/>
          <w:sz w:val="16"/>
          <w:szCs w:val="16"/>
        </w:rPr>
        <w:t>მომსახურების</w:t>
      </w:r>
      <w:r w:rsidRPr="00F06263">
        <w:rPr>
          <w:sz w:val="16"/>
          <w:szCs w:val="16"/>
        </w:rPr>
        <w:t xml:space="preserve"> </w:t>
      </w:r>
      <w:r w:rsidRPr="00F06263">
        <w:rPr>
          <w:rFonts w:ascii="Sylfaen" w:hAnsi="Sylfaen" w:cs="Sylfaen"/>
          <w:sz w:val="16"/>
          <w:szCs w:val="16"/>
        </w:rPr>
        <w:t>შესყიდვის</w:t>
      </w:r>
      <w:r w:rsidRPr="00F06263">
        <w:rPr>
          <w:sz w:val="16"/>
          <w:szCs w:val="16"/>
        </w:rPr>
        <w:t xml:space="preserve"> </w:t>
      </w:r>
      <w:r w:rsidRPr="00F06263">
        <w:rPr>
          <w:rFonts w:ascii="Sylfaen" w:hAnsi="Sylfaen" w:cs="Sylfaen"/>
          <w:sz w:val="16"/>
          <w:szCs w:val="16"/>
        </w:rPr>
        <w:t>შემთხვევაში</w:t>
      </w:r>
      <w:r w:rsidRPr="00F06263">
        <w:rPr>
          <w:sz w:val="16"/>
          <w:szCs w:val="16"/>
        </w:rPr>
        <w:t xml:space="preserve">, </w:t>
      </w:r>
      <w:r w:rsidRPr="00F06263">
        <w:rPr>
          <w:rFonts w:ascii="Sylfaen" w:hAnsi="Sylfaen" w:cs="Sylfaen"/>
          <w:sz w:val="16"/>
          <w:szCs w:val="16"/>
        </w:rPr>
        <w:t>საკონკურსო განაცხადის</w:t>
      </w:r>
      <w:r w:rsidRPr="00F06263">
        <w:rPr>
          <w:sz w:val="16"/>
          <w:szCs w:val="16"/>
        </w:rPr>
        <w:t xml:space="preserve"> </w:t>
      </w:r>
      <w:r w:rsidRPr="00F06263">
        <w:rPr>
          <w:rFonts w:ascii="Sylfaen" w:hAnsi="Sylfaen" w:cs="Sylfaen"/>
          <w:sz w:val="16"/>
          <w:szCs w:val="16"/>
        </w:rPr>
        <w:t>წარმომდგენი</w:t>
      </w:r>
      <w:r w:rsidRPr="00F06263">
        <w:rPr>
          <w:sz w:val="16"/>
          <w:szCs w:val="16"/>
        </w:rPr>
        <w:t xml:space="preserve"> </w:t>
      </w:r>
      <w:r w:rsidRPr="00F06263">
        <w:rPr>
          <w:rFonts w:ascii="Sylfaen" w:hAnsi="Sylfaen" w:cs="Sylfaen"/>
          <w:sz w:val="16"/>
          <w:szCs w:val="16"/>
        </w:rPr>
        <w:t>ვალდებულია</w:t>
      </w:r>
      <w:r w:rsidRPr="00F06263">
        <w:rPr>
          <w:sz w:val="16"/>
          <w:szCs w:val="16"/>
        </w:rPr>
        <w:t xml:space="preserve">, </w:t>
      </w:r>
      <w:r w:rsidRPr="00F06263">
        <w:rPr>
          <w:rFonts w:ascii="Sylfaen" w:hAnsi="Sylfaen" w:cs="Sylfaen"/>
          <w:sz w:val="16"/>
          <w:szCs w:val="16"/>
          <w:lang w:val="ka-GE"/>
        </w:rPr>
        <w:t xml:space="preserve">განაცხადს </w:t>
      </w:r>
      <w:r w:rsidRPr="00F06263">
        <w:rPr>
          <w:sz w:val="16"/>
          <w:szCs w:val="16"/>
        </w:rPr>
        <w:t xml:space="preserve"> </w:t>
      </w:r>
      <w:r w:rsidRPr="00F06263">
        <w:rPr>
          <w:rFonts w:ascii="Sylfaen" w:hAnsi="Sylfaen" w:cs="Sylfaen"/>
          <w:sz w:val="16"/>
          <w:szCs w:val="16"/>
        </w:rPr>
        <w:t>თან</w:t>
      </w:r>
      <w:r w:rsidRPr="00F06263">
        <w:rPr>
          <w:sz w:val="16"/>
          <w:szCs w:val="16"/>
        </w:rPr>
        <w:t xml:space="preserve"> </w:t>
      </w:r>
      <w:r w:rsidRPr="00F06263">
        <w:rPr>
          <w:rFonts w:ascii="Sylfaen" w:hAnsi="Sylfaen" w:cs="Sylfaen"/>
          <w:sz w:val="16"/>
          <w:szCs w:val="16"/>
        </w:rPr>
        <w:t>დაურთოს</w:t>
      </w:r>
      <w:r w:rsidRPr="00F06263">
        <w:rPr>
          <w:sz w:val="16"/>
          <w:szCs w:val="16"/>
        </w:rPr>
        <w:t xml:space="preserve"> </w:t>
      </w:r>
      <w:r w:rsidRPr="00F06263">
        <w:rPr>
          <w:rFonts w:ascii="Sylfaen" w:hAnsi="Sylfaen" w:cs="Sylfaen"/>
          <w:sz w:val="16"/>
          <w:szCs w:val="16"/>
        </w:rPr>
        <w:t>ბაზრის</w:t>
      </w:r>
      <w:r w:rsidRPr="00F06263">
        <w:rPr>
          <w:sz w:val="16"/>
          <w:szCs w:val="16"/>
        </w:rPr>
        <w:t xml:space="preserve"> </w:t>
      </w:r>
      <w:r w:rsidRPr="00F06263">
        <w:rPr>
          <w:rFonts w:ascii="Sylfaen" w:hAnsi="Sylfaen" w:cs="Sylfaen"/>
          <w:sz w:val="16"/>
          <w:szCs w:val="16"/>
        </w:rPr>
        <w:t>კვლევის</w:t>
      </w:r>
      <w:r w:rsidRPr="00F06263">
        <w:rPr>
          <w:sz w:val="16"/>
          <w:szCs w:val="16"/>
        </w:rPr>
        <w:t xml:space="preserve"> </w:t>
      </w:r>
      <w:r w:rsidRPr="00F06263">
        <w:rPr>
          <w:rFonts w:ascii="Sylfaen" w:hAnsi="Sylfaen" w:cs="Sylfaen"/>
          <w:sz w:val="16"/>
          <w:szCs w:val="16"/>
        </w:rPr>
        <w:t>ამსახველი</w:t>
      </w:r>
      <w:r w:rsidRPr="00F06263">
        <w:rPr>
          <w:sz w:val="16"/>
          <w:szCs w:val="16"/>
        </w:rPr>
        <w:t xml:space="preserve"> </w:t>
      </w:r>
      <w:r w:rsidRPr="00F06263">
        <w:rPr>
          <w:rFonts w:ascii="Sylfaen" w:hAnsi="Sylfaen" w:cs="Sylfaen"/>
          <w:sz w:val="16"/>
          <w:szCs w:val="16"/>
        </w:rPr>
        <w:t>ინფორმაცია</w:t>
      </w:r>
      <w:r w:rsidRPr="00F06263">
        <w:rPr>
          <w:sz w:val="16"/>
          <w:szCs w:val="16"/>
        </w:rPr>
        <w:t xml:space="preserve"> (</w:t>
      </w:r>
      <w:r w:rsidRPr="00F06263">
        <w:rPr>
          <w:rFonts w:ascii="Sylfaen" w:hAnsi="Sylfaen" w:cs="Sylfaen"/>
          <w:sz w:val="16"/>
          <w:szCs w:val="16"/>
        </w:rPr>
        <w:t>მინიმუმ</w:t>
      </w:r>
      <w:r w:rsidRPr="00F06263">
        <w:rPr>
          <w:sz w:val="16"/>
          <w:szCs w:val="16"/>
        </w:rPr>
        <w:t xml:space="preserve"> 3 </w:t>
      </w:r>
      <w:r w:rsidRPr="00F06263">
        <w:rPr>
          <w:rFonts w:ascii="Sylfaen" w:hAnsi="Sylfaen" w:cs="Sylfaen"/>
          <w:sz w:val="16"/>
          <w:szCs w:val="16"/>
        </w:rPr>
        <w:t>კომპანიისგან</w:t>
      </w:r>
      <w:r w:rsidRPr="00F06263">
        <w:rPr>
          <w:sz w:val="16"/>
          <w:szCs w:val="16"/>
        </w:rPr>
        <w:t xml:space="preserve"> </w:t>
      </w:r>
      <w:r w:rsidRPr="00F06263">
        <w:rPr>
          <w:rFonts w:ascii="Sylfaen" w:hAnsi="Sylfaen" w:cs="Sylfaen"/>
          <w:sz w:val="16"/>
          <w:szCs w:val="16"/>
        </w:rPr>
        <w:t>მიღებული</w:t>
      </w:r>
      <w:r w:rsidRPr="00F06263">
        <w:rPr>
          <w:sz w:val="16"/>
          <w:szCs w:val="16"/>
        </w:rPr>
        <w:t xml:space="preserve"> </w:t>
      </w:r>
      <w:r w:rsidRPr="00F06263">
        <w:rPr>
          <w:rFonts w:ascii="Sylfaen" w:hAnsi="Sylfaen" w:cs="Sylfaen"/>
          <w:sz w:val="16"/>
          <w:szCs w:val="16"/>
        </w:rPr>
        <w:t>ინვოისი</w:t>
      </w:r>
      <w:r w:rsidRPr="00F06263">
        <w:rPr>
          <w:sz w:val="16"/>
          <w:szCs w:val="16"/>
        </w:rPr>
        <w:t xml:space="preserve">). </w:t>
      </w:r>
      <w:r w:rsidRPr="00F06263">
        <w:rPr>
          <w:rFonts w:ascii="Sylfaen" w:hAnsi="Sylfaen" w:cs="Sylfaen"/>
          <w:sz w:val="16"/>
          <w:szCs w:val="16"/>
        </w:rPr>
        <w:t>თუ</w:t>
      </w:r>
      <w:r w:rsidRPr="00F06263">
        <w:rPr>
          <w:sz w:val="16"/>
          <w:szCs w:val="16"/>
        </w:rPr>
        <w:t xml:space="preserve"> </w:t>
      </w:r>
      <w:r w:rsidRPr="00F06263">
        <w:rPr>
          <w:rFonts w:ascii="Sylfaen" w:hAnsi="Sylfaen" w:cs="Sylfaen"/>
          <w:sz w:val="16"/>
          <w:szCs w:val="16"/>
        </w:rPr>
        <w:t>ობიექტური</w:t>
      </w:r>
      <w:r w:rsidRPr="00F06263">
        <w:rPr>
          <w:sz w:val="16"/>
          <w:szCs w:val="16"/>
        </w:rPr>
        <w:t xml:space="preserve"> </w:t>
      </w:r>
      <w:r w:rsidRPr="00F06263">
        <w:rPr>
          <w:rFonts w:ascii="Sylfaen" w:hAnsi="Sylfaen" w:cs="Sylfaen"/>
          <w:sz w:val="16"/>
          <w:szCs w:val="16"/>
        </w:rPr>
        <w:t>მიზეზების</w:t>
      </w:r>
      <w:r w:rsidRPr="00F06263">
        <w:rPr>
          <w:sz w:val="16"/>
          <w:szCs w:val="16"/>
        </w:rPr>
        <w:t xml:space="preserve"> </w:t>
      </w:r>
      <w:r w:rsidRPr="00F06263">
        <w:rPr>
          <w:rFonts w:ascii="Sylfaen" w:hAnsi="Sylfaen" w:cs="Sylfaen"/>
          <w:sz w:val="16"/>
          <w:szCs w:val="16"/>
        </w:rPr>
        <w:t>გამო</w:t>
      </w:r>
      <w:r w:rsidRPr="00F06263">
        <w:rPr>
          <w:sz w:val="16"/>
          <w:szCs w:val="16"/>
        </w:rPr>
        <w:t xml:space="preserve"> </w:t>
      </w:r>
      <w:r w:rsidRPr="00F06263">
        <w:rPr>
          <w:rFonts w:ascii="Sylfaen" w:hAnsi="Sylfaen" w:cs="Sylfaen"/>
          <w:sz w:val="16"/>
          <w:szCs w:val="16"/>
        </w:rPr>
        <w:t>შეუძლებელია</w:t>
      </w:r>
      <w:r w:rsidRPr="00F06263">
        <w:rPr>
          <w:sz w:val="16"/>
          <w:szCs w:val="16"/>
        </w:rPr>
        <w:t xml:space="preserve"> </w:t>
      </w:r>
      <w:r w:rsidRPr="00F06263">
        <w:rPr>
          <w:rFonts w:ascii="Sylfaen" w:hAnsi="Sylfaen" w:cs="Sylfaen"/>
          <w:sz w:val="16"/>
          <w:szCs w:val="16"/>
        </w:rPr>
        <w:t>ინვოისის</w:t>
      </w:r>
      <w:r w:rsidRPr="00F06263">
        <w:rPr>
          <w:sz w:val="16"/>
          <w:szCs w:val="16"/>
        </w:rPr>
        <w:t xml:space="preserve"> </w:t>
      </w:r>
      <w:r w:rsidRPr="00F06263">
        <w:rPr>
          <w:rFonts w:ascii="Sylfaen" w:hAnsi="Sylfaen" w:cs="Sylfaen"/>
          <w:sz w:val="16"/>
          <w:szCs w:val="16"/>
        </w:rPr>
        <w:t>წარმოდგენა</w:t>
      </w:r>
      <w:r w:rsidRPr="00F06263">
        <w:rPr>
          <w:sz w:val="16"/>
          <w:szCs w:val="16"/>
        </w:rPr>
        <w:t xml:space="preserve">, </w:t>
      </w:r>
      <w:r w:rsidRPr="00F06263">
        <w:rPr>
          <w:rFonts w:ascii="Sylfaen" w:hAnsi="Sylfaen" w:cs="Sylfaen"/>
          <w:sz w:val="16"/>
          <w:szCs w:val="16"/>
        </w:rPr>
        <w:t>დასაბუთებული</w:t>
      </w:r>
      <w:r w:rsidRPr="00F06263">
        <w:rPr>
          <w:sz w:val="16"/>
          <w:szCs w:val="16"/>
        </w:rPr>
        <w:t xml:space="preserve"> </w:t>
      </w:r>
      <w:r w:rsidRPr="00F06263">
        <w:rPr>
          <w:rFonts w:ascii="Sylfaen" w:hAnsi="Sylfaen" w:cs="Sylfaen"/>
          <w:sz w:val="16"/>
          <w:szCs w:val="16"/>
        </w:rPr>
        <w:t>მიზეზი</w:t>
      </w:r>
      <w:r w:rsidRPr="00F06263">
        <w:rPr>
          <w:sz w:val="16"/>
          <w:szCs w:val="16"/>
        </w:rPr>
        <w:t xml:space="preserve"> </w:t>
      </w:r>
      <w:r w:rsidRPr="00F06263">
        <w:rPr>
          <w:rFonts w:ascii="Sylfaen" w:hAnsi="Sylfaen" w:cs="Sylfaen"/>
          <w:sz w:val="16"/>
          <w:szCs w:val="16"/>
        </w:rPr>
        <w:t>უნდა</w:t>
      </w:r>
      <w:r w:rsidRPr="00F06263">
        <w:rPr>
          <w:sz w:val="16"/>
          <w:szCs w:val="16"/>
        </w:rPr>
        <w:t xml:space="preserve"> </w:t>
      </w:r>
      <w:r w:rsidRPr="00F06263">
        <w:rPr>
          <w:rFonts w:ascii="Sylfaen" w:hAnsi="Sylfaen" w:cs="Sylfaen"/>
          <w:sz w:val="16"/>
          <w:szCs w:val="16"/>
        </w:rPr>
        <w:t>მიეთითოს</w:t>
      </w:r>
      <w:r w:rsidRPr="00F06263">
        <w:rPr>
          <w:sz w:val="16"/>
          <w:szCs w:val="16"/>
        </w:rPr>
        <w:t xml:space="preserve">. </w:t>
      </w:r>
      <w:r w:rsidRPr="00F06263">
        <w:rPr>
          <w:rFonts w:ascii="Sylfaen" w:hAnsi="Sylfaen" w:cs="Sylfaen"/>
          <w:sz w:val="16"/>
          <w:szCs w:val="16"/>
        </w:rPr>
        <w:t>პროექტის</w:t>
      </w:r>
      <w:r w:rsidRPr="00F06263">
        <w:rPr>
          <w:sz w:val="16"/>
          <w:szCs w:val="16"/>
        </w:rPr>
        <w:t xml:space="preserve"> </w:t>
      </w:r>
      <w:r w:rsidRPr="00F06263">
        <w:rPr>
          <w:rFonts w:ascii="Sylfaen" w:hAnsi="Sylfaen" w:cs="Sylfaen"/>
          <w:sz w:val="16"/>
          <w:szCs w:val="16"/>
        </w:rPr>
        <w:t>ფარგლებში</w:t>
      </w:r>
      <w:r w:rsidRPr="00F06263">
        <w:rPr>
          <w:sz w:val="16"/>
          <w:szCs w:val="16"/>
        </w:rPr>
        <w:t xml:space="preserve"> </w:t>
      </w:r>
      <w:r w:rsidRPr="00F06263">
        <w:rPr>
          <w:rFonts w:ascii="Sylfaen" w:hAnsi="Sylfaen" w:cs="Sylfaen"/>
          <w:sz w:val="16"/>
          <w:szCs w:val="16"/>
        </w:rPr>
        <w:t>შესყიდული</w:t>
      </w:r>
      <w:r w:rsidRPr="00F06263">
        <w:rPr>
          <w:sz w:val="16"/>
          <w:szCs w:val="16"/>
        </w:rPr>
        <w:t xml:space="preserve"> </w:t>
      </w:r>
      <w:r w:rsidRPr="00F06263">
        <w:rPr>
          <w:rFonts w:ascii="Sylfaen" w:hAnsi="Sylfaen" w:cs="Sylfaen"/>
          <w:sz w:val="16"/>
          <w:szCs w:val="16"/>
        </w:rPr>
        <w:t>ხელსაწყო</w:t>
      </w:r>
      <w:r w:rsidRPr="00F06263">
        <w:rPr>
          <w:sz w:val="16"/>
          <w:szCs w:val="16"/>
        </w:rPr>
        <w:t>-</w:t>
      </w:r>
      <w:r w:rsidRPr="00F06263">
        <w:rPr>
          <w:rFonts w:ascii="Sylfaen" w:hAnsi="Sylfaen" w:cs="Sylfaen"/>
          <w:sz w:val="16"/>
          <w:szCs w:val="16"/>
        </w:rPr>
        <w:t>იარაღები</w:t>
      </w:r>
      <w:r w:rsidRPr="00F06263">
        <w:rPr>
          <w:sz w:val="16"/>
          <w:szCs w:val="16"/>
        </w:rPr>
        <w:t xml:space="preserve">, </w:t>
      </w:r>
      <w:r w:rsidRPr="00F06263">
        <w:rPr>
          <w:rFonts w:ascii="Sylfaen" w:hAnsi="Sylfaen" w:cs="Sylfaen"/>
          <w:sz w:val="16"/>
          <w:szCs w:val="16"/>
        </w:rPr>
        <w:t>სასწავლო</w:t>
      </w:r>
      <w:r w:rsidRPr="00F06263">
        <w:rPr>
          <w:sz w:val="16"/>
          <w:szCs w:val="16"/>
        </w:rPr>
        <w:t xml:space="preserve"> </w:t>
      </w:r>
      <w:r w:rsidRPr="00F06263">
        <w:rPr>
          <w:rFonts w:ascii="Sylfaen" w:hAnsi="Sylfaen" w:cs="Sylfaen"/>
          <w:sz w:val="16"/>
          <w:szCs w:val="16"/>
        </w:rPr>
        <w:t>მასალები</w:t>
      </w:r>
      <w:r w:rsidRPr="00F06263">
        <w:rPr>
          <w:sz w:val="16"/>
          <w:szCs w:val="16"/>
        </w:rPr>
        <w:t xml:space="preserve"> </w:t>
      </w:r>
      <w:r w:rsidRPr="00F06263">
        <w:rPr>
          <w:rFonts w:ascii="Sylfaen" w:hAnsi="Sylfaen" w:cs="Sylfaen"/>
          <w:sz w:val="16"/>
          <w:szCs w:val="16"/>
        </w:rPr>
        <w:t>და</w:t>
      </w:r>
      <w:r w:rsidRPr="00F06263">
        <w:rPr>
          <w:sz w:val="16"/>
          <w:szCs w:val="16"/>
        </w:rPr>
        <w:t xml:space="preserve"> </w:t>
      </w:r>
      <w:r w:rsidRPr="00F06263">
        <w:rPr>
          <w:rFonts w:ascii="Sylfaen" w:hAnsi="Sylfaen" w:cs="Sylfaen"/>
          <w:sz w:val="16"/>
          <w:szCs w:val="16"/>
        </w:rPr>
        <w:t>ნებისმიერი</w:t>
      </w:r>
      <w:r w:rsidRPr="00F06263">
        <w:rPr>
          <w:sz w:val="16"/>
          <w:szCs w:val="16"/>
        </w:rPr>
        <w:t xml:space="preserve"> </w:t>
      </w:r>
      <w:r w:rsidRPr="00F06263">
        <w:rPr>
          <w:rFonts w:ascii="Sylfaen" w:hAnsi="Sylfaen" w:cs="Sylfaen"/>
          <w:sz w:val="16"/>
          <w:szCs w:val="16"/>
        </w:rPr>
        <w:t>სხვა</w:t>
      </w:r>
      <w:r w:rsidRPr="00F06263">
        <w:rPr>
          <w:sz w:val="16"/>
          <w:szCs w:val="16"/>
        </w:rPr>
        <w:t xml:space="preserve"> </w:t>
      </w:r>
      <w:r w:rsidRPr="00F06263">
        <w:rPr>
          <w:rFonts w:ascii="Sylfaen" w:hAnsi="Sylfaen" w:cs="Sylfaen"/>
          <w:sz w:val="16"/>
          <w:szCs w:val="16"/>
        </w:rPr>
        <w:t>ნივთი</w:t>
      </w:r>
      <w:r w:rsidRPr="00F06263">
        <w:rPr>
          <w:sz w:val="16"/>
          <w:szCs w:val="16"/>
        </w:rPr>
        <w:t xml:space="preserve">, </w:t>
      </w:r>
      <w:r w:rsidRPr="00F06263">
        <w:rPr>
          <w:rFonts w:ascii="Sylfaen" w:hAnsi="Sylfaen" w:cs="Sylfaen"/>
          <w:sz w:val="16"/>
          <w:szCs w:val="16"/>
        </w:rPr>
        <w:t>რჩება</w:t>
      </w:r>
      <w:r w:rsidRPr="00F06263">
        <w:rPr>
          <w:sz w:val="16"/>
          <w:szCs w:val="16"/>
        </w:rPr>
        <w:t xml:space="preserve"> </w:t>
      </w:r>
      <w:r w:rsidRPr="00F06263">
        <w:rPr>
          <w:rFonts w:ascii="Sylfaen" w:hAnsi="Sylfaen" w:cs="Sylfaen"/>
          <w:sz w:val="16"/>
          <w:szCs w:val="16"/>
        </w:rPr>
        <w:t>საჯარო</w:t>
      </w:r>
      <w:r w:rsidRPr="00F06263">
        <w:rPr>
          <w:sz w:val="16"/>
          <w:szCs w:val="16"/>
        </w:rPr>
        <w:t xml:space="preserve"> </w:t>
      </w:r>
      <w:r w:rsidRPr="00F06263">
        <w:rPr>
          <w:rFonts w:ascii="Sylfaen" w:hAnsi="Sylfaen" w:cs="Sylfaen"/>
          <w:sz w:val="16"/>
          <w:szCs w:val="16"/>
        </w:rPr>
        <w:t>სკოლას</w:t>
      </w:r>
      <w:r w:rsidRPr="00F06263">
        <w:rPr>
          <w:sz w:val="16"/>
          <w:szCs w:val="16"/>
        </w:rPr>
        <w:t xml:space="preserve">, </w:t>
      </w:r>
      <w:r w:rsidRPr="00F06263">
        <w:rPr>
          <w:rFonts w:ascii="Sylfaen" w:hAnsi="Sylfaen" w:cs="Sylfaen"/>
          <w:sz w:val="16"/>
          <w:szCs w:val="16"/>
        </w:rPr>
        <w:t>მისი</w:t>
      </w:r>
      <w:r w:rsidRPr="00F06263">
        <w:rPr>
          <w:sz w:val="16"/>
          <w:szCs w:val="16"/>
        </w:rPr>
        <w:t xml:space="preserve"> </w:t>
      </w:r>
      <w:r w:rsidRPr="00F06263">
        <w:rPr>
          <w:rFonts w:ascii="Sylfaen" w:hAnsi="Sylfaen" w:cs="Sylfaen"/>
          <w:sz w:val="16"/>
          <w:szCs w:val="16"/>
        </w:rPr>
        <w:t>შემდგომი</w:t>
      </w:r>
      <w:r w:rsidRPr="00F06263">
        <w:rPr>
          <w:sz w:val="16"/>
          <w:szCs w:val="16"/>
        </w:rPr>
        <w:t xml:space="preserve"> </w:t>
      </w:r>
      <w:r w:rsidRPr="00F06263">
        <w:rPr>
          <w:rFonts w:ascii="Sylfaen" w:hAnsi="Sylfaen" w:cs="Sylfaen"/>
          <w:sz w:val="16"/>
          <w:szCs w:val="16"/>
        </w:rPr>
        <w:t>გამოყენების</w:t>
      </w:r>
      <w:r w:rsidRPr="00F06263">
        <w:rPr>
          <w:sz w:val="16"/>
          <w:szCs w:val="16"/>
        </w:rPr>
        <w:t xml:space="preserve"> </w:t>
      </w:r>
      <w:r w:rsidRPr="00F06263">
        <w:rPr>
          <w:rFonts w:ascii="Sylfaen" w:hAnsi="Sylfaen" w:cs="Sylfaen"/>
          <w:sz w:val="16"/>
          <w:szCs w:val="16"/>
        </w:rPr>
        <w:t>მიზნით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BD8"/>
    <w:multiLevelType w:val="hybridMultilevel"/>
    <w:tmpl w:val="1CE27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B7683"/>
    <w:multiLevelType w:val="hybridMultilevel"/>
    <w:tmpl w:val="98265158"/>
    <w:lvl w:ilvl="0" w:tplc="3F0AC0A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0E1322F"/>
    <w:multiLevelType w:val="hybridMultilevel"/>
    <w:tmpl w:val="86C48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55CD7"/>
    <w:multiLevelType w:val="hybridMultilevel"/>
    <w:tmpl w:val="D430BB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313F6"/>
    <w:multiLevelType w:val="hybridMultilevel"/>
    <w:tmpl w:val="6BAABE46"/>
    <w:lvl w:ilvl="0" w:tplc="1102C1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D630C65"/>
    <w:multiLevelType w:val="hybridMultilevel"/>
    <w:tmpl w:val="8BA0EEB2"/>
    <w:lvl w:ilvl="0" w:tplc="18F24F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C30D1"/>
    <w:multiLevelType w:val="multilevel"/>
    <w:tmpl w:val="9EBE6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B8E0EDD"/>
    <w:multiLevelType w:val="hybridMultilevel"/>
    <w:tmpl w:val="6BAABE46"/>
    <w:lvl w:ilvl="0" w:tplc="1102C1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F191042"/>
    <w:multiLevelType w:val="hybridMultilevel"/>
    <w:tmpl w:val="C7324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04F45"/>
    <w:multiLevelType w:val="hybridMultilevel"/>
    <w:tmpl w:val="C6E00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021DA"/>
    <w:multiLevelType w:val="hybridMultilevel"/>
    <w:tmpl w:val="5D6ED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A7F46"/>
    <w:multiLevelType w:val="hybridMultilevel"/>
    <w:tmpl w:val="E84C6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C2E5B"/>
    <w:multiLevelType w:val="multilevel"/>
    <w:tmpl w:val="36801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5074332C"/>
    <w:multiLevelType w:val="hybridMultilevel"/>
    <w:tmpl w:val="2AEC28EC"/>
    <w:lvl w:ilvl="0" w:tplc="F7BCB3AA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5" w:hanging="360"/>
      </w:pPr>
    </w:lvl>
    <w:lvl w:ilvl="2" w:tplc="0409001B" w:tentative="1">
      <w:start w:val="1"/>
      <w:numFmt w:val="lowerRoman"/>
      <w:lvlText w:val="%3."/>
      <w:lvlJc w:val="right"/>
      <w:pPr>
        <w:ind w:left="1925" w:hanging="180"/>
      </w:pPr>
    </w:lvl>
    <w:lvl w:ilvl="3" w:tplc="0409000F" w:tentative="1">
      <w:start w:val="1"/>
      <w:numFmt w:val="decimal"/>
      <w:lvlText w:val="%4."/>
      <w:lvlJc w:val="left"/>
      <w:pPr>
        <w:ind w:left="2645" w:hanging="360"/>
      </w:pPr>
    </w:lvl>
    <w:lvl w:ilvl="4" w:tplc="04090019" w:tentative="1">
      <w:start w:val="1"/>
      <w:numFmt w:val="lowerLetter"/>
      <w:lvlText w:val="%5."/>
      <w:lvlJc w:val="left"/>
      <w:pPr>
        <w:ind w:left="3365" w:hanging="360"/>
      </w:pPr>
    </w:lvl>
    <w:lvl w:ilvl="5" w:tplc="0409001B" w:tentative="1">
      <w:start w:val="1"/>
      <w:numFmt w:val="lowerRoman"/>
      <w:lvlText w:val="%6."/>
      <w:lvlJc w:val="right"/>
      <w:pPr>
        <w:ind w:left="4085" w:hanging="180"/>
      </w:pPr>
    </w:lvl>
    <w:lvl w:ilvl="6" w:tplc="0409000F" w:tentative="1">
      <w:start w:val="1"/>
      <w:numFmt w:val="decimal"/>
      <w:lvlText w:val="%7."/>
      <w:lvlJc w:val="left"/>
      <w:pPr>
        <w:ind w:left="4805" w:hanging="360"/>
      </w:pPr>
    </w:lvl>
    <w:lvl w:ilvl="7" w:tplc="04090019" w:tentative="1">
      <w:start w:val="1"/>
      <w:numFmt w:val="lowerLetter"/>
      <w:lvlText w:val="%8."/>
      <w:lvlJc w:val="left"/>
      <w:pPr>
        <w:ind w:left="5525" w:hanging="360"/>
      </w:pPr>
    </w:lvl>
    <w:lvl w:ilvl="8" w:tplc="040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4" w15:restartNumberingAfterBreak="0">
    <w:nsid w:val="56F70495"/>
    <w:multiLevelType w:val="hybridMultilevel"/>
    <w:tmpl w:val="42008DE8"/>
    <w:lvl w:ilvl="0" w:tplc="A3EC13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B2C18"/>
    <w:multiLevelType w:val="multilevel"/>
    <w:tmpl w:val="36801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5D490DA6"/>
    <w:multiLevelType w:val="hybridMultilevel"/>
    <w:tmpl w:val="73D88064"/>
    <w:lvl w:ilvl="0" w:tplc="0AB6323E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5E7204D1"/>
    <w:multiLevelType w:val="hybridMultilevel"/>
    <w:tmpl w:val="03AE84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575DC"/>
    <w:multiLevelType w:val="hybridMultilevel"/>
    <w:tmpl w:val="211CA208"/>
    <w:lvl w:ilvl="0" w:tplc="C7F0E050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9" w15:restartNumberingAfterBreak="0">
    <w:nsid w:val="62DA1FD7"/>
    <w:multiLevelType w:val="hybridMultilevel"/>
    <w:tmpl w:val="AC68AEAA"/>
    <w:lvl w:ilvl="0" w:tplc="FD8807A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684C0042"/>
    <w:multiLevelType w:val="hybridMultilevel"/>
    <w:tmpl w:val="492E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878C0"/>
    <w:multiLevelType w:val="hybridMultilevel"/>
    <w:tmpl w:val="66101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21C27"/>
    <w:multiLevelType w:val="hybridMultilevel"/>
    <w:tmpl w:val="84CC240A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3" w15:restartNumberingAfterBreak="0">
    <w:nsid w:val="710B10C0"/>
    <w:multiLevelType w:val="hybridMultilevel"/>
    <w:tmpl w:val="82C41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F2E43"/>
    <w:multiLevelType w:val="hybridMultilevel"/>
    <w:tmpl w:val="4350A0C8"/>
    <w:lvl w:ilvl="0" w:tplc="4EB4A8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73E7292D"/>
    <w:multiLevelType w:val="hybridMultilevel"/>
    <w:tmpl w:val="CCF8FB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4E65E25"/>
    <w:multiLevelType w:val="hybridMultilevel"/>
    <w:tmpl w:val="4F387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813094"/>
    <w:multiLevelType w:val="hybridMultilevel"/>
    <w:tmpl w:val="A2BEE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8"/>
  </w:num>
  <w:num w:numId="5">
    <w:abstractNumId w:val="15"/>
  </w:num>
  <w:num w:numId="6">
    <w:abstractNumId w:val="3"/>
  </w:num>
  <w:num w:numId="7">
    <w:abstractNumId w:val="22"/>
  </w:num>
  <w:num w:numId="8">
    <w:abstractNumId w:val="2"/>
  </w:num>
  <w:num w:numId="9">
    <w:abstractNumId w:val="20"/>
  </w:num>
  <w:num w:numId="10">
    <w:abstractNumId w:val="26"/>
  </w:num>
  <w:num w:numId="11">
    <w:abstractNumId w:val="27"/>
  </w:num>
  <w:num w:numId="12">
    <w:abstractNumId w:val="17"/>
  </w:num>
  <w:num w:numId="13">
    <w:abstractNumId w:val="13"/>
  </w:num>
  <w:num w:numId="14">
    <w:abstractNumId w:val="0"/>
  </w:num>
  <w:num w:numId="15">
    <w:abstractNumId w:val="10"/>
  </w:num>
  <w:num w:numId="16">
    <w:abstractNumId w:val="21"/>
  </w:num>
  <w:num w:numId="17">
    <w:abstractNumId w:val="25"/>
  </w:num>
  <w:num w:numId="18">
    <w:abstractNumId w:val="5"/>
  </w:num>
  <w:num w:numId="19">
    <w:abstractNumId w:val="14"/>
  </w:num>
  <w:num w:numId="20">
    <w:abstractNumId w:val="18"/>
  </w:num>
  <w:num w:numId="21">
    <w:abstractNumId w:val="7"/>
  </w:num>
  <w:num w:numId="22">
    <w:abstractNumId w:val="19"/>
  </w:num>
  <w:num w:numId="23">
    <w:abstractNumId w:val="24"/>
  </w:num>
  <w:num w:numId="24">
    <w:abstractNumId w:val="9"/>
  </w:num>
  <w:num w:numId="25">
    <w:abstractNumId w:val="4"/>
  </w:num>
  <w:num w:numId="26">
    <w:abstractNumId w:val="16"/>
  </w:num>
  <w:num w:numId="27">
    <w:abstractNumId w:val="2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1D"/>
    <w:rsid w:val="000141F5"/>
    <w:rsid w:val="000162C5"/>
    <w:rsid w:val="00054C61"/>
    <w:rsid w:val="00056B9A"/>
    <w:rsid w:val="000C4893"/>
    <w:rsid w:val="000D0316"/>
    <w:rsid w:val="00121643"/>
    <w:rsid w:val="00147514"/>
    <w:rsid w:val="00153DEF"/>
    <w:rsid w:val="0017284C"/>
    <w:rsid w:val="0017795B"/>
    <w:rsid w:val="001835E9"/>
    <w:rsid w:val="001919F9"/>
    <w:rsid w:val="001B0B06"/>
    <w:rsid w:val="001D2C7F"/>
    <w:rsid w:val="00210CA5"/>
    <w:rsid w:val="00210FFA"/>
    <w:rsid w:val="002178DF"/>
    <w:rsid w:val="002209F8"/>
    <w:rsid w:val="002350F2"/>
    <w:rsid w:val="00263298"/>
    <w:rsid w:val="00277764"/>
    <w:rsid w:val="00283472"/>
    <w:rsid w:val="0028514F"/>
    <w:rsid w:val="002868F1"/>
    <w:rsid w:val="002901F0"/>
    <w:rsid w:val="0029028C"/>
    <w:rsid w:val="002A0D73"/>
    <w:rsid w:val="002D564D"/>
    <w:rsid w:val="002F21C9"/>
    <w:rsid w:val="0030770C"/>
    <w:rsid w:val="00312AA1"/>
    <w:rsid w:val="003130AA"/>
    <w:rsid w:val="00323808"/>
    <w:rsid w:val="0033115C"/>
    <w:rsid w:val="00354A04"/>
    <w:rsid w:val="00361F97"/>
    <w:rsid w:val="003645A0"/>
    <w:rsid w:val="00386D11"/>
    <w:rsid w:val="003B0D90"/>
    <w:rsid w:val="003C4B8A"/>
    <w:rsid w:val="003C5BCE"/>
    <w:rsid w:val="003C612C"/>
    <w:rsid w:val="003D5920"/>
    <w:rsid w:val="003D70A8"/>
    <w:rsid w:val="003F4166"/>
    <w:rsid w:val="004101E4"/>
    <w:rsid w:val="00420043"/>
    <w:rsid w:val="0044572F"/>
    <w:rsid w:val="00474F30"/>
    <w:rsid w:val="0048542C"/>
    <w:rsid w:val="0049642C"/>
    <w:rsid w:val="004A0000"/>
    <w:rsid w:val="004A452D"/>
    <w:rsid w:val="004D5787"/>
    <w:rsid w:val="005117D0"/>
    <w:rsid w:val="00527AE4"/>
    <w:rsid w:val="005306EA"/>
    <w:rsid w:val="00541B93"/>
    <w:rsid w:val="00574701"/>
    <w:rsid w:val="00580C74"/>
    <w:rsid w:val="00590BD1"/>
    <w:rsid w:val="005A0AF6"/>
    <w:rsid w:val="005D6112"/>
    <w:rsid w:val="005E5A35"/>
    <w:rsid w:val="005F681D"/>
    <w:rsid w:val="006015D9"/>
    <w:rsid w:val="00602E18"/>
    <w:rsid w:val="0061538D"/>
    <w:rsid w:val="006475CA"/>
    <w:rsid w:val="00662353"/>
    <w:rsid w:val="006679D2"/>
    <w:rsid w:val="00672067"/>
    <w:rsid w:val="00677236"/>
    <w:rsid w:val="006811A9"/>
    <w:rsid w:val="00681E0D"/>
    <w:rsid w:val="0069789C"/>
    <w:rsid w:val="006B02B2"/>
    <w:rsid w:val="006B406E"/>
    <w:rsid w:val="006D24EA"/>
    <w:rsid w:val="006D3C43"/>
    <w:rsid w:val="006D5797"/>
    <w:rsid w:val="006E2CEC"/>
    <w:rsid w:val="006F780C"/>
    <w:rsid w:val="006F7BBF"/>
    <w:rsid w:val="0073371D"/>
    <w:rsid w:val="00765F65"/>
    <w:rsid w:val="00773794"/>
    <w:rsid w:val="00791387"/>
    <w:rsid w:val="007917EF"/>
    <w:rsid w:val="007D5B78"/>
    <w:rsid w:val="0080045B"/>
    <w:rsid w:val="00810EDE"/>
    <w:rsid w:val="00813E8D"/>
    <w:rsid w:val="00820016"/>
    <w:rsid w:val="00825862"/>
    <w:rsid w:val="008470AD"/>
    <w:rsid w:val="008C319E"/>
    <w:rsid w:val="008C5384"/>
    <w:rsid w:val="008D52C8"/>
    <w:rsid w:val="008D7BDD"/>
    <w:rsid w:val="008F0D33"/>
    <w:rsid w:val="008F0F45"/>
    <w:rsid w:val="00921EF4"/>
    <w:rsid w:val="009227C6"/>
    <w:rsid w:val="009238B6"/>
    <w:rsid w:val="00960973"/>
    <w:rsid w:val="00973688"/>
    <w:rsid w:val="0097485E"/>
    <w:rsid w:val="009C5615"/>
    <w:rsid w:val="009E5767"/>
    <w:rsid w:val="009F1561"/>
    <w:rsid w:val="00A1261A"/>
    <w:rsid w:val="00A13EC5"/>
    <w:rsid w:val="00A21318"/>
    <w:rsid w:val="00A266D1"/>
    <w:rsid w:val="00A3728C"/>
    <w:rsid w:val="00A47FFA"/>
    <w:rsid w:val="00A76260"/>
    <w:rsid w:val="00A81DF2"/>
    <w:rsid w:val="00A95E70"/>
    <w:rsid w:val="00AC5E30"/>
    <w:rsid w:val="00AC744C"/>
    <w:rsid w:val="00AF097E"/>
    <w:rsid w:val="00AF6C7D"/>
    <w:rsid w:val="00B4015F"/>
    <w:rsid w:val="00B50538"/>
    <w:rsid w:val="00B566DC"/>
    <w:rsid w:val="00B57637"/>
    <w:rsid w:val="00B60BF5"/>
    <w:rsid w:val="00B70688"/>
    <w:rsid w:val="00B730EE"/>
    <w:rsid w:val="00B753F3"/>
    <w:rsid w:val="00B77A32"/>
    <w:rsid w:val="00B77F0D"/>
    <w:rsid w:val="00B816B8"/>
    <w:rsid w:val="00B82DC6"/>
    <w:rsid w:val="00BB1D26"/>
    <w:rsid w:val="00BB7B0C"/>
    <w:rsid w:val="00BD0136"/>
    <w:rsid w:val="00BD621C"/>
    <w:rsid w:val="00BE6D30"/>
    <w:rsid w:val="00BF47A9"/>
    <w:rsid w:val="00BF5E26"/>
    <w:rsid w:val="00C033A3"/>
    <w:rsid w:val="00C52BC2"/>
    <w:rsid w:val="00C5459A"/>
    <w:rsid w:val="00C5468B"/>
    <w:rsid w:val="00C66309"/>
    <w:rsid w:val="00C7402C"/>
    <w:rsid w:val="00C74AD5"/>
    <w:rsid w:val="00C86A9D"/>
    <w:rsid w:val="00CB0D4D"/>
    <w:rsid w:val="00CE1090"/>
    <w:rsid w:val="00CE11BF"/>
    <w:rsid w:val="00D27854"/>
    <w:rsid w:val="00D36FA7"/>
    <w:rsid w:val="00D41777"/>
    <w:rsid w:val="00D44511"/>
    <w:rsid w:val="00D622FF"/>
    <w:rsid w:val="00D6693B"/>
    <w:rsid w:val="00D9281B"/>
    <w:rsid w:val="00D95CD2"/>
    <w:rsid w:val="00DA45CC"/>
    <w:rsid w:val="00DA6EB4"/>
    <w:rsid w:val="00DB5081"/>
    <w:rsid w:val="00DD0239"/>
    <w:rsid w:val="00DD0B26"/>
    <w:rsid w:val="00DE776A"/>
    <w:rsid w:val="00E11712"/>
    <w:rsid w:val="00E3100B"/>
    <w:rsid w:val="00E425E1"/>
    <w:rsid w:val="00E44F27"/>
    <w:rsid w:val="00E558B7"/>
    <w:rsid w:val="00E61AB3"/>
    <w:rsid w:val="00E6290F"/>
    <w:rsid w:val="00E633EA"/>
    <w:rsid w:val="00E73F21"/>
    <w:rsid w:val="00EB4085"/>
    <w:rsid w:val="00EB6C5F"/>
    <w:rsid w:val="00EC285D"/>
    <w:rsid w:val="00EF502F"/>
    <w:rsid w:val="00EF583F"/>
    <w:rsid w:val="00EF6E11"/>
    <w:rsid w:val="00F06263"/>
    <w:rsid w:val="00F10A8A"/>
    <w:rsid w:val="00F14126"/>
    <w:rsid w:val="00F32180"/>
    <w:rsid w:val="00F328B2"/>
    <w:rsid w:val="00F516C3"/>
    <w:rsid w:val="00F9643C"/>
    <w:rsid w:val="00FA52EC"/>
    <w:rsid w:val="00FB6FF4"/>
    <w:rsid w:val="00FC246A"/>
    <w:rsid w:val="00FE1FAB"/>
    <w:rsid w:val="00FE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438EB7-A3C1-448C-ABEF-2C9B8996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81D"/>
    <w:pPr>
      <w:ind w:left="720"/>
    </w:pPr>
  </w:style>
  <w:style w:type="table" w:styleId="TableGrid">
    <w:name w:val="Table Grid"/>
    <w:basedOn w:val="TableNormal"/>
    <w:uiPriority w:val="59"/>
    <w:rsid w:val="005F6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68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8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68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81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91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5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A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A3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A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138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1387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138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13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138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1387"/>
    <w:rPr>
      <w:vertAlign w:val="superscript"/>
    </w:rPr>
  </w:style>
  <w:style w:type="paragraph" w:customStyle="1" w:styleId="Default">
    <w:name w:val="Default"/>
    <w:rsid w:val="00F32180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3DDF7-F190-4F27-B7ED-41FF0DF93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ქეთი კურცხალია</dc:creator>
  <cp:keywords/>
  <dc:description/>
  <cp:lastModifiedBy>თამარ სამხარაძე</cp:lastModifiedBy>
  <cp:revision>2</cp:revision>
  <cp:lastPrinted>2018-02-07T11:16:00Z</cp:lastPrinted>
  <dcterms:created xsi:type="dcterms:W3CDTF">2018-02-14T10:54:00Z</dcterms:created>
  <dcterms:modified xsi:type="dcterms:W3CDTF">2018-02-14T10:54:00Z</dcterms:modified>
</cp:coreProperties>
</file>