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4D8" w:rsidRPr="009825A2" w:rsidRDefault="001D54D8" w:rsidP="001D54D8">
      <w:pPr>
        <w:pStyle w:val="mimgebixml"/>
      </w:pPr>
      <w:r w:rsidRPr="009825A2">
        <w:t>საქართველოს განათლებისა და მეცნიერების მინისტრის</w:t>
      </w:r>
    </w:p>
    <w:p w:rsidR="001D54D8" w:rsidRPr="008E409E" w:rsidRDefault="001D54D8" w:rsidP="001D54D8">
      <w:pPr>
        <w:pStyle w:val="saxexml"/>
        <w:rPr>
          <w:lang w:val="en-US"/>
        </w:rPr>
      </w:pPr>
      <w:r w:rsidRPr="008E409E">
        <w:t xml:space="preserve">ბრძანება </w:t>
      </w:r>
      <w:r w:rsidRPr="008E409E">
        <w:rPr>
          <w:lang w:val="ka-GE"/>
        </w:rPr>
        <w:t>№</w:t>
      </w:r>
      <w:r w:rsidRPr="008E409E">
        <w:t>36/ნ</w:t>
      </w:r>
    </w:p>
    <w:p w:rsidR="001D54D8" w:rsidRPr="008E409E" w:rsidRDefault="001D54D8" w:rsidP="001D54D8">
      <w:pPr>
        <w:pStyle w:val="tarigixml"/>
      </w:pPr>
      <w:r w:rsidRPr="008E409E">
        <w:t>2011 წლის 11 მარტი</w:t>
      </w:r>
    </w:p>
    <w:p w:rsidR="001D54D8" w:rsidRPr="008E409E" w:rsidRDefault="001D54D8" w:rsidP="001D54D8">
      <w:pPr>
        <w:pStyle w:val="adgilixml"/>
        <w:rPr>
          <w:lang w:val="ka-GE"/>
        </w:rPr>
      </w:pPr>
      <w:r w:rsidRPr="008E409E">
        <w:rPr>
          <w:lang w:val="ka-GE"/>
        </w:rPr>
        <w:t>ქ. თბილისი</w:t>
      </w:r>
    </w:p>
    <w:p w:rsidR="001D54D8" w:rsidRPr="008E409E" w:rsidRDefault="001D54D8" w:rsidP="001D54D8">
      <w:pPr>
        <w:pStyle w:val="sataurixml"/>
      </w:pPr>
      <w:r w:rsidRPr="008E409E">
        <w:t>ეროვნული სასწავლო გეგმის დამტკიცების შესახებ</w:t>
      </w:r>
    </w:p>
    <w:p w:rsidR="001D54D8" w:rsidRPr="00B60389" w:rsidRDefault="001D54D8" w:rsidP="001D54D8">
      <w:pPr>
        <w:pStyle w:val="abzacixml"/>
        <w:jc w:val="both"/>
        <w:rPr>
          <w:sz w:val="22"/>
          <w:szCs w:val="22"/>
        </w:rPr>
      </w:pPr>
      <w:r w:rsidRPr="00B60389">
        <w:rPr>
          <w:sz w:val="22"/>
          <w:szCs w:val="22"/>
        </w:rPr>
        <w:t xml:space="preserve">„ზოგადი განათლების შესახებ” საქართველოს კანონის 26-ე მუხლის პირველი პუნქტის ,,ვ” ქვეპუნქტის, საქართველოს ზოგადი ადმინისტრაციული კოდექსის 61-ე მუხლისა და ,,საქართველოს განათლებისა და მეცნიერების სამინისტროს დებულების დამტკიცების შესახებ” საქართველოს მთავრობის 2004 წლის 21 მაისის №37 დადგენილებით დამტკიცებული დებულების მე-3 მუხლის მე-2 პუნქტის „მ” ქვეპუნქტის საფუძველზე, </w:t>
      </w:r>
      <w:r w:rsidRPr="00B60389">
        <w:rPr>
          <w:b/>
          <w:sz w:val="22"/>
          <w:szCs w:val="22"/>
        </w:rPr>
        <w:t>ვბრძანებ:</w:t>
      </w:r>
    </w:p>
    <w:p w:rsidR="001D54D8" w:rsidRPr="00B60389" w:rsidRDefault="001D54D8" w:rsidP="001D54D8">
      <w:pPr>
        <w:pStyle w:val="abzacixml"/>
        <w:jc w:val="both"/>
        <w:rPr>
          <w:sz w:val="22"/>
          <w:szCs w:val="22"/>
        </w:rPr>
      </w:pPr>
      <w:r w:rsidRPr="00B60389">
        <w:rPr>
          <w:b/>
          <w:sz w:val="22"/>
          <w:szCs w:val="22"/>
        </w:rPr>
        <w:t>მუხლი 1</w:t>
      </w:r>
      <w:r w:rsidRPr="00B60389">
        <w:rPr>
          <w:sz w:val="22"/>
          <w:szCs w:val="22"/>
        </w:rPr>
        <w:t>. დამტკიცდეს ეროვნული სასწავლო გეგმა დანართის შესაბამისად.</w:t>
      </w:r>
    </w:p>
    <w:p w:rsidR="001D54D8" w:rsidRPr="00B60389" w:rsidRDefault="001D54D8" w:rsidP="001D54D8">
      <w:pPr>
        <w:pStyle w:val="abzacixml"/>
        <w:jc w:val="both"/>
        <w:rPr>
          <w:sz w:val="22"/>
          <w:szCs w:val="22"/>
        </w:rPr>
      </w:pPr>
      <w:r w:rsidRPr="00B60389">
        <w:rPr>
          <w:b/>
          <w:sz w:val="22"/>
          <w:szCs w:val="22"/>
        </w:rPr>
        <w:t>მუხლი 2.</w:t>
      </w:r>
      <w:r w:rsidRPr="00B60389">
        <w:rPr>
          <w:sz w:val="22"/>
          <w:szCs w:val="22"/>
        </w:rPr>
        <w:t xml:space="preserve"> ძალადაკარგულად გამოცხადდეს ,,ეროვნული სასწავლო გეგმის დამკიცების შესახებ” საქართველოს განათლებისა და მეცნიერების მინისტრის 2006 წლის 28 სექტემბრის №841 ბრძანება 2011 წლის 1 სექტემბრიდან. </w:t>
      </w:r>
    </w:p>
    <w:p w:rsidR="001D54D8" w:rsidRPr="00B60389" w:rsidRDefault="001D54D8" w:rsidP="001D54D8">
      <w:pPr>
        <w:pStyle w:val="abzacixml"/>
        <w:jc w:val="both"/>
        <w:rPr>
          <w:sz w:val="22"/>
          <w:szCs w:val="22"/>
        </w:rPr>
      </w:pPr>
      <w:r w:rsidRPr="00B60389">
        <w:rPr>
          <w:b/>
          <w:bCs/>
          <w:sz w:val="22"/>
          <w:szCs w:val="22"/>
        </w:rPr>
        <w:t>მუხლი 3</w:t>
      </w:r>
      <w:r w:rsidRPr="00B60389">
        <w:rPr>
          <w:bCs/>
          <w:sz w:val="22"/>
          <w:szCs w:val="22"/>
        </w:rPr>
        <w:t xml:space="preserve">. </w:t>
      </w:r>
      <w:r w:rsidRPr="00B60389">
        <w:rPr>
          <w:sz w:val="22"/>
          <w:szCs w:val="22"/>
        </w:rPr>
        <w:t>ამ ბრძანების პირველი მუხლით დამტკიცებული გეგმის:</w:t>
      </w:r>
    </w:p>
    <w:p w:rsidR="001D54D8" w:rsidRPr="00B60389" w:rsidRDefault="001D54D8" w:rsidP="001D54D8">
      <w:pPr>
        <w:pStyle w:val="abzacixml"/>
        <w:jc w:val="both"/>
        <w:rPr>
          <w:sz w:val="22"/>
          <w:szCs w:val="22"/>
        </w:rPr>
      </w:pPr>
      <w:r w:rsidRPr="00B60389">
        <w:rPr>
          <w:sz w:val="22"/>
          <w:szCs w:val="22"/>
        </w:rPr>
        <w:t xml:space="preserve">ა) პირველი და მეორე კარი, გარდა 49-ე მუხლის მე-4, მე-5, მე-6, მე-7, მე- 8 და მე-9 პუნქტებისა ამოქმედდეს 2011 წლის 1 სექტემბრიდან; </w:t>
      </w:r>
    </w:p>
    <w:p w:rsidR="001D54D8" w:rsidRPr="00B60389" w:rsidRDefault="001D54D8" w:rsidP="001D54D8">
      <w:pPr>
        <w:pStyle w:val="abzacixml"/>
        <w:jc w:val="both"/>
        <w:rPr>
          <w:sz w:val="22"/>
          <w:szCs w:val="22"/>
        </w:rPr>
      </w:pPr>
      <w:r w:rsidRPr="00B60389">
        <w:rPr>
          <w:sz w:val="22"/>
          <w:szCs w:val="22"/>
        </w:rPr>
        <w:t>ბ) 49-ე მუხლის მე-4 და მე-5 პუნქტები ამოქმედდეს 2012 წლის 1-ლი სექტემბრიდან;</w:t>
      </w:r>
    </w:p>
    <w:p w:rsidR="001D54D8" w:rsidRPr="00B60389" w:rsidRDefault="001D54D8" w:rsidP="001D54D8">
      <w:pPr>
        <w:pStyle w:val="abzacixml"/>
        <w:jc w:val="both"/>
        <w:rPr>
          <w:sz w:val="22"/>
          <w:szCs w:val="22"/>
        </w:rPr>
      </w:pPr>
      <w:r w:rsidRPr="00B60389">
        <w:rPr>
          <w:sz w:val="22"/>
          <w:szCs w:val="22"/>
        </w:rPr>
        <w:t>გ) 49-ე მუხლის მე-6 და მე-7 პუნქტები ამოქმედდეს 2013 წლის 1-ლი სექტემბრიდან;</w:t>
      </w:r>
    </w:p>
    <w:p w:rsidR="001D54D8" w:rsidRPr="00B60389" w:rsidRDefault="001D54D8" w:rsidP="001D54D8">
      <w:pPr>
        <w:pStyle w:val="abzacixml"/>
        <w:jc w:val="both"/>
        <w:rPr>
          <w:sz w:val="22"/>
          <w:szCs w:val="22"/>
        </w:rPr>
      </w:pPr>
      <w:r w:rsidRPr="00B60389">
        <w:rPr>
          <w:sz w:val="22"/>
          <w:szCs w:val="22"/>
        </w:rPr>
        <w:t>გ</w:t>
      </w:r>
      <w:r w:rsidRPr="00B60389">
        <w:rPr>
          <w:sz w:val="22"/>
          <w:szCs w:val="22"/>
          <w:vertAlign w:val="superscript"/>
        </w:rPr>
        <w:t>1</w:t>
      </w:r>
      <w:r w:rsidRPr="00B60389">
        <w:rPr>
          <w:sz w:val="22"/>
          <w:szCs w:val="22"/>
        </w:rPr>
        <w:t xml:space="preserve">) </w:t>
      </w:r>
      <w:r w:rsidRPr="00313A2E">
        <w:rPr>
          <w:sz w:val="22"/>
          <w:szCs w:val="22"/>
        </w:rPr>
        <w:t>49-ე მუხლის მე-8 და მე-9 პუნქტები ამოქმედდეს 2016 წლის პირველი სექტემბრიდან</w:t>
      </w:r>
      <w:r>
        <w:rPr>
          <w:sz w:val="22"/>
          <w:szCs w:val="22"/>
        </w:rPr>
        <w:t>;</w:t>
      </w:r>
    </w:p>
    <w:p w:rsidR="001D54D8" w:rsidRPr="00B60389" w:rsidRDefault="001D54D8" w:rsidP="001D54D8">
      <w:pPr>
        <w:pStyle w:val="abzacixml"/>
        <w:jc w:val="both"/>
        <w:rPr>
          <w:sz w:val="22"/>
          <w:szCs w:val="22"/>
        </w:rPr>
      </w:pPr>
      <w:r w:rsidRPr="00B60389">
        <w:rPr>
          <w:sz w:val="22"/>
          <w:szCs w:val="22"/>
        </w:rPr>
        <w:t xml:space="preserve">დ) მესამე კარის XI, XII, XV, XVI, XVII, XX, XXI, XXIV, XXV, XXVII, XXIX, XXXI, XXXIII, XXXV, XXXVI, XXXIX, XL, XLIII, XLIV, XLV, XLVI, XLVIII, XLIX, LI, LII, LIII , LIV თავები და მეოთხე კარი ამოქმედდეს 2011 წლის 1 სექტემბრიდან; </w:t>
      </w:r>
    </w:p>
    <w:p w:rsidR="001D54D8" w:rsidRPr="00B60389" w:rsidRDefault="001D54D8" w:rsidP="001D54D8">
      <w:pPr>
        <w:pStyle w:val="abzacixml"/>
        <w:jc w:val="both"/>
        <w:rPr>
          <w:sz w:val="22"/>
          <w:szCs w:val="22"/>
        </w:rPr>
      </w:pPr>
      <w:r w:rsidRPr="00B60389">
        <w:rPr>
          <w:sz w:val="22"/>
          <w:szCs w:val="22"/>
        </w:rPr>
        <w:t>ე) მესამე კარის XIII, XIV, XVIII, XIX, XXII, XXIII, XXVI, XXVIII, XXX, XXXII, XXXIV, XXXVII, XXXVIII, XLI, XLII, XLVII, L, LV, LVI თავები ამოქმედდეს 2012 წლის 1 სექტემბრიდან;</w:t>
      </w:r>
    </w:p>
    <w:p w:rsidR="001D54D8" w:rsidRPr="00B60389" w:rsidRDefault="001D54D8" w:rsidP="001D54D8">
      <w:pPr>
        <w:pStyle w:val="abzacixml"/>
        <w:jc w:val="both"/>
        <w:rPr>
          <w:sz w:val="22"/>
          <w:szCs w:val="22"/>
        </w:rPr>
      </w:pPr>
      <w:r w:rsidRPr="00B60389">
        <w:rPr>
          <w:sz w:val="22"/>
          <w:szCs w:val="22"/>
        </w:rPr>
        <w:t>ვ) მეხუთე კარი, გარდა LXVI თავისა, ამოქმედდეს 2012 წლის 1 სექტემბრიდან;</w:t>
      </w:r>
    </w:p>
    <w:p w:rsidR="001D54D8" w:rsidRPr="00B60389" w:rsidRDefault="001D54D8" w:rsidP="001D54D8">
      <w:pPr>
        <w:pStyle w:val="abzacixml"/>
        <w:jc w:val="both"/>
        <w:rPr>
          <w:sz w:val="22"/>
          <w:szCs w:val="22"/>
        </w:rPr>
      </w:pPr>
      <w:r w:rsidRPr="00B60389">
        <w:rPr>
          <w:sz w:val="22"/>
          <w:szCs w:val="22"/>
        </w:rPr>
        <w:t>ზ) მეხუთე კარის LXVI თავი ამოქმედდეს 2011 წლის 1 სექტემბრიდან;</w:t>
      </w:r>
    </w:p>
    <w:p w:rsidR="001D54D8" w:rsidRPr="00B60389" w:rsidRDefault="001D54D8" w:rsidP="001D54D8">
      <w:pPr>
        <w:pStyle w:val="abzacixml"/>
        <w:jc w:val="both"/>
        <w:rPr>
          <w:sz w:val="22"/>
          <w:szCs w:val="22"/>
        </w:rPr>
      </w:pPr>
      <w:r w:rsidRPr="00B60389">
        <w:rPr>
          <w:sz w:val="22"/>
          <w:szCs w:val="22"/>
        </w:rPr>
        <w:t>თ) არაქართულენოვანი სკოლებისთვის/სექტორებისთვის მესამე კარის XI, XII, XV, XVI, XVII, XX, XXI, XXIV, XXV, XXVII, XXIX, XXXI, XXXIII, XXXV, XXXVI, XXXIX, XL, XLIII, XLIV, XLV, XLVI, XLVIII, XLIX, LI, LII, LIII, LIV თავები ამოქმედდეს 2013 წლის 1 სექტემბრიდან;</w:t>
      </w:r>
    </w:p>
    <w:p w:rsidR="001D54D8" w:rsidRPr="00B60389" w:rsidRDefault="001D54D8" w:rsidP="001D54D8">
      <w:pPr>
        <w:pStyle w:val="abzacixml"/>
        <w:jc w:val="both"/>
        <w:rPr>
          <w:sz w:val="22"/>
          <w:szCs w:val="22"/>
        </w:rPr>
      </w:pPr>
      <w:r w:rsidRPr="00B60389">
        <w:rPr>
          <w:sz w:val="22"/>
          <w:szCs w:val="22"/>
        </w:rPr>
        <w:t xml:space="preserve">ი) </w:t>
      </w:r>
      <w:r w:rsidRPr="00313A2E">
        <w:rPr>
          <w:sz w:val="22"/>
          <w:szCs w:val="22"/>
        </w:rPr>
        <w:t>არაქართულენოვანი სკოლებისთვის/სექტორებისთვის მესამე კარის XIII, XIV, XVIII, XXII, XXIII, XXVI, XXVIII, XXX, XXXII, XXXIV, XXXVII, XXXVIII, XLI, XLII, XLVII, L, LV, LVI თავები ამოქმედდეს 2016 წლის პირველი სექტემბრიდან;</w:t>
      </w:r>
    </w:p>
    <w:p w:rsidR="001D54D8" w:rsidRPr="00B60389" w:rsidRDefault="001D54D8" w:rsidP="001D54D8">
      <w:pPr>
        <w:pStyle w:val="abzacixml"/>
        <w:jc w:val="both"/>
        <w:rPr>
          <w:sz w:val="22"/>
          <w:szCs w:val="22"/>
        </w:rPr>
      </w:pPr>
      <w:r w:rsidRPr="00B60389">
        <w:rPr>
          <w:sz w:val="22"/>
          <w:szCs w:val="22"/>
        </w:rPr>
        <w:t xml:space="preserve">კ) მესამე კარის XI, XII, XV, XVI, XVII, XX, XXI, XXIV, XXV, XXVII, XXIX, XXXI, XXXIII, XXXV, XXXVI, XXXIX, XL, XLIII, XLIV, XLV, XLVI, XLVIII, XLIX, LI, LII, LIII, LIV თავები და 49-ე მუხლის პირველი, მე-2 და მე-3 პუნქტები ზოგადსაგანმანათლებლო დაწესებულების სახელმძღვანელოს გრიფის მინიჭების მიზნებისათვის ამოქმედდეს გამოქვეყნებისთანავე. </w:t>
      </w:r>
    </w:p>
    <w:p w:rsidR="001D54D8" w:rsidRDefault="001D54D8" w:rsidP="001D54D8">
      <w:pPr>
        <w:pStyle w:val="abzacixml"/>
        <w:jc w:val="both"/>
        <w:rPr>
          <w:i/>
        </w:rPr>
      </w:pPr>
      <w:r>
        <w:t xml:space="preserve">     </w:t>
      </w:r>
      <w:r w:rsidRPr="00DE2A29">
        <w:rPr>
          <w:i/>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Default="001D54D8" w:rsidP="001D54D8">
      <w:pPr>
        <w:pStyle w:val="abzacixml"/>
        <w:jc w:val="both"/>
        <w:rPr>
          <w:i/>
        </w:rPr>
      </w:pPr>
      <w:r>
        <w:rPr>
          <w:i/>
        </w:rPr>
        <w:t xml:space="preserve">     </w:t>
      </w:r>
      <w:r w:rsidRPr="00B60389">
        <w:rPr>
          <w:i/>
        </w:rPr>
        <w:t>საქართველოს განათლებისა და მეცნიერების მინისტრის 2014 წლის 30 მაისის ბრძანება №63/ნ - ვებგვერდი, 02.06.2014წ.</w:t>
      </w:r>
    </w:p>
    <w:p w:rsidR="001D54D8" w:rsidRPr="00DE2A29" w:rsidRDefault="001D54D8" w:rsidP="001D54D8">
      <w:pPr>
        <w:pStyle w:val="abzacixml"/>
        <w:jc w:val="both"/>
        <w:rPr>
          <w:i/>
        </w:rPr>
      </w:pPr>
      <w:r>
        <w:rPr>
          <w:i/>
        </w:rPr>
        <w:lastRenderedPageBreak/>
        <w:t xml:space="preserve">     </w:t>
      </w:r>
      <w:r w:rsidRPr="00313A2E">
        <w:rPr>
          <w:i/>
        </w:rPr>
        <w:t>საქართველოს განათლებისა და მეცნიერების მინისტრის 2015 წლის 7 სექტემბრის ბრძანება №</w:t>
      </w:r>
      <w:r>
        <w:rPr>
          <w:i/>
        </w:rPr>
        <w:t>118</w:t>
      </w:r>
      <w:r w:rsidRPr="00313A2E">
        <w:rPr>
          <w:i/>
        </w:rPr>
        <w:t>/ნ - ვებგვერდი, 08.09.2015წ.</w:t>
      </w:r>
    </w:p>
    <w:p w:rsidR="001D54D8" w:rsidRDefault="001D54D8" w:rsidP="001D54D8">
      <w:pPr>
        <w:pStyle w:val="khelmoceraxml"/>
        <w:jc w:val="left"/>
      </w:pPr>
    </w:p>
    <w:p w:rsidR="001D54D8" w:rsidRDefault="001D54D8" w:rsidP="001D54D8">
      <w:pPr>
        <w:pStyle w:val="khelmoceraxml"/>
        <w:jc w:val="left"/>
      </w:pPr>
      <w:r w:rsidRPr="001333B8">
        <w:t>დ</w:t>
      </w:r>
      <w:r>
        <w:t>.</w:t>
      </w:r>
      <w:r w:rsidRPr="001333B8">
        <w:t xml:space="preserve"> შაშკინი</w:t>
      </w:r>
    </w:p>
    <w:p w:rsidR="001D54D8" w:rsidRPr="00AC648B" w:rsidRDefault="001D54D8" w:rsidP="001D54D8">
      <w:pPr>
        <w:pStyle w:val="khelmoceraxml"/>
        <w:jc w:val="left"/>
      </w:pPr>
      <w:r w:rsidRPr="00AC648B">
        <w:t>შეტანილი ცვლილებები:</w:t>
      </w:r>
    </w:p>
    <w:p w:rsidR="001D54D8" w:rsidRPr="00AC648B" w:rsidRDefault="001D54D8" w:rsidP="001D54D8">
      <w:pPr>
        <w:pStyle w:val="abzacixml"/>
      </w:pPr>
      <w:r w:rsidRPr="00AC648B">
        <w:t>1. საქართველოს განათლებისა და მეცნიერების მინისტრის 2011 წლის 24 აგვისტოს ბრძანება №138/ნ - ვებგვერდი, 29.08.2011 წ.</w:t>
      </w:r>
    </w:p>
    <w:p w:rsidR="001D54D8" w:rsidRPr="008E409E" w:rsidRDefault="001D54D8" w:rsidP="001D54D8">
      <w:pPr>
        <w:pStyle w:val="abzacixml"/>
      </w:pPr>
      <w:r w:rsidRPr="000059C2">
        <w:t>2. საქართველოს განათლებისა და მეცნიერების მინისტრის</w:t>
      </w:r>
      <w:r>
        <w:t xml:space="preserve"> </w:t>
      </w:r>
      <w:r w:rsidRPr="000059C2">
        <w:t xml:space="preserve">2011 წლის </w:t>
      </w:r>
      <w:r>
        <w:t>1 სექტემბ</w:t>
      </w:r>
      <w:r w:rsidRPr="000059C2">
        <w:t>რი</w:t>
      </w:r>
      <w:r>
        <w:t xml:space="preserve">ს </w:t>
      </w:r>
      <w:r w:rsidRPr="000059C2">
        <w:t>ბრძანება №148</w:t>
      </w:r>
      <w:r>
        <w:t>/ნ - ვებგვერდი, 02.09.2011 წ.</w:t>
      </w:r>
    </w:p>
    <w:p w:rsidR="001D54D8" w:rsidRPr="00E21796" w:rsidRDefault="001D54D8" w:rsidP="001D54D8">
      <w:pPr>
        <w:pStyle w:val="abzacixml"/>
      </w:pPr>
      <w:r w:rsidRPr="008E409E">
        <w:t>3. საქართველოს განათლებისა და მეცნიერების მინისტრის 2011 წლის 13 სექტემბრის</w:t>
      </w:r>
      <w:r>
        <w:t xml:space="preserve"> </w:t>
      </w:r>
      <w:r w:rsidRPr="008E409E">
        <w:t>ბრძანება №152</w:t>
      </w:r>
      <w:r>
        <w:t xml:space="preserve">/ნ </w:t>
      </w:r>
      <w:r w:rsidRPr="008E409E">
        <w:t>- ვებგვერდი, 13.09.2011 წ.</w:t>
      </w:r>
    </w:p>
    <w:p w:rsidR="001D54D8" w:rsidRPr="00CE02C5" w:rsidRDefault="001D54D8" w:rsidP="001D54D8">
      <w:pPr>
        <w:pStyle w:val="abzacixml"/>
      </w:pPr>
      <w:r w:rsidRPr="00E21796">
        <w:t>4.  საქართველოს განათლებისა და მეცნიერების მინისტრის 2011 წლის 21 სექტემბრის ბრძანება №159/ნ - ვებგვერდი, 28.09.2011 წ.</w:t>
      </w:r>
    </w:p>
    <w:p w:rsidR="001D54D8" w:rsidRDefault="001D54D8" w:rsidP="001D54D8">
      <w:pPr>
        <w:pStyle w:val="abzacixml"/>
        <w:rPr>
          <w:lang w:val="en-US"/>
        </w:rPr>
      </w:pPr>
      <w:r w:rsidRPr="00CE02C5">
        <w:t xml:space="preserve">5. </w:t>
      </w:r>
      <w:r w:rsidRPr="005F660A">
        <w:t>საქართველოს განათლებისა და მეცნიერების მინისტრის</w:t>
      </w:r>
      <w:r>
        <w:t xml:space="preserve"> </w:t>
      </w:r>
      <w:r w:rsidRPr="005F660A">
        <w:t xml:space="preserve">2011 წლის </w:t>
      </w:r>
      <w:r>
        <w:t xml:space="preserve">9 დეკემბრის </w:t>
      </w:r>
      <w:r w:rsidRPr="005F660A">
        <w:t xml:space="preserve">ბრძანება </w:t>
      </w:r>
      <w:r w:rsidRPr="00CE02C5">
        <w:t>№</w:t>
      </w:r>
      <w:r w:rsidRPr="005F660A">
        <w:t>19</w:t>
      </w:r>
      <w:r>
        <w:t>9/ნ - ვებგვერდი, 14.12.2011 წ.</w:t>
      </w:r>
    </w:p>
    <w:p w:rsidR="001D54D8" w:rsidRPr="00DE2A29" w:rsidRDefault="001D54D8" w:rsidP="001D54D8">
      <w:pPr>
        <w:pStyle w:val="abzacixml"/>
      </w:pPr>
      <w:r w:rsidRPr="00DE2A29">
        <w:t>6. საქართველოს განათლებისა და მეცნიერების მინისტრის 2011 წლის 30 დეკემბრის ბრძანება №228/ნ - ვებგვერდი, 03.01.2012 წ.</w:t>
      </w:r>
    </w:p>
    <w:p w:rsidR="001D54D8" w:rsidRPr="00DE2A29" w:rsidRDefault="001D54D8" w:rsidP="001D54D8">
      <w:pPr>
        <w:pStyle w:val="abzacixml"/>
      </w:pPr>
      <w:r w:rsidRPr="00DE2A29">
        <w:t>7. საქართველოს განათლებისა და მეცნიერების მინისტრის 2012 წლის 29 თებერვლის ბრძანება №56/ნ - ვეგვერდი, 05.03.2012წ.</w:t>
      </w:r>
    </w:p>
    <w:p w:rsidR="001D54D8" w:rsidRPr="00DE2A29" w:rsidRDefault="001D54D8" w:rsidP="001D54D8">
      <w:pPr>
        <w:pStyle w:val="abzacixml"/>
      </w:pPr>
      <w:r w:rsidRPr="00DE2A29">
        <w:t>8. საქართველოს განათლებისა და მეცნიერების მინისტრის 2012 წლის 7 ივნისის ბრძანება №111/ნ - ვებგვერდი, 11.06.2012წ.</w:t>
      </w:r>
    </w:p>
    <w:p w:rsidR="001D54D8" w:rsidRPr="00DE2A29" w:rsidRDefault="001D54D8" w:rsidP="001D54D8">
      <w:pPr>
        <w:pStyle w:val="abzacixml"/>
      </w:pPr>
      <w:r w:rsidRPr="00DE2A29">
        <w:t>9. საქართველოს განათლებისა და მეცნიერების მინისტრის 2012 წლის 14 ივნისის ბრძანება №115/ნ - ვებგვერდი, 18.06.2012წ.</w:t>
      </w:r>
    </w:p>
    <w:p w:rsidR="001D54D8" w:rsidRPr="00DE2A29" w:rsidRDefault="001D54D8" w:rsidP="001D54D8">
      <w:pPr>
        <w:pStyle w:val="abzacixml"/>
      </w:pPr>
      <w:r w:rsidRPr="00DE2A29">
        <w:t>10. საქართველოს განათლებისა და მეცნიერების მინისტრის 2012 წლის 20 აგვისტოს ბრძანება №163/ნ - ვებგვერდი, 27.08.2012წ.</w:t>
      </w:r>
    </w:p>
    <w:p w:rsidR="001D54D8" w:rsidRPr="00DE2A29" w:rsidRDefault="001D54D8" w:rsidP="001D54D8">
      <w:pPr>
        <w:pStyle w:val="abzacixml"/>
      </w:pPr>
      <w:r w:rsidRPr="00DE2A29">
        <w:t>11. 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DE2A29" w:rsidRDefault="001D54D8" w:rsidP="001D54D8">
      <w:pPr>
        <w:pStyle w:val="abzacixml"/>
      </w:pPr>
      <w:r w:rsidRPr="00DE2A29">
        <w:t>12. საქართველოს განათლებისა და მეცნიერების მინისტრის 2012 წლის 18 ოქტომბრის ბრძანება №231/ნ - ვებგვერდი, 22.10.2012წ.</w:t>
      </w:r>
    </w:p>
    <w:p w:rsidR="001D54D8" w:rsidRDefault="001D54D8" w:rsidP="001D54D8">
      <w:pPr>
        <w:pStyle w:val="abzacixml"/>
        <w:rPr>
          <w:lang w:val="en-US"/>
        </w:rPr>
      </w:pPr>
      <w:r w:rsidRPr="00DE2A29">
        <w:t>13. საქართველოს განათლებისა და მეცნიერების მინისტრის 2012 წლის 8 ნოემბრის ბრძანება №238/ნ - ვებგვერდი, 09.11.2012წ.</w:t>
      </w:r>
    </w:p>
    <w:p w:rsidR="001D54D8" w:rsidRDefault="001D54D8" w:rsidP="001D54D8">
      <w:pPr>
        <w:pStyle w:val="abzacixml"/>
      </w:pPr>
      <w:r>
        <w:rPr>
          <w:lang w:val="en-US"/>
        </w:rPr>
        <w:t xml:space="preserve">14. </w:t>
      </w:r>
      <w:r w:rsidRPr="00DE2A29">
        <w:t>საქართველოს განათლებისა და მეცნიერების მინისტრის 2012 წლის</w:t>
      </w:r>
      <w:r>
        <w:t xml:space="preserve"> 19 ნოემბრის ბრძანება №242/ნ - ვებგვერდი, 22.11.2012წ.</w:t>
      </w:r>
    </w:p>
    <w:p w:rsidR="001D54D8" w:rsidRDefault="001D54D8" w:rsidP="001D54D8">
      <w:pPr>
        <w:pStyle w:val="abzacixml"/>
        <w:rPr>
          <w:lang w:val="en-US"/>
        </w:rPr>
      </w:pPr>
      <w:r>
        <w:t xml:space="preserve">15. </w:t>
      </w:r>
      <w:r w:rsidRPr="00DE2A29">
        <w:t>საქართველოს განათლებისა და მეცნიერების მინისტრის</w:t>
      </w:r>
      <w:r>
        <w:t xml:space="preserve"> 2013 წლის 4 თებერვლის ბრძანება </w:t>
      </w:r>
      <w:r>
        <w:rPr>
          <w:lang w:val="ru-RU"/>
        </w:rPr>
        <w:t>№</w:t>
      </w:r>
      <w:r>
        <w:t>17/ნ - ვებგვერდი, 05.02.2013წ.</w:t>
      </w:r>
    </w:p>
    <w:p w:rsidR="001D54D8" w:rsidRDefault="001D54D8" w:rsidP="001D54D8">
      <w:pPr>
        <w:pStyle w:val="abzacixml"/>
      </w:pPr>
      <w:r>
        <w:rPr>
          <w:lang w:val="en-US"/>
        </w:rPr>
        <w:t xml:space="preserve">16. </w:t>
      </w:r>
      <w:r w:rsidRPr="00DE2A29">
        <w:t>საქართველოს განათლებისა და მეცნიერების მინისტრის</w:t>
      </w:r>
      <w:r>
        <w:t xml:space="preserve"> 2013 წლის 16 ივლისის ბრძანება </w:t>
      </w:r>
      <w:r>
        <w:rPr>
          <w:lang w:val="ru-RU"/>
        </w:rPr>
        <w:t>№98</w:t>
      </w:r>
      <w:r>
        <w:rPr>
          <w:lang w:val="en-US"/>
        </w:rPr>
        <w:t>/</w:t>
      </w:r>
      <w:r>
        <w:t>ნ - ვებგვერდი, 18.07.2013წ.</w:t>
      </w:r>
    </w:p>
    <w:p w:rsidR="001D54D8" w:rsidRDefault="001D54D8" w:rsidP="001D54D8">
      <w:pPr>
        <w:pStyle w:val="abzacixml"/>
        <w:rPr>
          <w:lang w:val="en-US"/>
        </w:rPr>
      </w:pPr>
      <w:r>
        <w:t xml:space="preserve">17. </w:t>
      </w:r>
      <w:r w:rsidRPr="00DE2A29">
        <w:t>საქართველოს განათლებისა და მეცნიერების მინისტრის</w:t>
      </w:r>
      <w:r>
        <w:t xml:space="preserve"> 2013 წლის 14 აგვისტოს ბრძანება </w:t>
      </w:r>
      <w:r>
        <w:rPr>
          <w:lang w:val="ru-RU"/>
        </w:rPr>
        <w:t>№</w:t>
      </w:r>
      <w:r>
        <w:t>108/ნ - ვებგვერდი, 16.08.2013წ.</w:t>
      </w:r>
    </w:p>
    <w:p w:rsidR="001D54D8" w:rsidRDefault="001D54D8" w:rsidP="001D54D8">
      <w:pPr>
        <w:pStyle w:val="abzacixml"/>
        <w:rPr>
          <w:lang w:val="en-US"/>
        </w:rPr>
      </w:pPr>
      <w:r>
        <w:rPr>
          <w:lang w:val="en-US"/>
        </w:rPr>
        <w:t xml:space="preserve">18. </w:t>
      </w:r>
      <w:r w:rsidRPr="00DE2A29">
        <w:t>საქართველოს განათლებისა და მეცნიერების მინისტრის</w:t>
      </w:r>
      <w:r>
        <w:t xml:space="preserve"> 2013 წლის</w:t>
      </w:r>
      <w:r>
        <w:rPr>
          <w:lang w:val="en-US"/>
        </w:rPr>
        <w:t xml:space="preserve"> 3 </w:t>
      </w:r>
      <w:r>
        <w:t xml:space="preserve">სექტემბრის ბრძანება </w:t>
      </w:r>
      <w:r>
        <w:rPr>
          <w:lang w:val="ru-RU"/>
        </w:rPr>
        <w:t>№126/</w:t>
      </w:r>
      <w:r>
        <w:t>ნ - ვებგვერდი, 03.09.2013წ.</w:t>
      </w:r>
    </w:p>
    <w:p w:rsidR="001D54D8" w:rsidRDefault="001D54D8" w:rsidP="001D54D8">
      <w:pPr>
        <w:pStyle w:val="abzacixml"/>
        <w:rPr>
          <w:lang w:val="en-US"/>
        </w:rPr>
      </w:pPr>
      <w:r>
        <w:rPr>
          <w:lang w:val="en-US"/>
        </w:rPr>
        <w:t xml:space="preserve">19. </w:t>
      </w:r>
      <w:r w:rsidRPr="00DE2A29">
        <w:t>საქართველოს განათლებისა და მეცნიერების მინისტრის</w:t>
      </w:r>
      <w:r>
        <w:rPr>
          <w:lang w:val="en-US"/>
        </w:rPr>
        <w:t xml:space="preserve"> 2014 </w:t>
      </w:r>
      <w:r>
        <w:t xml:space="preserve">წლის 19 მარტის ბრძანება </w:t>
      </w:r>
      <w:r>
        <w:rPr>
          <w:lang w:val="ru-RU"/>
        </w:rPr>
        <w:t>№</w:t>
      </w:r>
      <w:r>
        <w:rPr>
          <w:lang w:val="en-US"/>
        </w:rPr>
        <w:t>36/</w:t>
      </w:r>
      <w:r>
        <w:t>ნ - ვებგვერდი, 20.03.2014წ.</w:t>
      </w:r>
    </w:p>
    <w:p w:rsidR="001D54D8" w:rsidRDefault="001D54D8" w:rsidP="001D54D8">
      <w:pPr>
        <w:pStyle w:val="abzacixml"/>
        <w:rPr>
          <w:lang w:val="en-US"/>
        </w:rPr>
      </w:pPr>
      <w:r>
        <w:rPr>
          <w:lang w:val="en-US"/>
        </w:rPr>
        <w:t xml:space="preserve">20. </w:t>
      </w:r>
      <w:r w:rsidRPr="00DE2A29">
        <w:t>საქართველოს განათლებისა და მეცნიერების მინისტრის</w:t>
      </w:r>
      <w:r>
        <w:rPr>
          <w:lang w:val="en-US"/>
        </w:rPr>
        <w:t xml:space="preserve"> 2014 </w:t>
      </w:r>
      <w:r>
        <w:t>წლის</w:t>
      </w:r>
      <w:r>
        <w:rPr>
          <w:lang w:val="en-US"/>
        </w:rPr>
        <w:t xml:space="preserve"> </w:t>
      </w:r>
      <w:r>
        <w:t xml:space="preserve">10 აპრილის ბრძანება </w:t>
      </w:r>
      <w:r>
        <w:rPr>
          <w:lang w:val="ru-RU"/>
        </w:rPr>
        <w:t>№43/</w:t>
      </w:r>
      <w:r>
        <w:t>ნ - ვებგვერდი, 11.04.2014წ.</w:t>
      </w:r>
    </w:p>
    <w:p w:rsidR="001D54D8" w:rsidRDefault="001D54D8" w:rsidP="001D54D8">
      <w:pPr>
        <w:pStyle w:val="abzacixml"/>
        <w:rPr>
          <w:lang w:val="en-US"/>
        </w:rPr>
      </w:pPr>
      <w:r>
        <w:rPr>
          <w:lang w:val="en-US"/>
        </w:rPr>
        <w:t xml:space="preserve">21. </w:t>
      </w:r>
      <w:r w:rsidRPr="00DE2A29">
        <w:t>საქართველოს განათლებისა და მეცნიერების მინისტრის</w:t>
      </w:r>
      <w:r>
        <w:rPr>
          <w:lang w:val="en-US"/>
        </w:rPr>
        <w:t xml:space="preserve"> 2014 </w:t>
      </w:r>
      <w:r>
        <w:t>წლის</w:t>
      </w:r>
      <w:r>
        <w:rPr>
          <w:lang w:val="en-US"/>
        </w:rPr>
        <w:t xml:space="preserve"> 11 </w:t>
      </w:r>
      <w:r>
        <w:t xml:space="preserve">აპრილის ბრძანება </w:t>
      </w:r>
      <w:r>
        <w:rPr>
          <w:lang w:val="ru-RU"/>
        </w:rPr>
        <w:t>№</w:t>
      </w:r>
      <w:r>
        <w:rPr>
          <w:lang w:val="en-US"/>
        </w:rPr>
        <w:t>47/</w:t>
      </w:r>
      <w:r>
        <w:t>ნ - ვებგვერდი, 11.04.2014წ.</w:t>
      </w:r>
    </w:p>
    <w:p w:rsidR="001D54D8" w:rsidRDefault="001D54D8" w:rsidP="001D54D8">
      <w:pPr>
        <w:pStyle w:val="abzacixml"/>
        <w:rPr>
          <w:lang w:val="en-US"/>
        </w:rPr>
      </w:pPr>
      <w:r>
        <w:rPr>
          <w:lang w:val="en-US"/>
        </w:rPr>
        <w:lastRenderedPageBreak/>
        <w:t xml:space="preserve">22. </w:t>
      </w:r>
      <w:r w:rsidRPr="00DE2A29">
        <w:t>საქართველოს განათლებისა და მეცნიერების მინისტრის</w:t>
      </w:r>
      <w:r>
        <w:rPr>
          <w:lang w:val="en-US"/>
        </w:rPr>
        <w:t xml:space="preserve"> 2014 </w:t>
      </w:r>
      <w:r>
        <w:t xml:space="preserve">წლის 30 მაისის ბრძანება </w:t>
      </w:r>
      <w:r>
        <w:rPr>
          <w:lang w:val="ru-RU"/>
        </w:rPr>
        <w:t>№</w:t>
      </w:r>
      <w:r>
        <w:rPr>
          <w:lang w:val="en-US"/>
        </w:rPr>
        <w:t>63/</w:t>
      </w:r>
      <w:r>
        <w:t>ნ - ვებგვერდი, 02.06.2014წ.</w:t>
      </w:r>
    </w:p>
    <w:p w:rsidR="001D54D8" w:rsidRDefault="001D54D8" w:rsidP="001D54D8">
      <w:pPr>
        <w:pStyle w:val="abzacixml"/>
        <w:rPr>
          <w:lang w:val="en-US"/>
        </w:rPr>
      </w:pPr>
      <w:r>
        <w:rPr>
          <w:lang w:val="en-US"/>
        </w:rPr>
        <w:t xml:space="preserve">23. </w:t>
      </w:r>
      <w:r w:rsidRPr="00DE2A29">
        <w:t>საქართველოს განათლებისა და მეცნიერების მინისტრის</w:t>
      </w:r>
      <w:r>
        <w:rPr>
          <w:lang w:val="en-US"/>
        </w:rPr>
        <w:t xml:space="preserve"> 2014 </w:t>
      </w:r>
      <w:r>
        <w:t>წლის</w:t>
      </w:r>
      <w:r>
        <w:rPr>
          <w:lang w:val="en-US"/>
        </w:rPr>
        <w:t xml:space="preserve"> 23 </w:t>
      </w:r>
      <w:r>
        <w:t xml:space="preserve">ივლისის ბრძანება </w:t>
      </w:r>
      <w:r>
        <w:rPr>
          <w:lang w:val="ru-RU"/>
        </w:rPr>
        <w:t>№</w:t>
      </w:r>
      <w:r>
        <w:rPr>
          <w:lang w:val="en-US"/>
        </w:rPr>
        <w:t>91/</w:t>
      </w:r>
      <w:r>
        <w:t>ნ - ვებგვერდი, 23.07.2014წ.</w:t>
      </w:r>
    </w:p>
    <w:p w:rsidR="001D54D8" w:rsidRDefault="001D54D8" w:rsidP="001D54D8">
      <w:pPr>
        <w:pStyle w:val="abzacixml"/>
        <w:rPr>
          <w:lang w:val="en-US"/>
        </w:rPr>
      </w:pPr>
      <w:r>
        <w:rPr>
          <w:lang w:val="en-US"/>
        </w:rPr>
        <w:t xml:space="preserve">24. </w:t>
      </w:r>
      <w:r w:rsidRPr="00DE2A29">
        <w:t>საქართველოს განათლებისა და მეცნიერების მინისტრის</w:t>
      </w:r>
      <w:r>
        <w:rPr>
          <w:lang w:val="en-US"/>
        </w:rPr>
        <w:t xml:space="preserve"> 2014 </w:t>
      </w:r>
      <w:r>
        <w:t xml:space="preserve">წლის 4 ნოემბრის ბრძანება </w:t>
      </w:r>
      <w:r>
        <w:rPr>
          <w:lang w:val="ru-RU"/>
        </w:rPr>
        <w:t>№</w:t>
      </w:r>
      <w:r>
        <w:rPr>
          <w:lang w:val="en-US"/>
        </w:rPr>
        <w:t>145/</w:t>
      </w:r>
      <w:r>
        <w:t>ნ - ვებგვერდი, 04.11.2014წ.</w:t>
      </w:r>
    </w:p>
    <w:p w:rsidR="001D54D8" w:rsidRDefault="001D54D8" w:rsidP="001D54D8">
      <w:pPr>
        <w:pStyle w:val="abzacixml"/>
      </w:pPr>
      <w:r>
        <w:rPr>
          <w:lang w:val="en-US"/>
        </w:rPr>
        <w:t xml:space="preserve">25. </w:t>
      </w:r>
      <w:r w:rsidRPr="00DE2A29">
        <w:t>საქართველოს განათლებისა და მეცნიერების მინისტრის</w:t>
      </w:r>
      <w:r>
        <w:rPr>
          <w:lang w:val="en-US"/>
        </w:rPr>
        <w:t xml:space="preserve"> 2015 </w:t>
      </w:r>
      <w:r>
        <w:t xml:space="preserve">წლის 22 აპრილის ბრძანება </w:t>
      </w:r>
      <w:r>
        <w:rPr>
          <w:lang w:val="ru-RU"/>
        </w:rPr>
        <w:t>№</w:t>
      </w:r>
      <w:r>
        <w:rPr>
          <w:lang w:val="en-US"/>
        </w:rPr>
        <w:t>42/</w:t>
      </w:r>
      <w:r>
        <w:t>ნ - ვებგვერდი, 22.04.2015წ.</w:t>
      </w:r>
    </w:p>
    <w:p w:rsidR="001D54D8" w:rsidRDefault="001D54D8" w:rsidP="001D54D8">
      <w:pPr>
        <w:pStyle w:val="abzacixml"/>
      </w:pPr>
      <w:r>
        <w:rPr>
          <w:lang w:val="en-US"/>
        </w:rPr>
        <w:t xml:space="preserve">26. </w:t>
      </w:r>
      <w:r w:rsidRPr="00DE2A29">
        <w:t>საქართველოს განათლებისა და მეცნიერების მინისტრის</w:t>
      </w:r>
      <w:r>
        <w:rPr>
          <w:lang w:val="en-US"/>
        </w:rPr>
        <w:t xml:space="preserve"> 2015 </w:t>
      </w:r>
      <w:r>
        <w:t>წლის</w:t>
      </w:r>
      <w:r>
        <w:rPr>
          <w:lang w:val="en-US"/>
        </w:rPr>
        <w:t xml:space="preserve"> 7 </w:t>
      </w:r>
      <w:r>
        <w:t xml:space="preserve">სექტემბრის ბრძანება </w:t>
      </w:r>
      <w:r>
        <w:rPr>
          <w:lang w:val="ru-RU"/>
        </w:rPr>
        <w:t>№</w:t>
      </w:r>
      <w:r>
        <w:t>118</w:t>
      </w:r>
      <w:r>
        <w:rPr>
          <w:lang w:val="en-US"/>
        </w:rPr>
        <w:t>/</w:t>
      </w:r>
      <w:r>
        <w:t>ნ - ვებგვერდი, 08.09.2015წ.</w:t>
      </w:r>
    </w:p>
    <w:p w:rsidR="001D54D8" w:rsidRPr="001E16BE" w:rsidRDefault="001D54D8" w:rsidP="001D54D8">
      <w:pPr>
        <w:pStyle w:val="abzacixml"/>
        <w:rPr>
          <w:lang w:val="en-US"/>
        </w:rPr>
      </w:pPr>
      <w:r>
        <w:rPr>
          <w:lang w:val="en-US"/>
        </w:rPr>
        <w:t xml:space="preserve">27. </w:t>
      </w:r>
      <w:r w:rsidRPr="00DE2A29">
        <w:t>საქართველოს განათლებისა და მეცნიერების მინისტრის</w:t>
      </w:r>
      <w:r>
        <w:rPr>
          <w:lang w:val="en-US"/>
        </w:rPr>
        <w:t xml:space="preserve"> 2015 </w:t>
      </w:r>
      <w:r>
        <w:t>წლის</w:t>
      </w:r>
      <w:r>
        <w:rPr>
          <w:lang w:val="en-US"/>
        </w:rPr>
        <w:t xml:space="preserve"> 16 </w:t>
      </w:r>
      <w:r>
        <w:t xml:space="preserve">სექტემბრის ბრძანება </w:t>
      </w:r>
      <w:r>
        <w:rPr>
          <w:lang w:val="ru-RU"/>
        </w:rPr>
        <w:t>№</w:t>
      </w:r>
      <w:r>
        <w:t>1</w:t>
      </w:r>
      <w:r>
        <w:rPr>
          <w:lang w:val="en-US"/>
        </w:rPr>
        <w:t>21/</w:t>
      </w:r>
      <w:r>
        <w:t>ნ - ვებგვერდი, 0</w:t>
      </w:r>
      <w:r>
        <w:rPr>
          <w:lang w:val="en-US"/>
        </w:rPr>
        <w:t>16</w:t>
      </w:r>
      <w:r>
        <w:t>.09.2015წ.</w:t>
      </w:r>
    </w:p>
    <w:p w:rsidR="001D54D8" w:rsidRDefault="001D54D8" w:rsidP="001D54D8">
      <w:pPr>
        <w:pStyle w:val="abzacixml"/>
      </w:pPr>
    </w:p>
    <w:p w:rsidR="001D54D8" w:rsidRPr="004B1B12" w:rsidRDefault="001D54D8" w:rsidP="001D54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hAnsi="Sylfaen" w:cs="Sylfaen"/>
          <w:b/>
          <w:bCs/>
          <w:sz w:val="24"/>
          <w:szCs w:val="24"/>
          <w:u w:val="single"/>
        </w:rPr>
      </w:pPr>
      <w:r w:rsidRPr="004F201C">
        <w:rPr>
          <w:rFonts w:ascii="Sylfaen" w:hAnsi="Sylfaen" w:cs="Sylfaen"/>
          <w:b/>
          <w:bCs/>
          <w:sz w:val="24"/>
          <w:szCs w:val="24"/>
          <w:u w:val="single"/>
          <w:lang w:val="ka-GE"/>
        </w:rPr>
        <w:t>დანართი</w:t>
      </w:r>
    </w:p>
    <w:p w:rsidR="001D54D8" w:rsidRPr="004F201C" w:rsidRDefault="001D54D8" w:rsidP="001D54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36"/>
          <w:szCs w:val="36"/>
          <w:lang w:val="ka-GE"/>
        </w:rPr>
      </w:pPr>
      <w:r w:rsidRPr="004F201C">
        <w:rPr>
          <w:rFonts w:ascii="Sylfaen" w:hAnsi="Sylfaen" w:cs="Sylfaen"/>
          <w:b/>
          <w:bCs/>
          <w:sz w:val="36"/>
          <w:szCs w:val="36"/>
          <w:lang w:val="ka-GE"/>
        </w:rPr>
        <w:t xml:space="preserve">ეროვნული სასწავლო გეგმა  </w:t>
      </w:r>
    </w:p>
    <w:p w:rsidR="001D54D8" w:rsidRPr="004F201C" w:rsidRDefault="001D54D8" w:rsidP="001D54D8">
      <w:pPr>
        <w:spacing w:after="0" w:line="240" w:lineRule="auto"/>
        <w:rPr>
          <w:rFonts w:ascii="Sylfaen" w:hAnsi="Sylfaen"/>
          <w:b/>
          <w:lang w:val="ka-GE"/>
        </w:rPr>
      </w:pPr>
    </w:p>
    <w:p w:rsidR="001D54D8" w:rsidRDefault="001D54D8" w:rsidP="001D54D8">
      <w:pPr>
        <w:spacing w:after="0" w:line="240" w:lineRule="auto"/>
        <w:jc w:val="center"/>
        <w:rPr>
          <w:rFonts w:ascii="Sylfaen" w:hAnsi="Sylfaen" w:cs="Sylfaen"/>
          <w:b/>
          <w:bCs/>
          <w:sz w:val="24"/>
          <w:szCs w:val="24"/>
          <w:lang w:val="ka-GE"/>
        </w:rPr>
      </w:pPr>
      <w:r w:rsidRPr="004F201C">
        <w:rPr>
          <w:rFonts w:ascii="Sylfaen" w:hAnsi="Sylfaen" w:cs="Sylfaen"/>
          <w:b/>
          <w:bCs/>
          <w:sz w:val="24"/>
          <w:szCs w:val="24"/>
          <w:lang w:val="ka-GE"/>
        </w:rPr>
        <w:t>შესავალი</w:t>
      </w:r>
    </w:p>
    <w:p w:rsidR="001D54D8" w:rsidRPr="004F201C" w:rsidRDefault="001D54D8" w:rsidP="001D54D8">
      <w:pPr>
        <w:spacing w:after="0" w:line="240" w:lineRule="auto"/>
        <w:jc w:val="right"/>
        <w:rPr>
          <w:rFonts w:ascii="Sylfaen" w:hAnsi="Sylfaen"/>
          <w:b/>
          <w:u w:val="single"/>
        </w:rPr>
      </w:pPr>
    </w:p>
    <w:p w:rsidR="001D54D8" w:rsidRPr="004F201C" w:rsidRDefault="001D54D8" w:rsidP="001D54D8">
      <w:pPr>
        <w:spacing w:after="0" w:line="240" w:lineRule="auto"/>
        <w:rPr>
          <w:rFonts w:ascii="Sylfaen" w:hAnsi="Sylfaen"/>
          <w:i/>
          <w:sz w:val="24"/>
          <w:szCs w:val="24"/>
          <w:lang w:val="ka-GE"/>
        </w:rPr>
      </w:pPr>
      <w:r>
        <w:rPr>
          <w:rFonts w:ascii="Sylfaen" w:hAnsi="Sylfaen"/>
          <w:sz w:val="24"/>
          <w:szCs w:val="24"/>
        </w:rPr>
        <w:t>„</w:t>
      </w:r>
      <w:r w:rsidRPr="004F201C">
        <w:rPr>
          <w:rFonts w:ascii="Sylfaen" w:hAnsi="Sylfaen"/>
          <w:i/>
          <w:sz w:val="24"/>
          <w:szCs w:val="24"/>
          <w:lang w:val="de-DE"/>
        </w:rPr>
        <w:t>სწა</w:t>
      </w:r>
      <w:r w:rsidRPr="004F201C">
        <w:rPr>
          <w:rFonts w:ascii="Sylfaen" w:hAnsi="Sylfaen"/>
          <w:i/>
          <w:sz w:val="24"/>
          <w:szCs w:val="24"/>
          <w:lang w:val="ka-GE"/>
        </w:rPr>
        <w:t>ვ</w:t>
      </w:r>
      <w:r w:rsidRPr="004F201C">
        <w:rPr>
          <w:rFonts w:ascii="Sylfaen" w:hAnsi="Sylfaen"/>
          <w:i/>
          <w:sz w:val="24"/>
          <w:szCs w:val="24"/>
          <w:lang w:val="de-DE"/>
        </w:rPr>
        <w:t xml:space="preserve">ლაში </w:t>
      </w:r>
      <w:r w:rsidRPr="004F201C">
        <w:rPr>
          <w:rFonts w:ascii="Sylfaen" w:hAnsi="Sylfaen"/>
          <w:i/>
          <w:sz w:val="24"/>
          <w:szCs w:val="24"/>
          <w:lang w:val="ka-GE"/>
        </w:rPr>
        <w:t>ძ</w:t>
      </w:r>
      <w:r w:rsidRPr="004F201C">
        <w:rPr>
          <w:rFonts w:ascii="Sylfaen" w:hAnsi="Sylfaen"/>
          <w:i/>
          <w:sz w:val="24"/>
          <w:szCs w:val="24"/>
          <w:lang w:val="de-DE"/>
        </w:rPr>
        <w:t>ირი</w:t>
      </w:r>
      <w:r w:rsidRPr="004F201C">
        <w:rPr>
          <w:rFonts w:ascii="Sylfaen" w:hAnsi="Sylfaen"/>
          <w:i/>
          <w:sz w:val="24"/>
          <w:szCs w:val="24"/>
          <w:lang w:val="ka-GE"/>
        </w:rPr>
        <w:t>თ</w:t>
      </w:r>
      <w:r w:rsidRPr="004F201C">
        <w:rPr>
          <w:rFonts w:ascii="Sylfaen" w:hAnsi="Sylfaen"/>
          <w:i/>
          <w:sz w:val="24"/>
          <w:szCs w:val="24"/>
          <w:lang w:val="de-DE"/>
        </w:rPr>
        <w:t>ადი მნი</w:t>
      </w:r>
      <w:r w:rsidRPr="004F201C">
        <w:rPr>
          <w:rFonts w:ascii="Sylfaen" w:hAnsi="Sylfaen"/>
          <w:i/>
          <w:sz w:val="24"/>
          <w:szCs w:val="24"/>
          <w:lang w:val="ka-GE"/>
        </w:rPr>
        <w:t>შ</w:t>
      </w:r>
      <w:r w:rsidRPr="004F201C">
        <w:rPr>
          <w:rFonts w:ascii="Sylfaen" w:hAnsi="Sylfaen"/>
          <w:i/>
          <w:sz w:val="24"/>
          <w:szCs w:val="24"/>
          <w:lang w:val="de-DE"/>
        </w:rPr>
        <w:t xml:space="preserve">ვნელობა იმ პროდუქტს </w:t>
      </w:r>
    </w:p>
    <w:p w:rsidR="001D54D8" w:rsidRPr="004F201C" w:rsidRDefault="001D54D8" w:rsidP="001D54D8">
      <w:pPr>
        <w:spacing w:after="0" w:line="240" w:lineRule="auto"/>
        <w:rPr>
          <w:rFonts w:ascii="Sylfaen" w:hAnsi="Sylfaen"/>
          <w:i/>
          <w:sz w:val="24"/>
          <w:szCs w:val="24"/>
          <w:lang w:val="ka-GE"/>
        </w:rPr>
      </w:pPr>
      <w:r w:rsidRPr="004F201C">
        <w:rPr>
          <w:rFonts w:ascii="Sylfaen" w:hAnsi="Sylfaen"/>
          <w:i/>
          <w:sz w:val="24"/>
          <w:szCs w:val="24"/>
          <w:lang w:val="de-DE"/>
        </w:rPr>
        <w:t>კი არა აქვს, რომელსაც იგი კონკრეტ</w:t>
      </w:r>
      <w:r w:rsidRPr="004F201C">
        <w:rPr>
          <w:rFonts w:ascii="Sylfaen" w:hAnsi="Sylfaen"/>
          <w:i/>
          <w:sz w:val="24"/>
          <w:szCs w:val="24"/>
          <w:lang w:val="ka-GE"/>
        </w:rPr>
        <w:t>ული</w:t>
      </w:r>
    </w:p>
    <w:p w:rsidR="001D54D8" w:rsidRPr="004F201C" w:rsidRDefault="001D54D8" w:rsidP="001D54D8">
      <w:pPr>
        <w:spacing w:after="0" w:line="240" w:lineRule="auto"/>
        <w:rPr>
          <w:rFonts w:ascii="Sylfaen" w:hAnsi="Sylfaen"/>
          <w:i/>
          <w:sz w:val="24"/>
          <w:szCs w:val="24"/>
          <w:lang w:val="ka-GE"/>
        </w:rPr>
      </w:pPr>
      <w:r w:rsidRPr="004F201C">
        <w:rPr>
          <w:rFonts w:ascii="Sylfaen" w:hAnsi="Sylfaen"/>
          <w:i/>
          <w:sz w:val="24"/>
          <w:szCs w:val="24"/>
          <w:lang w:val="de-DE"/>
        </w:rPr>
        <w:t>ჩვევის ან კონკრეტ</w:t>
      </w:r>
      <w:r w:rsidRPr="004F201C">
        <w:rPr>
          <w:rFonts w:ascii="Sylfaen" w:hAnsi="Sylfaen"/>
          <w:i/>
          <w:sz w:val="24"/>
          <w:szCs w:val="24"/>
          <w:lang w:val="ka-GE"/>
        </w:rPr>
        <w:t>ული შ</w:t>
      </w:r>
      <w:r w:rsidRPr="004F201C">
        <w:rPr>
          <w:rFonts w:ascii="Sylfaen" w:hAnsi="Sylfaen"/>
          <w:i/>
          <w:sz w:val="24"/>
          <w:szCs w:val="24"/>
          <w:lang w:val="de-DE"/>
        </w:rPr>
        <w:t>ინაარსი</w:t>
      </w:r>
      <w:r w:rsidRPr="004F201C">
        <w:rPr>
          <w:rFonts w:ascii="Sylfaen" w:hAnsi="Sylfaen"/>
          <w:i/>
          <w:sz w:val="24"/>
          <w:szCs w:val="24"/>
          <w:lang w:val="ka-GE"/>
        </w:rPr>
        <w:t>ს</w:t>
      </w:r>
      <w:r w:rsidRPr="004F201C">
        <w:rPr>
          <w:rFonts w:ascii="Sylfaen" w:hAnsi="Sylfaen"/>
          <w:i/>
          <w:sz w:val="24"/>
          <w:szCs w:val="24"/>
          <w:lang w:val="de-DE"/>
        </w:rPr>
        <w:t xml:space="preserve"> მქონე </w:t>
      </w:r>
    </w:p>
    <w:p w:rsidR="001D54D8" w:rsidRPr="004F201C" w:rsidRDefault="001D54D8" w:rsidP="001D54D8">
      <w:pPr>
        <w:spacing w:after="0" w:line="240" w:lineRule="auto"/>
        <w:rPr>
          <w:rFonts w:ascii="Sylfaen" w:hAnsi="Sylfaen"/>
          <w:i/>
          <w:sz w:val="24"/>
          <w:szCs w:val="24"/>
          <w:lang w:val="ka-GE"/>
        </w:rPr>
      </w:pPr>
      <w:r w:rsidRPr="004F201C">
        <w:rPr>
          <w:rFonts w:ascii="Sylfaen" w:hAnsi="Sylfaen"/>
          <w:i/>
          <w:sz w:val="24"/>
          <w:szCs w:val="24"/>
          <w:lang w:val="de-DE"/>
        </w:rPr>
        <w:t xml:space="preserve">ცოდნის სახით გვაძლევს, </w:t>
      </w:r>
    </w:p>
    <w:p w:rsidR="001D54D8" w:rsidRPr="004F201C" w:rsidRDefault="001D54D8" w:rsidP="001D54D8">
      <w:pPr>
        <w:spacing w:after="0" w:line="240" w:lineRule="auto"/>
        <w:rPr>
          <w:rFonts w:ascii="Sylfaen" w:hAnsi="Sylfaen"/>
          <w:i/>
          <w:sz w:val="24"/>
          <w:szCs w:val="24"/>
          <w:lang w:val="ka-GE"/>
        </w:rPr>
      </w:pPr>
      <w:r w:rsidRPr="004F201C">
        <w:rPr>
          <w:rFonts w:ascii="Sylfaen" w:hAnsi="Sylfaen"/>
          <w:i/>
          <w:sz w:val="24"/>
          <w:szCs w:val="24"/>
          <w:lang w:val="de-DE"/>
        </w:rPr>
        <w:t>არამედ განსაზ</w:t>
      </w:r>
      <w:r w:rsidRPr="004F201C">
        <w:rPr>
          <w:rFonts w:ascii="Sylfaen" w:hAnsi="Sylfaen"/>
          <w:i/>
          <w:sz w:val="24"/>
          <w:szCs w:val="24"/>
          <w:lang w:val="ka-GE"/>
        </w:rPr>
        <w:t>ღ</w:t>
      </w:r>
      <w:r w:rsidRPr="004F201C">
        <w:rPr>
          <w:rFonts w:ascii="Sylfaen" w:hAnsi="Sylfaen"/>
          <w:i/>
          <w:sz w:val="24"/>
          <w:szCs w:val="24"/>
          <w:lang w:val="de-DE"/>
        </w:rPr>
        <w:t xml:space="preserve">ვრული მიმართულებით </w:t>
      </w:r>
    </w:p>
    <w:p w:rsidR="001D54D8" w:rsidRPr="004F201C" w:rsidRDefault="001D54D8" w:rsidP="001D54D8">
      <w:pPr>
        <w:spacing w:after="0" w:line="240" w:lineRule="auto"/>
        <w:rPr>
          <w:rFonts w:ascii="Sylfaen" w:hAnsi="Sylfaen"/>
          <w:sz w:val="24"/>
          <w:szCs w:val="24"/>
          <w:lang w:val="ka-GE"/>
        </w:rPr>
      </w:pPr>
      <w:r w:rsidRPr="004F201C">
        <w:rPr>
          <w:rFonts w:ascii="Sylfaen" w:hAnsi="Sylfaen"/>
          <w:i/>
          <w:sz w:val="24"/>
          <w:szCs w:val="24"/>
          <w:lang w:val="de-DE"/>
        </w:rPr>
        <w:t xml:space="preserve">მოსწავლის </w:t>
      </w:r>
      <w:r w:rsidRPr="004F201C">
        <w:rPr>
          <w:rFonts w:ascii="Sylfaen" w:hAnsi="Sylfaen"/>
          <w:i/>
          <w:sz w:val="24"/>
          <w:szCs w:val="24"/>
          <w:lang w:val="ka-GE"/>
        </w:rPr>
        <w:t>ძ</w:t>
      </w:r>
      <w:r w:rsidRPr="004F201C">
        <w:rPr>
          <w:rFonts w:ascii="Sylfaen" w:hAnsi="Sylfaen"/>
          <w:i/>
          <w:sz w:val="24"/>
          <w:szCs w:val="24"/>
          <w:lang w:val="de-DE"/>
        </w:rPr>
        <w:t>ალების განვ</w:t>
      </w:r>
      <w:r w:rsidRPr="004F201C">
        <w:rPr>
          <w:rFonts w:ascii="Sylfaen" w:hAnsi="Sylfaen"/>
          <w:i/>
          <w:sz w:val="24"/>
          <w:szCs w:val="24"/>
          <w:lang w:val="ka-GE"/>
        </w:rPr>
        <w:t>ით</w:t>
      </w:r>
      <w:r w:rsidRPr="004F201C">
        <w:rPr>
          <w:rFonts w:ascii="Sylfaen" w:hAnsi="Sylfaen"/>
          <w:i/>
          <w:sz w:val="24"/>
          <w:szCs w:val="24"/>
          <w:lang w:val="de-DE"/>
        </w:rPr>
        <w:t>არებას</w:t>
      </w:r>
      <w:r w:rsidRPr="004F201C">
        <w:rPr>
          <w:rFonts w:ascii="Sylfaen" w:hAnsi="Sylfaen"/>
          <w:i/>
          <w:sz w:val="24"/>
          <w:szCs w:val="24"/>
          <w:lang w:val="ka-GE"/>
        </w:rPr>
        <w:t>.”</w:t>
      </w:r>
    </w:p>
    <w:p w:rsidR="001D54D8" w:rsidRPr="004F201C" w:rsidRDefault="001D54D8" w:rsidP="001D54D8">
      <w:pPr>
        <w:spacing w:after="0" w:line="240" w:lineRule="auto"/>
        <w:ind w:left="142" w:firstLine="425"/>
        <w:rPr>
          <w:rFonts w:ascii="Sylfaen" w:hAnsi="Sylfaen"/>
          <w:i/>
          <w:sz w:val="24"/>
          <w:szCs w:val="24"/>
        </w:rPr>
      </w:pPr>
    </w:p>
    <w:p w:rsidR="001D54D8" w:rsidRPr="004F201C" w:rsidRDefault="001D54D8" w:rsidP="001D54D8">
      <w:pPr>
        <w:spacing w:after="0" w:line="240" w:lineRule="auto"/>
        <w:ind w:left="142" w:firstLine="425"/>
        <w:rPr>
          <w:rFonts w:ascii="Sylfaen" w:hAnsi="Sylfaen"/>
          <w:i/>
          <w:sz w:val="24"/>
          <w:szCs w:val="24"/>
          <w:lang w:val="ka-GE"/>
        </w:rPr>
      </w:pPr>
      <w:r w:rsidRPr="004F201C">
        <w:rPr>
          <w:rFonts w:ascii="Sylfaen" w:hAnsi="Sylfaen"/>
          <w:i/>
          <w:sz w:val="24"/>
          <w:szCs w:val="24"/>
          <w:lang w:val="ka-GE"/>
        </w:rPr>
        <w:t>დიმიტრი უზნაძე</w:t>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Sylfaen" w:eastAsia="Times New Roman" w:hAnsi="Sylfaen" w:cs="Sylfaen"/>
          <w:sz w:val="24"/>
          <w:szCs w:val="24"/>
        </w:rPr>
        <w:t>ეროვნული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სასწავლო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გეგმა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ეფუძნება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ზოგადი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განათლების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სისტემისათვის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ფუნდამენტური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მნიშვნელობის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მქონე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დოკუმენტს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ზოგადი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განათლების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ეროვნული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მიზნების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დამტკიცების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შესახებ</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საქართველოს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მთავრობის</w:t>
      </w:r>
      <w:r w:rsidRPr="00E025DD">
        <w:rPr>
          <w:rFonts w:ascii="Times New Roman" w:eastAsia="Times New Roman" w:hAnsi="Times New Roman"/>
          <w:sz w:val="24"/>
          <w:szCs w:val="24"/>
        </w:rPr>
        <w:t xml:space="preserve"> 2004 </w:t>
      </w:r>
      <w:r w:rsidRPr="00E025DD">
        <w:rPr>
          <w:rFonts w:ascii="Sylfaen" w:eastAsia="Times New Roman" w:hAnsi="Sylfaen" w:cs="Sylfaen"/>
          <w:sz w:val="24"/>
          <w:szCs w:val="24"/>
        </w:rPr>
        <w:t>წლის</w:t>
      </w:r>
      <w:r w:rsidRPr="00E025DD">
        <w:rPr>
          <w:rFonts w:ascii="Times New Roman" w:eastAsia="Times New Roman" w:hAnsi="Times New Roman"/>
          <w:sz w:val="24"/>
          <w:szCs w:val="24"/>
        </w:rPr>
        <w:t xml:space="preserve"> 18 </w:t>
      </w:r>
      <w:r w:rsidRPr="00E025DD">
        <w:rPr>
          <w:rFonts w:ascii="Sylfaen" w:eastAsia="Times New Roman" w:hAnsi="Sylfaen" w:cs="Sylfaen"/>
          <w:sz w:val="24"/>
          <w:szCs w:val="24"/>
        </w:rPr>
        <w:t>ოქტომბრის</w:t>
      </w:r>
      <w:r w:rsidRPr="00E025DD">
        <w:rPr>
          <w:rFonts w:ascii="Times New Roman" w:eastAsia="Times New Roman" w:hAnsi="Times New Roman"/>
          <w:sz w:val="24"/>
          <w:szCs w:val="24"/>
        </w:rPr>
        <w:t xml:space="preserve"> N84 </w:t>
      </w:r>
      <w:r w:rsidRPr="00E025DD">
        <w:rPr>
          <w:rFonts w:ascii="Sylfaen" w:eastAsia="Times New Roman" w:hAnsi="Sylfaen" w:cs="Sylfaen"/>
          <w:sz w:val="24"/>
          <w:szCs w:val="24"/>
        </w:rPr>
        <w:t>დადგენილებას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რომელიც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განსაზღვრავს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თუ</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როგორი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თაობების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აღზრდას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უნდა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შეუწყოს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ხელი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საქართველოს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ზოგადი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განათლების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სისტემამ</w:t>
      </w:r>
      <w:r w:rsidRPr="00E025DD">
        <w:rPr>
          <w:rFonts w:ascii="Times New Roman" w:eastAsia="Times New Roman" w:hAnsi="Times New Roman"/>
          <w:sz w:val="24"/>
          <w:szCs w:val="24"/>
        </w:rPr>
        <w:t>.   </w:t>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Sylfaen" w:eastAsia="Times New Roman" w:hAnsi="Sylfaen" w:cs="Sylfaen"/>
          <w:sz w:val="24"/>
          <w:szCs w:val="24"/>
        </w:rPr>
        <w:t>ეროვნული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სასწავლო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გეგმის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მთავარი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ამოცანაა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შექმნას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ეროვნული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მიზნების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მისაღწევი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საგანმანათლებლო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გარემო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რესურსები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ამ</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მიზნიდან</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გამომდინარე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იგი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ირჩევს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პიროვნების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განვითარებაზე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ორიენტირებულ</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საგანმანათლებლო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კონცეფციას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ამ</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კონცეფციის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აღმავლობას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თანამედროვე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საგანმანათლებლო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სივრცეში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ხელი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შეუწყო</w:t>
      </w:r>
      <w:r w:rsidRPr="00E025DD">
        <w:rPr>
          <w:rFonts w:ascii="Times New Roman" w:eastAsia="Times New Roman" w:hAnsi="Times New Roman"/>
          <w:sz w:val="24"/>
          <w:szCs w:val="24"/>
        </w:rPr>
        <w:t xml:space="preserve"> 70-</w:t>
      </w:r>
      <w:r w:rsidRPr="00E025DD">
        <w:rPr>
          <w:rFonts w:ascii="Sylfaen" w:eastAsia="Times New Roman" w:hAnsi="Sylfaen" w:cs="Sylfaen"/>
          <w:sz w:val="24"/>
          <w:szCs w:val="24"/>
        </w:rPr>
        <w:t>იანი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წლებიდან</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სხვადასხვა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სამეცნიერო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დარგში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კოგნიტურ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ფსიქოლოგიაში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ნეირო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მეცნიერებებში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განათლების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მეცნიერებებში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ფსიქოლინგვისტიკაში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ენების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დიდაქტიკაში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სხვ</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მიმდინარე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ინტენსიურმა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კვლევებმა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რომლებმაც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მეცნიერულად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დაასაბუთეს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მისი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უპირატესობა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მყარი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დინამიური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ფუნქციური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კონსტრუირებისათვის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შესაბამისად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ისეთი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lastRenderedPageBreak/>
        <w:t>მოქალაქის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აღზრდისათვის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რომელიც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თანამედროვე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სამყაროს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გამოწვევებსა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მოთხოვნებს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უპასუხებს</w:t>
      </w:r>
      <w:r w:rsidRPr="00E025DD">
        <w:rPr>
          <w:rFonts w:ascii="Times New Roman" w:eastAsia="Times New Roman" w:hAnsi="Times New Roman"/>
          <w:sz w:val="24"/>
          <w:szCs w:val="24"/>
        </w:rPr>
        <w:t>.</w:t>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Times New Roman" w:eastAsia="Times New Roman" w:hAnsi="Times New Roman"/>
          <w:sz w:val="24"/>
          <w:szCs w:val="24"/>
        </w:rPr>
        <w:t> </w:t>
      </w:r>
      <w:r w:rsidRPr="00E025DD">
        <w:rPr>
          <w:rFonts w:ascii="Sylfaen" w:eastAsia="Times New Roman" w:hAnsi="Sylfaen" w:cs="Sylfaen"/>
          <w:sz w:val="24"/>
          <w:szCs w:val="24"/>
        </w:rPr>
        <w:t>პიროვნებაზე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ორიენტირებული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საგანმანათლებლო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პროცესის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ცენტრში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დგას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მოსწავლე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მისი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განვითარების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პროცესი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მიერ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მიღწეული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შედეგი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შედეგზე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ორიენტირება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გულისხმობს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მოსწავლისათვის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მიწოდებული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ინფორმაციის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არა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მხოლოდ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დამახსოვრებას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არამედ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ამ</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ინფორმაციის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მყარ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დინამიურ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ფუნქციურ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ცოდნად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გარდაქმნას</w:t>
      </w:r>
      <w:r w:rsidRPr="00E025DD">
        <w:rPr>
          <w:rFonts w:ascii="Times New Roman" w:eastAsia="Times New Roman" w:hAnsi="Times New Roman"/>
          <w:sz w:val="24"/>
          <w:szCs w:val="24"/>
        </w:rPr>
        <w:t>.</w:t>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სწორედ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ამიტომ</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ეროვნული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სასწავლო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გეგმის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ფუნდამენტური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პრინციპია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შედეგზე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ორიენტირება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რაც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გულისხმობს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მოსწავლეთა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აღჭურვას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ქმედითი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ცოდნით</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ეს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არსებითი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მოთხოვნა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აისახება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საგნობრივი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პროგრამების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სამნაწილიან</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სტრუქტურაში</w:t>
      </w:r>
      <w:r w:rsidRPr="00E025DD">
        <w:rPr>
          <w:rFonts w:ascii="Times New Roman" w:eastAsia="Times New Roman" w:hAnsi="Times New Roman"/>
          <w:sz w:val="24"/>
          <w:szCs w:val="24"/>
        </w:rPr>
        <w:t>:</w:t>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Times New Roman" w:eastAsia="Times New Roman" w:hAnsi="Times New Roman"/>
          <w:sz w:val="18"/>
          <w:szCs w:val="18"/>
        </w:rPr>
        <w:fldChar w:fldCharType="begin"/>
      </w:r>
      <w:r w:rsidRPr="00E025DD">
        <w:rPr>
          <w:rFonts w:ascii="Times New Roman" w:eastAsia="Times New Roman" w:hAnsi="Times New Roman"/>
          <w:sz w:val="18"/>
          <w:szCs w:val="18"/>
        </w:rPr>
        <w:instrText xml:space="preserve"> INCLUDEPICTURE "http://upload.matsne.gov.ge/images-app/documentImage?img=/2009154.png" \* MERGEFORMATINET </w:instrText>
      </w:r>
      <w:r w:rsidRPr="00E025DD">
        <w:rPr>
          <w:rFonts w:ascii="Times New Roman" w:eastAsia="Times New Roman" w:hAnsi="Times New Roman"/>
          <w:sz w:val="18"/>
          <w:szCs w:val="18"/>
        </w:rPr>
        <w:fldChar w:fldCharType="separate"/>
      </w:r>
      <w:r w:rsidRPr="00E025DD">
        <w:rPr>
          <w:rFonts w:ascii="Times New Roman" w:eastAsia="Times New Roman" w:hAnsi="Times New Roman"/>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24.5pt">
            <v:imagedata r:id="rId5" r:href="rId6"/>
          </v:shape>
        </w:pict>
      </w:r>
      <w:r w:rsidRPr="00E025DD">
        <w:rPr>
          <w:rFonts w:ascii="Times New Roman" w:eastAsia="Times New Roman" w:hAnsi="Times New Roman"/>
          <w:sz w:val="18"/>
          <w:szCs w:val="18"/>
        </w:rPr>
        <w:fldChar w:fldCharType="end"/>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Times New Roman" w:eastAsia="Times New Roman" w:hAnsi="Times New Roman"/>
          <w:sz w:val="24"/>
          <w:szCs w:val="24"/>
        </w:rPr>
        <w:t> </w:t>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Times New Roman" w:eastAsia="Times New Roman" w:hAnsi="Times New Roman"/>
          <w:sz w:val="24"/>
          <w:szCs w:val="24"/>
        </w:rPr>
        <w:t> </w:t>
      </w:r>
      <w:r w:rsidRPr="00E025DD">
        <w:rPr>
          <w:rFonts w:ascii="Sylfaen" w:eastAsia="Times New Roman" w:hAnsi="Sylfaen" w:cs="Sylfaen"/>
          <w:sz w:val="24"/>
          <w:szCs w:val="24"/>
        </w:rPr>
        <w:t>საგნობრივი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პროგრამების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ზოგადი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ნაწილი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განსაზღვრავს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საგნის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სწავლების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ამოცანებს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იმ</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ძირითად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ორიენტირებს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რომლებიც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ზოგადი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განათლების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ეროვნული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მიზნებიდან</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გამომდინარეობს</w:t>
      </w:r>
      <w:r w:rsidRPr="00E025DD">
        <w:rPr>
          <w:rFonts w:ascii="Times New Roman" w:eastAsia="Times New Roman" w:hAnsi="Times New Roman"/>
          <w:sz w:val="24"/>
          <w:szCs w:val="24"/>
        </w:rPr>
        <w:t>. </w:t>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Times New Roman" w:eastAsia="Times New Roman" w:hAnsi="Times New Roman"/>
          <w:sz w:val="24"/>
          <w:szCs w:val="24"/>
        </w:rPr>
        <w:t> </w:t>
      </w:r>
      <w:r w:rsidRPr="00E025DD">
        <w:rPr>
          <w:rFonts w:ascii="Sylfaen" w:eastAsia="Times New Roman" w:hAnsi="Sylfaen" w:cs="Sylfaen"/>
          <w:sz w:val="24"/>
          <w:szCs w:val="24"/>
        </w:rPr>
        <w:t>საგნობრივი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სტანდარტი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განსაზღვრავს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კონკრეტულ</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საგნობრივ</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კომპეტენციებს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რომელთაც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უნდა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დაეუფლონ</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მოსწავლეები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დასახული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მიზნების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მისაღწევად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საგნობრივ</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სტანდარტში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აღწერილი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კომპეტენციები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მოიცავს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სამი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კატეგორიის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დეკლარატიულს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ანუ</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სტატიკური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ხასიათის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რომელიც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ვერ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უზრუნველყოფს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პროცედურულად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გამოყენებას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დეკლარატიულია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მოსწავლის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თუ</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მან</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იცის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კონკრეტული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მათემატიკური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ოპერაციის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წარმოების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წესი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თუმცა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ვერ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იყენებს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ბ</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პროცედურულს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ანუ</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დინამიურ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რომელიც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გამოყენების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რეალიზების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საშუალებას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იძლევა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პროცედურულია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მოსწავლის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თუ</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ასრულებს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მათემატიკურ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ოპერაციას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პროცედურული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ათვისება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მრავალჯერადი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გავარჯიშების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გზით</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ხდება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პირობისეულ</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ანუ</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ფუნქციურ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რომელიც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უზრუნველყოფს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ადეკვატურად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lastRenderedPageBreak/>
        <w:t>გამოყენებას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პირობისეულია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მოსწავლის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თუ</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მას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შეუძლია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დასმული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ამოცანის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ამოსახსნელად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შეარჩიოს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სათანადო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მათემატიკური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ოპერაცია</w:t>
      </w:r>
      <w:r w:rsidRPr="00E025DD">
        <w:rPr>
          <w:rFonts w:ascii="Times New Roman" w:eastAsia="Times New Roman" w:hAnsi="Times New Roman"/>
          <w:sz w:val="24"/>
          <w:szCs w:val="24"/>
        </w:rPr>
        <w:t>.</w:t>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Times New Roman" w:eastAsia="Times New Roman" w:hAnsi="Times New Roman"/>
          <w:sz w:val="24"/>
          <w:szCs w:val="24"/>
        </w:rPr>
        <w:t>  </w:t>
      </w:r>
      <w:r w:rsidRPr="00E025DD">
        <w:rPr>
          <w:rFonts w:ascii="Sylfaen" w:eastAsia="Times New Roman" w:hAnsi="Sylfaen" w:cs="Sylfaen"/>
          <w:b/>
          <w:bCs/>
          <w:sz w:val="24"/>
          <w:szCs w:val="24"/>
        </w:rPr>
        <w:t>ცოდნის</w:t>
      </w:r>
      <w:r w:rsidRPr="00E025DD">
        <w:rPr>
          <w:rFonts w:ascii="Times New Roman" w:eastAsia="Times New Roman" w:hAnsi="Times New Roman"/>
          <w:sz w:val="24"/>
          <w:szCs w:val="24"/>
        </w:rPr>
        <w:t xml:space="preserve"> </w:t>
      </w:r>
      <w:r w:rsidRPr="00E025DD">
        <w:rPr>
          <w:rFonts w:ascii="Sylfaen" w:eastAsia="Times New Roman" w:hAnsi="Sylfaen" w:cs="Sylfaen"/>
          <w:b/>
          <w:bCs/>
          <w:sz w:val="24"/>
          <w:szCs w:val="24"/>
        </w:rPr>
        <w:t>სამი</w:t>
      </w:r>
      <w:r w:rsidRPr="00E025DD">
        <w:rPr>
          <w:rFonts w:ascii="Times New Roman" w:eastAsia="Times New Roman" w:hAnsi="Times New Roman"/>
          <w:sz w:val="24"/>
          <w:szCs w:val="24"/>
        </w:rPr>
        <w:t xml:space="preserve"> </w:t>
      </w:r>
      <w:r w:rsidRPr="00E025DD">
        <w:rPr>
          <w:rFonts w:ascii="Sylfaen" w:eastAsia="Times New Roman" w:hAnsi="Sylfaen" w:cs="Sylfaen"/>
          <w:b/>
          <w:bCs/>
          <w:sz w:val="24"/>
          <w:szCs w:val="24"/>
        </w:rPr>
        <w:t>კატეგორია</w:t>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Times New Roman" w:eastAsia="Times New Roman" w:hAnsi="Times New Roman"/>
          <w:sz w:val="18"/>
          <w:szCs w:val="18"/>
        </w:rPr>
        <w:fldChar w:fldCharType="begin"/>
      </w:r>
      <w:r w:rsidRPr="00E025DD">
        <w:rPr>
          <w:rFonts w:ascii="Times New Roman" w:eastAsia="Times New Roman" w:hAnsi="Times New Roman"/>
          <w:sz w:val="18"/>
          <w:szCs w:val="18"/>
        </w:rPr>
        <w:instrText xml:space="preserve"> INCLUDEPICTURE "http://upload.matsne.gov.ge/images-app/documentImage?img=/2009155.png" \* MERGEFORMATINET </w:instrText>
      </w:r>
      <w:r w:rsidRPr="00E025DD">
        <w:rPr>
          <w:rFonts w:ascii="Times New Roman" w:eastAsia="Times New Roman" w:hAnsi="Times New Roman"/>
          <w:sz w:val="18"/>
          <w:szCs w:val="18"/>
        </w:rPr>
        <w:fldChar w:fldCharType="separate"/>
      </w:r>
      <w:r w:rsidRPr="00E025DD">
        <w:rPr>
          <w:rFonts w:ascii="Times New Roman" w:eastAsia="Times New Roman" w:hAnsi="Times New Roman"/>
          <w:sz w:val="18"/>
          <w:szCs w:val="18"/>
        </w:rPr>
        <w:pict>
          <v:shape id="_x0000_i1026" type="#_x0000_t75" style="width:388.5pt;height:219.75pt">
            <v:imagedata r:id="rId7" r:href="rId8"/>
          </v:shape>
        </w:pict>
      </w:r>
      <w:r w:rsidRPr="00E025DD">
        <w:rPr>
          <w:rFonts w:ascii="Times New Roman" w:eastAsia="Times New Roman" w:hAnsi="Times New Roman"/>
          <w:sz w:val="18"/>
          <w:szCs w:val="18"/>
        </w:rPr>
        <w:fldChar w:fldCharType="end"/>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Times New Roman" w:eastAsia="Times New Roman" w:hAnsi="Times New Roman"/>
          <w:sz w:val="24"/>
          <w:szCs w:val="24"/>
        </w:rPr>
        <w:t> </w:t>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Sylfaen" w:eastAsia="Times New Roman" w:hAnsi="Sylfaen" w:cs="Sylfaen"/>
          <w:sz w:val="24"/>
          <w:szCs w:val="24"/>
        </w:rPr>
        <w:t>საგნობრივი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პროგრამების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ძირითადი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ნაწილის</w:t>
      </w:r>
      <w:r w:rsidRPr="00E025DD">
        <w:rPr>
          <w:rFonts w:ascii="Times New Roman" w:eastAsia="Times New Roman" w:hAnsi="Times New Roman"/>
          <w:sz w:val="24"/>
          <w:szCs w:val="24"/>
        </w:rPr>
        <w:t xml:space="preserve"> - </w:t>
      </w:r>
      <w:r w:rsidRPr="00E025DD">
        <w:rPr>
          <w:rFonts w:ascii="Sylfaen" w:eastAsia="Times New Roman" w:hAnsi="Sylfaen" w:cs="Sylfaen"/>
          <w:sz w:val="24"/>
          <w:szCs w:val="24"/>
        </w:rPr>
        <w:t>სტანდარტის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ფუნდამენტური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პრინციპია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შედეგზე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ორიენტირება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მასში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სწავლების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მიზნები</w:t>
      </w:r>
      <w:r w:rsidRPr="00E025DD">
        <w:rPr>
          <w:rFonts w:ascii="Times New Roman" w:eastAsia="Times New Roman" w:hAnsi="Times New Roman"/>
          <w:sz w:val="24"/>
          <w:szCs w:val="24"/>
        </w:rPr>
        <w:t> </w:t>
      </w:r>
      <w:r w:rsidRPr="00E025DD">
        <w:rPr>
          <w:rFonts w:ascii="Sylfaen" w:eastAsia="Times New Roman" w:hAnsi="Sylfaen" w:cs="Sylfaen"/>
          <w:sz w:val="24"/>
          <w:szCs w:val="24"/>
        </w:rPr>
        <w:t>ჩამოყალიბებულია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კონკრეტული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შედეგების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სახით</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ანუ</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იმ</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ცოდნისა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უნარ</w:t>
      </w:r>
      <w:r w:rsidRPr="00E025DD">
        <w:rPr>
          <w:rFonts w:ascii="Times New Roman" w:eastAsia="Times New Roman" w:hAnsi="Times New Roman"/>
          <w:sz w:val="24"/>
          <w:szCs w:val="24"/>
        </w:rPr>
        <w:t>-</w:t>
      </w:r>
      <w:r w:rsidRPr="00E025DD">
        <w:rPr>
          <w:rFonts w:ascii="Sylfaen" w:eastAsia="Times New Roman" w:hAnsi="Sylfaen" w:cs="Sylfaen"/>
          <w:sz w:val="24"/>
          <w:szCs w:val="24"/>
        </w:rPr>
        <w:t>ჩვევების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სახით</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რომლებიც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უნდა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წარმოაჩინოს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მოსწავლემ</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სასწავლო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პროცესის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დასრულების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შემდეგ</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სტანდარტით</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განსაზღვრული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შედეგებისა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ინდიკატორების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სახით</w:t>
      </w:r>
      <w:r w:rsidRPr="00E025DD">
        <w:rPr>
          <w:rFonts w:ascii="Times New Roman" w:eastAsia="Times New Roman" w:hAnsi="Times New Roman"/>
          <w:sz w:val="24"/>
          <w:szCs w:val="24"/>
        </w:rPr>
        <w:t> </w:t>
      </w:r>
      <w:r w:rsidRPr="00E025DD">
        <w:rPr>
          <w:rFonts w:ascii="Sylfaen" w:eastAsia="Times New Roman" w:hAnsi="Sylfaen" w:cs="Sylfaen"/>
          <w:sz w:val="24"/>
          <w:szCs w:val="24"/>
        </w:rPr>
        <w:t>მასწავლებელს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ეძლევა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კონკრეტული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მითითება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იმის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შესახებ</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თუ</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როგორ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კუთხით</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უნდა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დაამუშავებინოს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მოსწავლეებს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ჩამონათვალში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მოცემული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შინაარსობრივი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საკითხები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ერთგვარი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გზამკვლევია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რომელიც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მიუთითებს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თუ</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როგორ</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უნდა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წარიმართოს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სასწავლო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პროცესი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რათა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მოსწავლეებმა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ცოდნა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გააზრებულად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საფუძვლიანად</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შეიძინონ</w:t>
      </w:r>
      <w:r w:rsidRPr="00E025DD">
        <w:rPr>
          <w:rFonts w:ascii="Times New Roman" w:eastAsia="Times New Roman" w:hAnsi="Times New Roman"/>
          <w:sz w:val="24"/>
          <w:szCs w:val="24"/>
        </w:rPr>
        <w:t>.</w:t>
      </w:r>
    </w:p>
    <w:p w:rsidR="001D54D8" w:rsidRPr="00E025DD" w:rsidRDefault="001D54D8" w:rsidP="001D54D8">
      <w:pPr>
        <w:spacing w:before="100" w:beforeAutospacing="1" w:after="100" w:afterAutospacing="1" w:line="240" w:lineRule="auto"/>
        <w:rPr>
          <w:rFonts w:ascii="Times New Roman" w:eastAsia="Times New Roman" w:hAnsi="Times New Roman"/>
          <w:sz w:val="24"/>
          <w:szCs w:val="24"/>
        </w:rPr>
      </w:pPr>
      <w:r w:rsidRPr="00E025DD">
        <w:rPr>
          <w:rFonts w:ascii="Sylfaen" w:eastAsia="Times New Roman" w:hAnsi="Sylfaen" w:cs="Sylfaen"/>
          <w:sz w:val="24"/>
          <w:szCs w:val="24"/>
        </w:rPr>
        <w:t>პროგრამის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შინაარსი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წარმოადგენს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სავალდებულო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სარეკომენდაციო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სასწავლო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საკითხების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ჩამონათვალს</w:t>
      </w:r>
      <w:r w:rsidRPr="00E025DD">
        <w:rPr>
          <w:rFonts w:ascii="Times New Roman" w:eastAsia="Times New Roman" w:hAnsi="Times New Roman"/>
          <w:sz w:val="24"/>
          <w:szCs w:val="24"/>
        </w:rPr>
        <w:t>.</w:t>
      </w:r>
    </w:p>
    <w:p w:rsidR="001D54D8" w:rsidRDefault="001D54D8" w:rsidP="001D54D8">
      <w:pPr>
        <w:spacing w:before="100" w:beforeAutospacing="1" w:after="100" w:afterAutospacing="1" w:line="240" w:lineRule="auto"/>
        <w:rPr>
          <w:rFonts w:ascii="Sylfaen" w:eastAsia="Times New Roman" w:hAnsi="Sylfaen"/>
          <w:sz w:val="24"/>
          <w:szCs w:val="24"/>
          <w:lang w:val="ka-GE"/>
        </w:rPr>
      </w:pPr>
      <w:r w:rsidRPr="00E025DD">
        <w:rPr>
          <w:rFonts w:ascii="Sylfaen" w:eastAsia="Times New Roman" w:hAnsi="Sylfaen" w:cs="Sylfaen"/>
          <w:sz w:val="24"/>
          <w:szCs w:val="24"/>
        </w:rPr>
        <w:t>ეროვნული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სასწავლო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გეგმა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რომელსაც</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შეიმუშავებს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საქართველოს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განათლებისა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მეცნიერების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სამინისტროს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ეროვნული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სასწავლო</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გეგმების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დეპარტამენტი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განკუთვნილია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ზოგადი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განათლების</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სფეროში</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მოღვაწე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თუ</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მონაწილე</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ყველა</w:t>
      </w:r>
      <w:r w:rsidRPr="00E025DD">
        <w:rPr>
          <w:rFonts w:ascii="Times New Roman" w:eastAsia="Times New Roman" w:hAnsi="Times New Roman"/>
          <w:sz w:val="24"/>
          <w:szCs w:val="24"/>
        </w:rPr>
        <w:t xml:space="preserve"> </w:t>
      </w:r>
      <w:r w:rsidRPr="00E025DD">
        <w:rPr>
          <w:rFonts w:ascii="Sylfaen" w:eastAsia="Times New Roman" w:hAnsi="Sylfaen" w:cs="Sylfaen"/>
          <w:sz w:val="24"/>
          <w:szCs w:val="24"/>
        </w:rPr>
        <w:t>სუბიექტისათვის</w:t>
      </w:r>
      <w:r>
        <w:rPr>
          <w:rFonts w:ascii="Times New Roman" w:eastAsia="Times New Roman" w:hAnsi="Times New Roman"/>
          <w:sz w:val="24"/>
          <w:szCs w:val="24"/>
        </w:rPr>
        <w:t>.</w:t>
      </w:r>
    </w:p>
    <w:p w:rsidR="001D54D8" w:rsidRDefault="001D54D8" w:rsidP="001D54D8">
      <w:pPr>
        <w:spacing w:after="0" w:line="240" w:lineRule="auto"/>
        <w:rPr>
          <w:rFonts w:ascii="Sylfaen" w:hAnsi="Sylfaen"/>
          <w:i/>
          <w:sz w:val="20"/>
          <w:lang w:val="ka-GE"/>
        </w:rPr>
      </w:pPr>
      <w:r>
        <w:rPr>
          <w:rFonts w:ascii="Sylfaen" w:hAnsi="Sylfaen"/>
          <w:i/>
          <w:sz w:val="20"/>
          <w:lang w:val="ka-GE"/>
        </w:rPr>
        <w:lastRenderedPageBreak/>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E025DD" w:rsidRDefault="001D54D8" w:rsidP="001D54D8">
      <w:pPr>
        <w:spacing w:after="0" w:line="240" w:lineRule="auto"/>
        <w:rPr>
          <w:rFonts w:ascii="Sylfaen" w:hAnsi="Sylfaen"/>
          <w:i/>
          <w:sz w:val="20"/>
        </w:rPr>
      </w:pPr>
      <w:r>
        <w:rPr>
          <w:rFonts w:ascii="Sylfaen" w:hAnsi="Sylfaen"/>
          <w:i/>
          <w:sz w:val="20"/>
          <w:lang w:val="ka-GE"/>
        </w:rPr>
        <w:t xml:space="preserve">   </w:t>
      </w: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4F201C" w:rsidRDefault="001D54D8" w:rsidP="001D54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8"/>
          <w:szCs w:val="28"/>
          <w:lang w:val="ka-GE"/>
        </w:rPr>
      </w:pPr>
    </w:p>
    <w:p w:rsidR="001D54D8" w:rsidRPr="004F201C" w:rsidRDefault="001D54D8" w:rsidP="001D54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8"/>
          <w:szCs w:val="28"/>
          <w:lang w:val="ka-GE"/>
        </w:rPr>
      </w:pPr>
      <w:r w:rsidRPr="004F201C">
        <w:rPr>
          <w:rFonts w:ascii="Sylfaen" w:hAnsi="Sylfaen" w:cs="Sylfaen"/>
          <w:b/>
          <w:bCs/>
          <w:sz w:val="28"/>
          <w:szCs w:val="28"/>
          <w:lang w:val="ka-GE"/>
        </w:rPr>
        <w:t>კარი I.</w:t>
      </w:r>
    </w:p>
    <w:p w:rsidR="001D54D8" w:rsidRPr="004F201C" w:rsidRDefault="001D54D8" w:rsidP="001D54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8"/>
          <w:szCs w:val="28"/>
          <w:lang w:val="ka-GE"/>
        </w:rPr>
      </w:pPr>
    </w:p>
    <w:p w:rsidR="001D54D8" w:rsidRPr="004F201C" w:rsidRDefault="001D54D8" w:rsidP="001D54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8"/>
          <w:szCs w:val="28"/>
          <w:lang w:val="ka-GE"/>
        </w:rPr>
      </w:pPr>
      <w:r w:rsidRPr="004F201C">
        <w:rPr>
          <w:rFonts w:ascii="Sylfaen" w:hAnsi="Sylfaen" w:cs="Sylfaen"/>
          <w:b/>
          <w:bCs/>
          <w:sz w:val="28"/>
          <w:szCs w:val="28"/>
          <w:lang w:val="ka-GE"/>
        </w:rPr>
        <w:t>სწავლა-სწავლების ძირითადი პრინციპები</w:t>
      </w:r>
    </w:p>
    <w:p w:rsidR="001D54D8" w:rsidRPr="004F201C"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p>
    <w:p w:rsidR="001D54D8" w:rsidRPr="004F201C"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ka-GE"/>
        </w:rPr>
      </w:pPr>
      <w:r w:rsidRPr="004F201C">
        <w:rPr>
          <w:rFonts w:ascii="Sylfaen" w:eastAsia="Sylfaen" w:hAnsi="Sylfaen"/>
          <w:b/>
          <w:sz w:val="24"/>
          <w:szCs w:val="24"/>
          <w:lang w:val="ka-GE"/>
        </w:rPr>
        <w:t xml:space="preserve">თავი I. </w:t>
      </w:r>
      <w:r w:rsidRPr="004F201C">
        <w:rPr>
          <w:rFonts w:ascii="Sylfaen" w:eastAsia="Sylfaen" w:hAnsi="Sylfaen" w:cs="Sylfaen"/>
          <w:b/>
          <w:sz w:val="24"/>
          <w:szCs w:val="24"/>
          <w:lang w:val="ka-GE"/>
        </w:rPr>
        <w:t>საგანმანა</w:t>
      </w:r>
      <w:r w:rsidRPr="004F201C">
        <w:rPr>
          <w:rFonts w:ascii="Sylfaen" w:eastAsia="Sylfaen" w:hAnsi="Sylfaen"/>
          <w:b/>
          <w:sz w:val="24"/>
          <w:szCs w:val="24"/>
          <w:lang w:val="ka-GE"/>
        </w:rPr>
        <w:t>თლებლო პროცესის ორგანიზება</w:t>
      </w:r>
    </w:p>
    <w:p w:rsidR="001D54D8" w:rsidRPr="00E81C03" w:rsidRDefault="001D54D8" w:rsidP="001D54D8">
      <w:pPr>
        <w:spacing w:before="100" w:beforeAutospacing="1" w:after="100" w:afterAutospacing="1" w:line="240" w:lineRule="auto"/>
        <w:jc w:val="both"/>
        <w:rPr>
          <w:rFonts w:ascii="Times New Roman" w:eastAsia="Times New Roman" w:hAnsi="Times New Roman"/>
          <w:sz w:val="24"/>
          <w:szCs w:val="24"/>
        </w:rPr>
      </w:pPr>
      <w:r w:rsidRPr="00E81C03">
        <w:rPr>
          <w:rFonts w:ascii="Sylfaen" w:eastAsia="Times New Roman" w:hAnsi="Sylfaen" w:cs="Sylfaen"/>
          <w:b/>
          <w:bCs/>
          <w:sz w:val="24"/>
          <w:szCs w:val="24"/>
        </w:rPr>
        <w:t>მუხლი</w:t>
      </w:r>
      <w:r w:rsidRPr="00E81C03">
        <w:rPr>
          <w:rFonts w:ascii="Times New Roman" w:eastAsia="Times New Roman" w:hAnsi="Times New Roman"/>
          <w:b/>
          <w:bCs/>
          <w:sz w:val="24"/>
          <w:szCs w:val="24"/>
        </w:rPr>
        <w:t xml:space="preserve"> 1. </w:t>
      </w:r>
      <w:r w:rsidRPr="00E81C03">
        <w:rPr>
          <w:rFonts w:ascii="Sylfaen" w:eastAsia="Times New Roman" w:hAnsi="Sylfaen" w:cs="Sylfaen"/>
          <w:b/>
          <w:bCs/>
          <w:sz w:val="24"/>
          <w:szCs w:val="24"/>
        </w:rPr>
        <w:t>ზოგადი</w:t>
      </w:r>
      <w:r w:rsidRPr="00E81C03">
        <w:rPr>
          <w:rFonts w:ascii="Times New Roman" w:eastAsia="Times New Roman" w:hAnsi="Times New Roman"/>
          <w:b/>
          <w:bCs/>
          <w:sz w:val="24"/>
          <w:szCs w:val="24"/>
        </w:rPr>
        <w:t xml:space="preserve"> </w:t>
      </w:r>
      <w:r w:rsidRPr="00E81C03">
        <w:rPr>
          <w:rFonts w:ascii="Sylfaen" w:eastAsia="Times New Roman" w:hAnsi="Sylfaen" w:cs="Sylfaen"/>
          <w:b/>
          <w:bCs/>
          <w:sz w:val="24"/>
          <w:szCs w:val="24"/>
        </w:rPr>
        <w:t>განათლების</w:t>
      </w:r>
      <w:r w:rsidRPr="00E81C03">
        <w:rPr>
          <w:rFonts w:ascii="Times New Roman" w:eastAsia="Times New Roman" w:hAnsi="Times New Roman"/>
          <w:b/>
          <w:bCs/>
          <w:sz w:val="24"/>
          <w:szCs w:val="24"/>
        </w:rPr>
        <w:t xml:space="preserve"> </w:t>
      </w:r>
      <w:r w:rsidRPr="00E81C03">
        <w:rPr>
          <w:rFonts w:ascii="Sylfaen" w:eastAsia="Times New Roman" w:hAnsi="Sylfaen" w:cs="Sylfaen"/>
          <w:b/>
          <w:bCs/>
          <w:sz w:val="24"/>
          <w:szCs w:val="24"/>
        </w:rPr>
        <w:t>საფეხურები</w:t>
      </w:r>
      <w:r w:rsidRPr="00E81C03">
        <w:rPr>
          <w:rFonts w:ascii="Times New Roman" w:eastAsia="Times New Roman" w:hAnsi="Times New Roman"/>
          <w:b/>
          <w:bCs/>
          <w:sz w:val="24"/>
          <w:szCs w:val="24"/>
        </w:rPr>
        <w:t xml:space="preserve">  </w:t>
      </w:r>
      <w:r w:rsidRPr="00E81C03">
        <w:rPr>
          <w:rFonts w:ascii="Times New Roman" w:eastAsia="Times New Roman" w:hAnsi="Times New Roman"/>
          <w:sz w:val="24"/>
          <w:szCs w:val="24"/>
        </w:rPr>
        <w:t>     </w:t>
      </w:r>
    </w:p>
    <w:p w:rsidR="001D54D8" w:rsidRPr="00E81C03" w:rsidRDefault="001D54D8" w:rsidP="001D54D8">
      <w:pPr>
        <w:spacing w:after="0" w:line="240" w:lineRule="auto"/>
        <w:jc w:val="both"/>
        <w:rPr>
          <w:rFonts w:ascii="Sylfaen" w:hAnsi="Sylfaen" w:cs="Sylfaen"/>
          <w:sz w:val="24"/>
          <w:szCs w:val="24"/>
        </w:rPr>
      </w:pPr>
      <w:r w:rsidRPr="00E81C03">
        <w:rPr>
          <w:rFonts w:ascii="Sylfaen" w:hAnsi="Sylfaen" w:cs="Sylfaen"/>
          <w:sz w:val="24"/>
          <w:szCs w:val="24"/>
        </w:rPr>
        <w:t>1. სრული ზოგადი განათლება მოიცავს სამ საფეხურს და გულისხმობს თორმეტწლიან სწავლებას. </w:t>
      </w:r>
    </w:p>
    <w:p w:rsidR="001D54D8" w:rsidRPr="00E81C03" w:rsidRDefault="001D54D8" w:rsidP="001D54D8">
      <w:pPr>
        <w:spacing w:after="0" w:line="240" w:lineRule="auto"/>
        <w:jc w:val="both"/>
        <w:rPr>
          <w:rFonts w:ascii="Sylfaen" w:hAnsi="Sylfaen" w:cs="Sylfaen"/>
          <w:sz w:val="24"/>
          <w:szCs w:val="24"/>
        </w:rPr>
      </w:pPr>
      <w:r w:rsidRPr="00E81C03">
        <w:rPr>
          <w:rFonts w:ascii="Sylfaen" w:hAnsi="Sylfaen" w:cs="Sylfaen"/>
          <w:sz w:val="24"/>
          <w:szCs w:val="24"/>
        </w:rPr>
        <w:t>2. სრული ზოგადი განათლების საფეხურებია:</w:t>
      </w:r>
    </w:p>
    <w:p w:rsidR="001D54D8" w:rsidRPr="00E81C03" w:rsidRDefault="001D54D8" w:rsidP="001D54D8">
      <w:pPr>
        <w:spacing w:after="0" w:line="240" w:lineRule="auto"/>
        <w:jc w:val="both"/>
        <w:rPr>
          <w:rFonts w:ascii="Sylfaen" w:hAnsi="Sylfaen" w:cs="Sylfaen"/>
          <w:sz w:val="24"/>
          <w:szCs w:val="24"/>
        </w:rPr>
      </w:pPr>
      <w:r w:rsidRPr="00E81C03">
        <w:rPr>
          <w:rFonts w:ascii="Sylfaen" w:hAnsi="Sylfaen" w:cs="Sylfaen"/>
          <w:sz w:val="24"/>
          <w:szCs w:val="24"/>
        </w:rPr>
        <w:t>ა) დაწყებითი - I-VI კლასები;</w:t>
      </w:r>
    </w:p>
    <w:p w:rsidR="001D54D8" w:rsidRPr="00E81C03" w:rsidRDefault="001D54D8" w:rsidP="001D54D8">
      <w:pPr>
        <w:spacing w:after="0" w:line="240" w:lineRule="auto"/>
        <w:jc w:val="both"/>
        <w:rPr>
          <w:rFonts w:ascii="Sylfaen" w:hAnsi="Sylfaen" w:cs="Sylfaen"/>
          <w:sz w:val="24"/>
          <w:szCs w:val="24"/>
        </w:rPr>
      </w:pPr>
      <w:r w:rsidRPr="00E81C03">
        <w:rPr>
          <w:rFonts w:ascii="Sylfaen" w:hAnsi="Sylfaen" w:cs="Sylfaen"/>
          <w:sz w:val="24"/>
          <w:szCs w:val="24"/>
        </w:rPr>
        <w:t>ბ) საბაზო - VII-IX  კლასები;</w:t>
      </w:r>
    </w:p>
    <w:p w:rsidR="001D54D8" w:rsidRPr="00E81C03" w:rsidRDefault="001D54D8" w:rsidP="001D54D8">
      <w:pPr>
        <w:spacing w:after="0" w:line="240" w:lineRule="auto"/>
        <w:jc w:val="both"/>
        <w:rPr>
          <w:rFonts w:ascii="Sylfaen" w:hAnsi="Sylfaen" w:cs="Sylfaen"/>
          <w:sz w:val="24"/>
          <w:szCs w:val="24"/>
        </w:rPr>
      </w:pPr>
      <w:r w:rsidRPr="00E81C03">
        <w:rPr>
          <w:rFonts w:ascii="Sylfaen" w:hAnsi="Sylfaen" w:cs="Sylfaen"/>
          <w:sz w:val="24"/>
          <w:szCs w:val="24"/>
        </w:rPr>
        <w:t>გ) საშუალო - X-XII კლასები.</w:t>
      </w:r>
    </w:p>
    <w:p w:rsidR="001D54D8" w:rsidRPr="00E81C03" w:rsidRDefault="001D54D8" w:rsidP="001D54D8">
      <w:pPr>
        <w:spacing w:after="0" w:line="240" w:lineRule="auto"/>
        <w:jc w:val="both"/>
        <w:rPr>
          <w:rFonts w:ascii="Sylfaen" w:hAnsi="Sylfaen" w:cs="Sylfaen"/>
          <w:sz w:val="24"/>
          <w:szCs w:val="24"/>
        </w:rPr>
      </w:pPr>
      <w:r w:rsidRPr="00E81C03">
        <w:rPr>
          <w:rFonts w:ascii="Sylfaen" w:hAnsi="Sylfaen" w:cs="Sylfaen"/>
          <w:sz w:val="24"/>
          <w:szCs w:val="24"/>
        </w:rPr>
        <w:t>3. დაწყებითი და საბაზო განათლება სავალდებულოა.</w:t>
      </w:r>
    </w:p>
    <w:p w:rsidR="001D54D8" w:rsidRPr="00C174BC" w:rsidRDefault="001D54D8" w:rsidP="001D54D8">
      <w:pPr>
        <w:spacing w:after="0" w:line="240" w:lineRule="auto"/>
        <w:jc w:val="both"/>
        <w:rPr>
          <w:rFonts w:ascii="Sylfaen" w:hAnsi="Sylfaen" w:cs="Sylfaen"/>
          <w:sz w:val="24"/>
          <w:szCs w:val="24"/>
          <w:lang w:val="ka-GE"/>
        </w:rPr>
      </w:pPr>
      <w:r w:rsidRPr="00E81C03">
        <w:rPr>
          <w:rFonts w:ascii="Sylfaen" w:hAnsi="Sylfaen" w:cs="Sylfaen"/>
          <w:sz w:val="24"/>
          <w:szCs w:val="24"/>
        </w:rPr>
        <w:t>4. სრული ზოგადი განათლების მიღება შესაძლებელია ზოგადი განათლების სამივე საფეხურის ეროვნული სასწავლო გეგმით დადგენილი მიღწევის დონის დაძლევის შემთხვევაში</w:t>
      </w:r>
      <w:r>
        <w:rPr>
          <w:rFonts w:ascii="Sylfaen" w:hAnsi="Sylfaen" w:cs="Sylfaen"/>
          <w:sz w:val="24"/>
          <w:szCs w:val="24"/>
        </w:rPr>
        <w:t>.</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ka-GE"/>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E81C03"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cs="Sylfaen"/>
          <w:b/>
          <w:szCs w:val="24"/>
          <w:lang w:val="ka-GE"/>
        </w:rPr>
      </w:pPr>
    </w:p>
    <w:p w:rsidR="001D54D8" w:rsidRPr="004F201C"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b/>
          <w:szCs w:val="24"/>
          <w:lang w:val="ka-GE"/>
        </w:rPr>
      </w:pPr>
      <w:r w:rsidRPr="004F201C">
        <w:rPr>
          <w:rFonts w:ascii="Sylfaen" w:hAnsi="Sylfaen" w:cs="Sylfaen"/>
          <w:b/>
          <w:szCs w:val="24"/>
          <w:lang w:val="ka-GE"/>
        </w:rPr>
        <w:t>მუხლი</w:t>
      </w:r>
      <w:r w:rsidRPr="004F201C">
        <w:rPr>
          <w:rFonts w:ascii="Sylfaen" w:hAnsi="Sylfaen" w:cs="Times New Roman"/>
          <w:b/>
          <w:szCs w:val="24"/>
          <w:lang w:val="ka-GE"/>
        </w:rPr>
        <w:t xml:space="preserve"> 2. </w:t>
      </w:r>
      <w:r w:rsidRPr="004F201C">
        <w:rPr>
          <w:rFonts w:ascii="Sylfaen" w:hAnsi="Sylfaen" w:cs="Sylfaen"/>
          <w:b/>
          <w:szCs w:val="24"/>
          <w:lang w:val="ka-GE"/>
        </w:rPr>
        <w:t>ზოგადი</w:t>
      </w:r>
      <w:r w:rsidRPr="004F201C">
        <w:rPr>
          <w:rFonts w:ascii="Sylfaen" w:hAnsi="Sylfaen" w:cs="Times New Roman"/>
          <w:b/>
          <w:szCs w:val="24"/>
          <w:lang w:val="ka-GE"/>
        </w:rPr>
        <w:t xml:space="preserve"> </w:t>
      </w:r>
      <w:r w:rsidRPr="004F201C">
        <w:rPr>
          <w:rFonts w:ascii="Sylfaen" w:hAnsi="Sylfaen" w:cs="Sylfaen"/>
          <w:b/>
          <w:szCs w:val="24"/>
          <w:lang w:val="ka-GE"/>
        </w:rPr>
        <w:t>განათლების</w:t>
      </w:r>
      <w:r w:rsidRPr="004F201C">
        <w:rPr>
          <w:rFonts w:ascii="Sylfaen" w:hAnsi="Sylfaen" w:cs="Times New Roman"/>
          <w:b/>
          <w:szCs w:val="24"/>
          <w:lang w:val="ka-GE"/>
        </w:rPr>
        <w:t xml:space="preserve"> </w:t>
      </w:r>
      <w:r w:rsidRPr="004F201C">
        <w:rPr>
          <w:rFonts w:ascii="Sylfaen" w:hAnsi="Sylfaen" w:cs="Sylfaen"/>
          <w:b/>
          <w:szCs w:val="24"/>
          <w:lang w:val="ka-GE"/>
        </w:rPr>
        <w:t>საფეხურების</w:t>
      </w:r>
      <w:r w:rsidRPr="004F201C">
        <w:rPr>
          <w:rFonts w:ascii="Sylfaen" w:hAnsi="Sylfaen" w:cs="Times New Roman"/>
          <w:b/>
          <w:szCs w:val="24"/>
          <w:lang w:val="ka-GE"/>
        </w:rPr>
        <w:t xml:space="preserve"> </w:t>
      </w:r>
      <w:r w:rsidRPr="004F201C">
        <w:rPr>
          <w:rFonts w:ascii="Sylfaen" w:hAnsi="Sylfaen" w:cs="Sylfaen"/>
          <w:b/>
          <w:szCs w:val="24"/>
          <w:lang w:val="ka-GE"/>
        </w:rPr>
        <w:t>ამოცანები</w:t>
      </w:r>
      <w:r w:rsidRPr="004F201C">
        <w:rPr>
          <w:rFonts w:ascii="Sylfaen" w:hAnsi="Sylfaen" w:cs="Times New Roman"/>
          <w:b/>
          <w:szCs w:val="24"/>
          <w:lang w:val="ka-GE"/>
        </w:rPr>
        <w:t xml:space="preserve"> </w:t>
      </w:r>
    </w:p>
    <w:p w:rsidR="001D54D8" w:rsidRPr="004F201C" w:rsidRDefault="001D54D8" w:rsidP="001D54D8">
      <w:pPr>
        <w:pStyle w:val="a0"/>
        <w:numPr>
          <w:ilvl w:val="0"/>
          <w:numId w:val="1"/>
        </w:numPr>
        <w:tabs>
          <w:tab w:val="clear" w:pos="36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hanging="720"/>
        <w:rPr>
          <w:rFonts w:eastAsia="Times New Roman"/>
          <w:sz w:val="24"/>
          <w:szCs w:val="24"/>
          <w:lang w:val="ka-GE"/>
        </w:rPr>
      </w:pPr>
      <w:r w:rsidRPr="004F201C">
        <w:rPr>
          <w:sz w:val="24"/>
          <w:szCs w:val="24"/>
          <w:lang w:val="ka-GE"/>
        </w:rPr>
        <w:t>დაწყებითი საფეხურის ძირითადი ამოცანებია:</w:t>
      </w:r>
    </w:p>
    <w:p w:rsidR="001D54D8" w:rsidRPr="004F201C" w:rsidRDefault="001D54D8" w:rsidP="001D54D8">
      <w:pPr>
        <w:spacing w:after="0" w:line="240" w:lineRule="auto"/>
        <w:jc w:val="both"/>
        <w:rPr>
          <w:rFonts w:ascii="Sylfaen" w:hAnsi="Sylfaen"/>
          <w:sz w:val="24"/>
          <w:szCs w:val="24"/>
        </w:rPr>
      </w:pPr>
      <w:r w:rsidRPr="004F201C">
        <w:rPr>
          <w:rFonts w:ascii="Sylfaen" w:hAnsi="Sylfaen"/>
          <w:sz w:val="24"/>
          <w:szCs w:val="24"/>
          <w:lang w:val="ka-GE"/>
        </w:rPr>
        <w:t xml:space="preserve">ა) </w:t>
      </w:r>
      <w:r w:rsidRPr="004F201C">
        <w:rPr>
          <w:rFonts w:ascii="Sylfaen" w:hAnsi="Sylfaen" w:cs="Sylfaen"/>
          <w:sz w:val="24"/>
          <w:szCs w:val="24"/>
        </w:rPr>
        <w:t>შეუქმნას</w:t>
      </w:r>
      <w:r w:rsidRPr="004F201C">
        <w:rPr>
          <w:rFonts w:ascii="Sylfaen" w:hAnsi="Sylfaen"/>
          <w:sz w:val="24"/>
          <w:szCs w:val="24"/>
        </w:rPr>
        <w:t xml:space="preserve"> </w:t>
      </w:r>
      <w:r w:rsidRPr="004F201C">
        <w:rPr>
          <w:rFonts w:ascii="Sylfaen" w:hAnsi="Sylfaen" w:cs="Sylfaen"/>
          <w:sz w:val="24"/>
          <w:szCs w:val="24"/>
        </w:rPr>
        <w:t>მოსწავლეს</w:t>
      </w:r>
      <w:r w:rsidRPr="004F201C">
        <w:rPr>
          <w:rFonts w:ascii="Sylfaen" w:hAnsi="Sylfaen" w:cs="Sylfaen"/>
          <w:sz w:val="24"/>
          <w:szCs w:val="24"/>
          <w:lang w:val="ka-GE"/>
        </w:rPr>
        <w:t xml:space="preserve"> </w:t>
      </w:r>
      <w:r w:rsidRPr="004F201C">
        <w:rPr>
          <w:rFonts w:ascii="Sylfaen" w:hAnsi="Sylfaen" w:cs="Sylfaen"/>
          <w:sz w:val="24"/>
          <w:szCs w:val="24"/>
        </w:rPr>
        <w:t>პირობები</w:t>
      </w:r>
      <w:r w:rsidRPr="004F201C">
        <w:rPr>
          <w:rFonts w:ascii="Sylfaen" w:hAnsi="Sylfaen"/>
          <w:sz w:val="24"/>
          <w:szCs w:val="24"/>
        </w:rPr>
        <w:t xml:space="preserve"> </w:t>
      </w:r>
      <w:r w:rsidRPr="004F201C">
        <w:rPr>
          <w:rFonts w:ascii="Sylfaen" w:hAnsi="Sylfaen" w:cs="Sylfaen"/>
          <w:sz w:val="24"/>
          <w:szCs w:val="24"/>
        </w:rPr>
        <w:t>საკუთარი</w:t>
      </w:r>
      <w:r w:rsidRPr="004F201C">
        <w:rPr>
          <w:rFonts w:ascii="Sylfaen" w:hAnsi="Sylfaen"/>
          <w:sz w:val="24"/>
          <w:szCs w:val="24"/>
        </w:rPr>
        <w:t xml:space="preserve"> </w:t>
      </w:r>
      <w:r w:rsidRPr="004F201C">
        <w:rPr>
          <w:rFonts w:ascii="Sylfaen" w:hAnsi="Sylfaen" w:cs="Sylfaen"/>
          <w:sz w:val="24"/>
          <w:szCs w:val="24"/>
          <w:lang w:val="ka-GE"/>
        </w:rPr>
        <w:t>შესაძლებლობების</w:t>
      </w:r>
      <w:r w:rsidRPr="004F201C">
        <w:rPr>
          <w:rFonts w:ascii="Sylfaen" w:hAnsi="Sylfaen"/>
          <w:sz w:val="24"/>
          <w:szCs w:val="24"/>
          <w:lang w:val="ka-GE"/>
        </w:rPr>
        <w:t xml:space="preserve"> </w:t>
      </w:r>
      <w:r w:rsidRPr="004F201C">
        <w:rPr>
          <w:rFonts w:ascii="Sylfaen" w:hAnsi="Sylfaen" w:cs="Sylfaen"/>
          <w:sz w:val="24"/>
          <w:szCs w:val="24"/>
        </w:rPr>
        <w:t>გამოსავლენად</w:t>
      </w:r>
      <w:r w:rsidRPr="004F201C">
        <w:rPr>
          <w:rFonts w:ascii="Sylfaen" w:hAnsi="Sylfaen"/>
          <w:sz w:val="24"/>
          <w:szCs w:val="24"/>
        </w:rPr>
        <w:t xml:space="preserve"> </w:t>
      </w:r>
      <w:r w:rsidRPr="004F201C">
        <w:rPr>
          <w:rFonts w:ascii="Sylfaen" w:hAnsi="Sylfaen" w:cs="Sylfaen"/>
          <w:sz w:val="24"/>
          <w:szCs w:val="24"/>
        </w:rPr>
        <w:t>და</w:t>
      </w:r>
      <w:r w:rsidRPr="004F201C">
        <w:rPr>
          <w:rFonts w:ascii="Sylfaen" w:hAnsi="Sylfaen"/>
          <w:sz w:val="24"/>
          <w:szCs w:val="24"/>
        </w:rPr>
        <w:t xml:space="preserve"> </w:t>
      </w:r>
      <w:r w:rsidRPr="004F201C">
        <w:rPr>
          <w:rFonts w:ascii="Sylfaen" w:hAnsi="Sylfaen" w:cs="Sylfaen"/>
          <w:sz w:val="24"/>
          <w:szCs w:val="24"/>
        </w:rPr>
        <w:t>სწავლისათვის</w:t>
      </w:r>
      <w:r w:rsidRPr="004F201C">
        <w:rPr>
          <w:rFonts w:ascii="Sylfaen" w:hAnsi="Sylfaen"/>
          <w:sz w:val="24"/>
          <w:szCs w:val="24"/>
        </w:rPr>
        <w:t xml:space="preserve"> </w:t>
      </w:r>
      <w:r w:rsidRPr="004F201C">
        <w:rPr>
          <w:rFonts w:ascii="Sylfaen" w:hAnsi="Sylfaen" w:cs="Sylfaen"/>
          <w:sz w:val="24"/>
          <w:szCs w:val="24"/>
        </w:rPr>
        <w:t>საჭირო</w:t>
      </w:r>
      <w:r w:rsidRPr="004F201C">
        <w:rPr>
          <w:rFonts w:ascii="Sylfaen" w:hAnsi="Sylfaen"/>
          <w:sz w:val="24"/>
          <w:szCs w:val="24"/>
        </w:rPr>
        <w:t xml:space="preserve"> </w:t>
      </w:r>
      <w:r w:rsidRPr="004F201C">
        <w:rPr>
          <w:rFonts w:ascii="Sylfaen" w:hAnsi="Sylfaen" w:cs="Sylfaen"/>
          <w:sz w:val="24"/>
          <w:szCs w:val="24"/>
        </w:rPr>
        <w:t>უნარ</w:t>
      </w:r>
      <w:r w:rsidRPr="004F201C">
        <w:rPr>
          <w:rFonts w:ascii="Sylfaen" w:hAnsi="Sylfaen"/>
          <w:sz w:val="24"/>
          <w:szCs w:val="24"/>
        </w:rPr>
        <w:t>-</w:t>
      </w:r>
      <w:r w:rsidRPr="004F201C">
        <w:rPr>
          <w:rFonts w:ascii="Sylfaen" w:hAnsi="Sylfaen" w:cs="Sylfaen"/>
          <w:sz w:val="24"/>
          <w:szCs w:val="24"/>
        </w:rPr>
        <w:t>ჩვევ</w:t>
      </w:r>
      <w:r w:rsidRPr="004F201C">
        <w:rPr>
          <w:rFonts w:ascii="Sylfaen" w:hAnsi="Sylfaen" w:cs="Sylfaen"/>
          <w:sz w:val="24"/>
          <w:szCs w:val="24"/>
          <w:lang w:val="ka-GE"/>
        </w:rPr>
        <w:t>ე</w:t>
      </w:r>
      <w:r w:rsidRPr="004F201C">
        <w:rPr>
          <w:rFonts w:ascii="Sylfaen" w:hAnsi="Sylfaen" w:cs="Sylfaen"/>
          <w:sz w:val="24"/>
          <w:szCs w:val="24"/>
        </w:rPr>
        <w:t>ბის</w:t>
      </w:r>
      <w:r w:rsidRPr="004F201C">
        <w:rPr>
          <w:rFonts w:ascii="Sylfaen" w:hAnsi="Sylfaen"/>
          <w:sz w:val="24"/>
          <w:szCs w:val="24"/>
        </w:rPr>
        <w:t xml:space="preserve"> </w:t>
      </w:r>
      <w:r w:rsidRPr="004F201C">
        <w:rPr>
          <w:rFonts w:ascii="Sylfaen" w:hAnsi="Sylfaen" w:cs="Sylfaen"/>
          <w:sz w:val="24"/>
          <w:szCs w:val="24"/>
        </w:rPr>
        <w:t>გამოსამუშავებლად</w:t>
      </w:r>
      <w:r w:rsidRPr="004F201C">
        <w:rPr>
          <w:rFonts w:ascii="Sylfaen" w:hAnsi="Sylfaen"/>
          <w:sz w:val="24"/>
          <w:szCs w:val="24"/>
        </w:rPr>
        <w:t xml:space="preserve">;   </w:t>
      </w:r>
    </w:p>
    <w:p w:rsidR="001D54D8" w:rsidRPr="004F201C" w:rsidRDefault="001D54D8" w:rsidP="001D54D8">
      <w:pPr>
        <w:spacing w:after="0" w:line="240" w:lineRule="auto"/>
        <w:jc w:val="both"/>
        <w:rPr>
          <w:rFonts w:ascii="Sylfaen" w:hAnsi="Sylfaen"/>
          <w:sz w:val="24"/>
          <w:szCs w:val="24"/>
          <w:lang w:val="ka-GE"/>
        </w:rPr>
      </w:pPr>
      <w:r w:rsidRPr="004F201C">
        <w:rPr>
          <w:rFonts w:ascii="Sylfaen" w:hAnsi="Sylfaen" w:cs="Sylfaen"/>
          <w:sz w:val="24"/>
          <w:szCs w:val="24"/>
          <w:lang w:val="ka-GE"/>
        </w:rPr>
        <w:t xml:space="preserve">ბ) </w:t>
      </w:r>
      <w:r w:rsidRPr="004F201C">
        <w:rPr>
          <w:rFonts w:ascii="Sylfaen" w:hAnsi="Sylfaen" w:cs="Sylfaen"/>
          <w:sz w:val="24"/>
          <w:szCs w:val="24"/>
        </w:rPr>
        <w:t>ჩამოუყალიბოს</w:t>
      </w:r>
      <w:r w:rsidRPr="004F201C">
        <w:rPr>
          <w:rFonts w:ascii="Sylfaen" w:hAnsi="Sylfaen"/>
          <w:sz w:val="24"/>
          <w:szCs w:val="24"/>
        </w:rPr>
        <w:t xml:space="preserve"> </w:t>
      </w:r>
      <w:r w:rsidRPr="004F201C">
        <w:rPr>
          <w:rFonts w:ascii="Sylfaen" w:hAnsi="Sylfaen" w:cs="Sylfaen"/>
          <w:sz w:val="24"/>
          <w:szCs w:val="24"/>
        </w:rPr>
        <w:t>მოსწავლეს</w:t>
      </w:r>
      <w:r w:rsidRPr="004F201C">
        <w:rPr>
          <w:rFonts w:ascii="Sylfaen" w:hAnsi="Sylfaen"/>
          <w:sz w:val="24"/>
          <w:szCs w:val="24"/>
        </w:rPr>
        <w:t xml:space="preserve"> </w:t>
      </w:r>
      <w:r w:rsidRPr="004F201C">
        <w:rPr>
          <w:rFonts w:ascii="Sylfaen" w:hAnsi="Sylfaen" w:cs="Sylfaen"/>
          <w:sz w:val="24"/>
          <w:szCs w:val="24"/>
        </w:rPr>
        <w:t>სწავლისადმი</w:t>
      </w:r>
      <w:r w:rsidRPr="004F201C">
        <w:rPr>
          <w:rFonts w:ascii="Sylfaen" w:hAnsi="Sylfaen"/>
          <w:sz w:val="24"/>
          <w:szCs w:val="24"/>
        </w:rPr>
        <w:t xml:space="preserve"> </w:t>
      </w:r>
      <w:r w:rsidRPr="004F201C">
        <w:rPr>
          <w:rFonts w:ascii="Sylfaen" w:hAnsi="Sylfaen" w:cs="Sylfaen"/>
          <w:sz w:val="24"/>
          <w:szCs w:val="24"/>
        </w:rPr>
        <w:t>პოზიტიური</w:t>
      </w:r>
      <w:r w:rsidRPr="004F201C">
        <w:rPr>
          <w:rFonts w:ascii="Sylfaen" w:hAnsi="Sylfaen"/>
          <w:sz w:val="24"/>
          <w:szCs w:val="24"/>
        </w:rPr>
        <w:t xml:space="preserve"> </w:t>
      </w:r>
      <w:r w:rsidRPr="004F201C">
        <w:rPr>
          <w:rFonts w:ascii="Sylfaen" w:hAnsi="Sylfaen" w:cs="Sylfaen"/>
          <w:sz w:val="24"/>
          <w:szCs w:val="24"/>
        </w:rPr>
        <w:t>დამოკიდებულება</w:t>
      </w:r>
      <w:r w:rsidRPr="004F201C">
        <w:rPr>
          <w:rFonts w:ascii="Sylfaen" w:hAnsi="Sylfaen"/>
          <w:sz w:val="24"/>
          <w:szCs w:val="24"/>
        </w:rPr>
        <w:t xml:space="preserve"> </w:t>
      </w:r>
      <w:r w:rsidRPr="004F201C">
        <w:rPr>
          <w:rFonts w:ascii="Sylfaen" w:hAnsi="Sylfaen" w:cs="Sylfaen"/>
          <w:sz w:val="24"/>
          <w:szCs w:val="24"/>
        </w:rPr>
        <w:t>და</w:t>
      </w:r>
      <w:r w:rsidRPr="004F201C">
        <w:rPr>
          <w:rFonts w:ascii="Sylfaen" w:hAnsi="Sylfaen"/>
          <w:sz w:val="24"/>
          <w:szCs w:val="24"/>
        </w:rPr>
        <w:t xml:space="preserve"> </w:t>
      </w:r>
      <w:r w:rsidRPr="004F201C">
        <w:rPr>
          <w:rFonts w:ascii="Sylfaen" w:hAnsi="Sylfaen" w:cs="Sylfaen"/>
          <w:sz w:val="24"/>
          <w:szCs w:val="24"/>
        </w:rPr>
        <w:t>სამყაროს</w:t>
      </w:r>
      <w:r w:rsidRPr="004F201C">
        <w:rPr>
          <w:rFonts w:ascii="Sylfaen" w:hAnsi="Sylfaen"/>
          <w:sz w:val="24"/>
          <w:szCs w:val="24"/>
        </w:rPr>
        <w:t xml:space="preserve"> </w:t>
      </w:r>
      <w:r w:rsidRPr="004F201C">
        <w:rPr>
          <w:rFonts w:ascii="Sylfaen" w:hAnsi="Sylfaen" w:cs="Sylfaen"/>
          <w:sz w:val="24"/>
          <w:szCs w:val="24"/>
        </w:rPr>
        <w:t>შემეცნების</w:t>
      </w:r>
      <w:r w:rsidRPr="004F201C">
        <w:rPr>
          <w:rFonts w:ascii="Sylfaen" w:hAnsi="Sylfaen"/>
          <w:sz w:val="24"/>
          <w:szCs w:val="24"/>
        </w:rPr>
        <w:t xml:space="preserve"> </w:t>
      </w:r>
      <w:r w:rsidRPr="004F201C">
        <w:rPr>
          <w:rFonts w:ascii="Sylfaen" w:hAnsi="Sylfaen" w:cs="Sylfaen"/>
          <w:sz w:val="24"/>
          <w:szCs w:val="24"/>
        </w:rPr>
        <w:t>მიმართ</w:t>
      </w:r>
      <w:r w:rsidRPr="004F201C">
        <w:rPr>
          <w:rFonts w:ascii="Sylfaen" w:hAnsi="Sylfaen"/>
          <w:sz w:val="24"/>
          <w:szCs w:val="24"/>
        </w:rPr>
        <w:t xml:space="preserve"> </w:t>
      </w:r>
      <w:r w:rsidRPr="004F201C">
        <w:rPr>
          <w:rFonts w:ascii="Sylfaen" w:hAnsi="Sylfaen" w:cs="Sylfaen"/>
          <w:sz w:val="24"/>
          <w:szCs w:val="24"/>
        </w:rPr>
        <w:t>ინტერესი</w:t>
      </w:r>
      <w:r w:rsidRPr="004F201C">
        <w:rPr>
          <w:rFonts w:ascii="Sylfaen" w:hAnsi="Sylfaen"/>
          <w:sz w:val="24"/>
          <w:szCs w:val="24"/>
        </w:rPr>
        <w:t>;</w:t>
      </w:r>
    </w:p>
    <w:p w:rsidR="001D54D8" w:rsidRPr="004F201C" w:rsidRDefault="001D54D8" w:rsidP="001D54D8">
      <w:pPr>
        <w:pStyle w:val="a0"/>
        <w:tabs>
          <w:tab w:val="clear"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გ)</w:t>
      </w:r>
      <w:r w:rsidRPr="004F201C">
        <w:rPr>
          <w:sz w:val="24"/>
          <w:szCs w:val="24"/>
        </w:rPr>
        <w:t xml:space="preserve"> შეუქმნას მოსწავლეს პირობები </w:t>
      </w:r>
      <w:r w:rsidRPr="004F201C">
        <w:rPr>
          <w:sz w:val="24"/>
          <w:szCs w:val="24"/>
          <w:lang w:val="ka-GE"/>
        </w:rPr>
        <w:t xml:space="preserve"> და ჩამოუყალიბოს საფუძვლები შ</w:t>
      </w:r>
      <w:r w:rsidRPr="004F201C">
        <w:rPr>
          <w:sz w:val="24"/>
          <w:szCs w:val="24"/>
        </w:rPr>
        <w:t>ემდგომ, საბაზო საფეხურზე</w:t>
      </w:r>
      <w:r w:rsidRPr="004F201C">
        <w:rPr>
          <w:sz w:val="24"/>
          <w:szCs w:val="24"/>
          <w:lang w:val="ka-GE"/>
        </w:rPr>
        <w:t xml:space="preserve"> სწავლის წარმატებით გასაგრძელებლად; იმ ცოდნის დასაუფლებლად,</w:t>
      </w:r>
      <w:r w:rsidRPr="004F201C">
        <w:rPr>
          <w:sz w:val="24"/>
          <w:szCs w:val="24"/>
        </w:rPr>
        <w:t xml:space="preserve"> უნარ</w:t>
      </w:r>
      <w:r w:rsidRPr="004F201C">
        <w:rPr>
          <w:sz w:val="24"/>
          <w:szCs w:val="24"/>
          <w:lang w:val="ka-GE"/>
        </w:rPr>
        <w:t>-</w:t>
      </w:r>
      <w:r w:rsidRPr="004F201C">
        <w:rPr>
          <w:sz w:val="24"/>
          <w:szCs w:val="24"/>
        </w:rPr>
        <w:t>ჩვევების</w:t>
      </w:r>
      <w:r w:rsidRPr="004F201C">
        <w:rPr>
          <w:sz w:val="24"/>
          <w:szCs w:val="24"/>
          <w:lang w:val="ka-GE"/>
        </w:rPr>
        <w:t xml:space="preserve"> გასავითარებლად</w:t>
      </w:r>
      <w:r w:rsidRPr="004F201C">
        <w:rPr>
          <w:sz w:val="24"/>
          <w:szCs w:val="24"/>
        </w:rPr>
        <w:t xml:space="preserve"> და დამოკიდებულებების </w:t>
      </w:r>
      <w:r w:rsidRPr="004F201C">
        <w:rPr>
          <w:sz w:val="24"/>
          <w:szCs w:val="24"/>
          <w:lang w:val="ka-GE"/>
        </w:rPr>
        <w:t>ჩამოსაყალიბებლად</w:t>
      </w:r>
      <w:r w:rsidRPr="004F201C">
        <w:rPr>
          <w:sz w:val="24"/>
          <w:szCs w:val="24"/>
        </w:rPr>
        <w:t xml:space="preserve">, რომლებიც </w:t>
      </w:r>
      <w:r w:rsidRPr="004F201C">
        <w:rPr>
          <w:sz w:val="24"/>
          <w:szCs w:val="24"/>
          <w:lang w:val="ka-GE"/>
        </w:rPr>
        <w:t xml:space="preserve">მას   მომავალში  </w:t>
      </w:r>
      <w:r w:rsidRPr="004F201C">
        <w:rPr>
          <w:sz w:val="24"/>
          <w:szCs w:val="24"/>
        </w:rPr>
        <w:t>დასჭირდება</w:t>
      </w:r>
      <w:r w:rsidRPr="004F201C">
        <w:rPr>
          <w:sz w:val="24"/>
          <w:szCs w:val="24"/>
          <w:lang w:val="ka-GE"/>
        </w:rPr>
        <w:t>.</w:t>
      </w:r>
    </w:p>
    <w:p w:rsidR="001D54D8" w:rsidRDefault="001D54D8" w:rsidP="001D54D8">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0" w:lineRule="atLeast"/>
        <w:jc w:val="both"/>
        <w:rPr>
          <w:rFonts w:ascii="Sylfaen" w:hAnsi="Sylfaen"/>
          <w:sz w:val="24"/>
          <w:szCs w:val="24"/>
          <w:lang w:val="ka-GE"/>
        </w:rPr>
      </w:pPr>
      <w:r>
        <w:rPr>
          <w:rFonts w:ascii="Sylfaen" w:hAnsi="Sylfaen"/>
          <w:sz w:val="24"/>
          <w:szCs w:val="24"/>
          <w:lang w:val="ka-GE"/>
        </w:rPr>
        <w:t xml:space="preserve">2. </w:t>
      </w:r>
      <w:r>
        <w:rPr>
          <w:rFonts w:ascii="Sylfaen" w:hAnsi="Sylfaen" w:cs="Sylfaen"/>
        </w:rPr>
        <w:t>პირველ</w:t>
      </w:r>
      <w:r>
        <w:t xml:space="preserve"> </w:t>
      </w:r>
      <w:r>
        <w:rPr>
          <w:rFonts w:ascii="Sylfaen" w:hAnsi="Sylfaen" w:cs="Sylfaen"/>
        </w:rPr>
        <w:t>კლასში</w:t>
      </w:r>
      <w:r>
        <w:t>:</w:t>
      </w:r>
    </w:p>
    <w:p w:rsidR="001D54D8" w:rsidRPr="00B60389" w:rsidRDefault="001D54D8" w:rsidP="001D54D8">
      <w:pPr>
        <w:pStyle w:val="a0"/>
        <w:tabs>
          <w:tab w:val="clear"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rPr>
      </w:pPr>
      <w:r w:rsidRPr="00B60389">
        <w:rPr>
          <w:sz w:val="24"/>
          <w:szCs w:val="24"/>
        </w:rPr>
        <w:t>ა) საგაკვეთილო პროცესში გამოყენებულ უნდა იქნეს განმავითარებელი, დიდაქტიკური თამაშები;</w:t>
      </w:r>
    </w:p>
    <w:p w:rsidR="001D54D8" w:rsidRPr="00B60389" w:rsidRDefault="001D54D8" w:rsidP="001D54D8">
      <w:pPr>
        <w:pStyle w:val="a0"/>
        <w:tabs>
          <w:tab w:val="clear"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rPr>
      </w:pPr>
      <w:r w:rsidRPr="00B60389">
        <w:rPr>
          <w:sz w:val="24"/>
          <w:szCs w:val="24"/>
        </w:rPr>
        <w:t>ბ) გაკვეთილის დაწყებიდან 15 წუთის შემდეგ, სასურველია დრო დაეთმოს ფიზიკურ აქტივობებს  (3-5 წუთი);</w:t>
      </w:r>
    </w:p>
    <w:p w:rsidR="001D54D8" w:rsidRPr="00B60389" w:rsidRDefault="001D54D8" w:rsidP="001D54D8">
      <w:pPr>
        <w:pStyle w:val="a0"/>
        <w:tabs>
          <w:tab w:val="clear"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rPr>
      </w:pPr>
      <w:r w:rsidRPr="00B60389">
        <w:rPr>
          <w:sz w:val="24"/>
          <w:szCs w:val="24"/>
        </w:rPr>
        <w:lastRenderedPageBreak/>
        <w:t>გ) რეკომენდებულია გაკვეთილი მიმდინარეობდეს აქტიური და პასიური აქტივობების მონაცვლეობით (მაგ., საკითხავ დავალებას მოჰყვეს ხატვა ან როლური თამაში);</w:t>
      </w:r>
    </w:p>
    <w:p w:rsidR="001D54D8" w:rsidRPr="00B60389" w:rsidRDefault="001D54D8" w:rsidP="001D54D8">
      <w:pPr>
        <w:pStyle w:val="a0"/>
        <w:tabs>
          <w:tab w:val="clear"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rPr>
      </w:pPr>
      <w:r w:rsidRPr="00B60389">
        <w:rPr>
          <w:sz w:val="24"/>
          <w:szCs w:val="24"/>
        </w:rPr>
        <w:t>დ) შესაძლებლობის ფარგლებში, რეკომენდებულია, საკლასო გარემო დაიყოს რამდენიმე ნაწილად, რომელთაგან მინიმუმ ერთი დასვენებასა და თავისუფალ აქტივობას დაეთმობა.</w:t>
      </w:r>
    </w:p>
    <w:p w:rsidR="001D54D8" w:rsidRPr="004F201C" w:rsidRDefault="001D54D8" w:rsidP="001D54D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E81C03">
        <w:rPr>
          <w:rFonts w:eastAsia="Calibri" w:cs="Times New Roman"/>
          <w:sz w:val="24"/>
          <w:szCs w:val="24"/>
          <w:lang w:val="ka-GE"/>
        </w:rPr>
        <w:t>3. საბაზო საფეხურის</w:t>
      </w:r>
      <w:r w:rsidRPr="004F201C">
        <w:rPr>
          <w:sz w:val="24"/>
          <w:szCs w:val="24"/>
        </w:rPr>
        <w:t xml:space="preserve"> ძირითადი ამოცანებია:</w:t>
      </w:r>
    </w:p>
    <w:p w:rsidR="001D54D8" w:rsidRPr="004F201C"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 xml:space="preserve">ა) დაეხმაროს მოსწავლეს ზოგადი განათლების ეროვნული მიზნების მიღწევაში;  </w:t>
      </w:r>
    </w:p>
    <w:p w:rsidR="001D54D8" w:rsidRPr="004F201C"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rPr>
      </w:pPr>
      <w:r w:rsidRPr="004F201C">
        <w:rPr>
          <w:sz w:val="24"/>
          <w:szCs w:val="24"/>
          <w:lang w:val="ka-GE"/>
        </w:rPr>
        <w:t>ბ</w:t>
      </w:r>
      <w:r w:rsidRPr="004F201C">
        <w:rPr>
          <w:sz w:val="24"/>
          <w:szCs w:val="24"/>
        </w:rPr>
        <w:t>)</w:t>
      </w:r>
      <w:r w:rsidRPr="004F201C">
        <w:rPr>
          <w:sz w:val="24"/>
          <w:szCs w:val="24"/>
          <w:lang w:val="ka-GE"/>
        </w:rPr>
        <w:t xml:space="preserve"> შეუქმნას მოსწავლეს პირობები იმ უნარ-ჩვევების გასავითარებლად, რომლებიც განსაკუთრებით მნიშვნელოვანია მთელი ცხოვრების განმავლობაში;</w:t>
      </w:r>
    </w:p>
    <w:p w:rsidR="001D54D8" w:rsidRPr="004F201C"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გ) შეუქმნას მოსწავლეს წინაპირობა სწავლის</w:t>
      </w:r>
      <w:r w:rsidRPr="004F201C">
        <w:rPr>
          <w:sz w:val="24"/>
          <w:szCs w:val="24"/>
        </w:rPr>
        <w:t xml:space="preserve"> </w:t>
      </w:r>
      <w:r w:rsidRPr="004F201C">
        <w:rPr>
          <w:sz w:val="24"/>
          <w:szCs w:val="24"/>
          <w:lang w:val="ka-GE"/>
        </w:rPr>
        <w:t>გასაგრძელებლად, ან შრომით ბაზარზე სწორი</w:t>
      </w:r>
      <w:r w:rsidRPr="004F201C">
        <w:rPr>
          <w:sz w:val="24"/>
          <w:szCs w:val="24"/>
        </w:rPr>
        <w:t xml:space="preserve"> </w:t>
      </w:r>
      <w:r w:rsidRPr="004F201C">
        <w:rPr>
          <w:sz w:val="24"/>
          <w:szCs w:val="24"/>
          <w:lang w:val="ka-GE"/>
        </w:rPr>
        <w:t>არჩევანის გასაკეთებლად.</w:t>
      </w:r>
    </w:p>
    <w:p w:rsidR="001D54D8" w:rsidRPr="004F201C" w:rsidRDefault="001D54D8" w:rsidP="001D54D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4F201C">
        <w:rPr>
          <w:sz w:val="24"/>
          <w:szCs w:val="24"/>
          <w:lang w:val="ka-GE"/>
        </w:rPr>
        <w:t xml:space="preserve">4. </w:t>
      </w:r>
      <w:r w:rsidRPr="004F201C">
        <w:rPr>
          <w:sz w:val="24"/>
          <w:szCs w:val="24"/>
        </w:rPr>
        <w:t>საშუალო საფეხურის ძირითადი ამოცანებია:</w:t>
      </w:r>
    </w:p>
    <w:p w:rsidR="001D54D8" w:rsidRPr="004F201C" w:rsidRDefault="001D54D8" w:rsidP="001D54D8">
      <w:pPr>
        <w:pStyle w:val="a0"/>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ა) შეუქმნას მოსწავლეს პირობები თანამედროვე მოთხოვნების შესაბამისი განათლების მისაღებად;</w:t>
      </w:r>
    </w:p>
    <w:p w:rsidR="001D54D8" w:rsidRPr="004F201C"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ბ) დაეხმაროს მოსწავლეს მომავალი არჩევანის გასაკეთებლად (სწავლის გასაგრძელებლად და/ან შრომით საქმიანობაში ჩასაბმელად);</w:t>
      </w:r>
    </w:p>
    <w:p w:rsidR="001D54D8" w:rsidRPr="004F201C"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rPr>
      </w:pPr>
      <w:r w:rsidRPr="004F201C">
        <w:rPr>
          <w:sz w:val="24"/>
          <w:szCs w:val="24"/>
          <w:lang w:val="ka-GE"/>
        </w:rPr>
        <w:t>გ) მისცეს მოსწავლეს ხარისხიანი სრული ზოგადი განათლება.</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ka-GE"/>
        </w:rPr>
      </w:pPr>
      <w:r>
        <w:rPr>
          <w:rFonts w:ascii="Sylfaen" w:hAnsi="Sylfaen"/>
          <w:szCs w:val="24"/>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B60389"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rPr>
      </w:pPr>
      <w:r>
        <w:rPr>
          <w:rFonts w:ascii="Sylfaen" w:hAnsi="Sylfaen"/>
          <w:i/>
          <w:sz w:val="20"/>
          <w:lang w:val="ka-GE"/>
        </w:rPr>
        <w:t xml:space="preserve">     </w:t>
      </w:r>
      <w:r w:rsidRPr="00B60389">
        <w:rPr>
          <w:rFonts w:ascii="Sylfaen" w:hAnsi="Sylfaen"/>
          <w:i/>
          <w:sz w:val="20"/>
        </w:rPr>
        <w:t>საქართველოს განათლებისა და მეცნიერების მინისტრის 2014 წლის 30 მაისის ბრძანება №63/ნ - ვებგვერდი, 02.06.2014წ.</w:t>
      </w:r>
    </w:p>
    <w:p w:rsidR="001D54D8" w:rsidRPr="004F201C"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p>
    <w:p w:rsidR="001D54D8" w:rsidRDefault="001D54D8" w:rsidP="001D54D8">
      <w:pPr>
        <w:pStyle w:val="Heading31"/>
        <w:tabs>
          <w:tab w:val="left" w:pos="1440"/>
          <w:tab w:val="left" w:pos="2410"/>
          <w:tab w:val="left" w:pos="2880"/>
          <w:tab w:val="left" w:pos="3600"/>
          <w:tab w:val="left" w:pos="4320"/>
          <w:tab w:val="left" w:pos="5040"/>
          <w:tab w:val="left" w:pos="5760"/>
          <w:tab w:val="left" w:pos="6480"/>
          <w:tab w:val="left" w:pos="6663"/>
          <w:tab w:val="left" w:pos="7200"/>
          <w:tab w:val="left" w:pos="7230"/>
          <w:tab w:val="left" w:pos="7920"/>
          <w:tab w:val="left" w:pos="8640"/>
          <w:tab w:val="left" w:pos="10080"/>
        </w:tabs>
        <w:spacing w:before="0" w:after="0"/>
        <w:rPr>
          <w:rFonts w:cs="Sylfaen"/>
          <w:color w:val="auto"/>
          <w:sz w:val="24"/>
          <w:szCs w:val="24"/>
          <w:u w:val="none"/>
          <w:lang w:val="ka-GE"/>
        </w:rPr>
      </w:pPr>
      <w:r w:rsidRPr="004F201C">
        <w:rPr>
          <w:rFonts w:cs="Sylfaen"/>
          <w:color w:val="auto"/>
          <w:sz w:val="24"/>
          <w:szCs w:val="24"/>
          <w:u w:val="none"/>
          <w:lang w:val="ka-GE"/>
        </w:rPr>
        <w:t>მუხლი</w:t>
      </w:r>
      <w:r w:rsidRPr="004F201C">
        <w:rPr>
          <w:color w:val="auto"/>
          <w:sz w:val="24"/>
          <w:szCs w:val="24"/>
          <w:u w:val="none"/>
          <w:lang w:val="ka-GE"/>
        </w:rPr>
        <w:t xml:space="preserve"> 3. </w:t>
      </w:r>
      <w:r w:rsidRPr="00313A2E">
        <w:rPr>
          <w:rFonts w:cs="Sylfaen"/>
          <w:color w:val="auto"/>
          <w:sz w:val="24"/>
          <w:szCs w:val="24"/>
          <w:u w:val="none"/>
          <w:lang w:val="ka-GE"/>
        </w:rPr>
        <w:t>სასწავლო წლის კალენდარი სკოლაში</w:t>
      </w:r>
    </w:p>
    <w:p w:rsidR="001D54D8" w:rsidRPr="00313A2E"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313A2E">
        <w:rPr>
          <w:sz w:val="24"/>
          <w:szCs w:val="24"/>
          <w:lang w:val="ka-GE"/>
        </w:rPr>
        <w:t>1. სასწავლო წელი იყოფა ორ სემესტრად. მას სემესტრებად ყოფს ზამთრის არდადეგები.</w:t>
      </w:r>
    </w:p>
    <w:p w:rsidR="001D54D8" w:rsidRPr="00313A2E"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313A2E">
        <w:rPr>
          <w:sz w:val="24"/>
          <w:szCs w:val="24"/>
          <w:lang w:val="ka-GE"/>
        </w:rPr>
        <w:t>2. საჯარო სკოლებისთვის სასწავლო წლის დაწყებისა და დამთავრების თარიღები და არდადეგების დრო და ხანგრძლივობა  განისაზღვრება კანონმდებლობით.</w:t>
      </w:r>
    </w:p>
    <w:p w:rsidR="001D54D8" w:rsidRPr="00313A2E"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313A2E">
        <w:rPr>
          <w:sz w:val="24"/>
          <w:szCs w:val="24"/>
          <w:lang w:val="ka-GE"/>
        </w:rPr>
        <w:t>3. კერძო სკოლებმა შესაძლოა დაადგინონ სასწავლო წლის დაწყებისა და დამთავრების განსხვავებული თარიღები და არდადეგების განსხვავებული დრო და ხანგრძლივობა, მაგრამ ერთი აკადემიური წლის მანძილზე II-XI კლასებისთვის სასწავლო კვირების ხანგრძლივობა არ უნდა იყოს 34 კვირაზე ნაკლები, ხოლო I და XII კლასებისთვის 33 კვირაზე ნაკლები.</w:t>
      </w:r>
    </w:p>
    <w:p w:rsidR="001D54D8" w:rsidRPr="00313A2E"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313A2E">
        <w:rPr>
          <w:sz w:val="24"/>
          <w:szCs w:val="24"/>
          <w:lang w:val="ka-GE"/>
        </w:rPr>
        <w:t>4. საჯარო სკოლებისთვის სასწავლო კვირა ხუთდღიანია. საჭიროების შემთხვევაში, დასაშვებია კვირაში ექვსდღიანი სწავლებაც. კერძოდ, ექვსდღიანი სწავლება დასაშვებია, თუ:</w:t>
      </w:r>
    </w:p>
    <w:p w:rsidR="001D54D8" w:rsidRPr="00313A2E"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313A2E">
        <w:rPr>
          <w:sz w:val="24"/>
          <w:szCs w:val="24"/>
          <w:lang w:val="ka-GE"/>
        </w:rPr>
        <w:t>ა) სკოლა გადაწყვეტს ყოველდღიური საათობრივი ბადის განტვირთვას;</w:t>
      </w:r>
    </w:p>
    <w:p w:rsidR="001D54D8" w:rsidRPr="00313A2E"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313A2E">
        <w:rPr>
          <w:sz w:val="24"/>
          <w:szCs w:val="24"/>
          <w:lang w:val="ka-GE"/>
        </w:rPr>
        <w:t>ბ) გაუთვალისწინებელი მიზეზების გამო სკოლაში გაცდება სასწავლო დღე/დღეები; ამ შემთხვევაში სკოლა ვალდებულია ინფორმაცია მიაწოდოს სამინისტროს;</w:t>
      </w:r>
    </w:p>
    <w:p w:rsidR="001D54D8" w:rsidRPr="00313A2E"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313A2E">
        <w:rPr>
          <w:sz w:val="24"/>
          <w:szCs w:val="24"/>
          <w:lang w:val="ka-GE"/>
        </w:rPr>
        <w:t>გ) ობიექტური მიზეზების გამო სკოლა მიზანშეწონილად მიიჩნევს კვირის რომელიმე დღე განსაზღვროს დასვენების დღედ სამინისტროსთან შეთანხმებით.</w:t>
      </w:r>
    </w:p>
    <w:p w:rsidR="001D54D8" w:rsidRPr="00313A2E"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313A2E">
        <w:rPr>
          <w:sz w:val="24"/>
          <w:szCs w:val="24"/>
          <w:lang w:val="ka-GE"/>
        </w:rPr>
        <w:lastRenderedPageBreak/>
        <w:t>5. საჯარო სკოლაში გაკვეთილის ხანგრძლივობა განისაზღვრება 45 წუთით. გამონაკლისს წარმოადგენს პირველი კლასი, სადაც გაკვეთილის ხანგრძლივობა 35 წუთია. გაკვეთილების ხანგრძლივობასთან დაკავშირებით შესაძლებელია დაშვებულ იქნეს გამონაკლისი ექსტრემალური პირობების დროს (ყინვა, განსაკუთრებული სიცხეები და ა.შ), როდესაც სკოლამ, შესაძლოა, ხანმოკლე ვადით შეცვალოს გაკვეთილების ხანგრძლივობა სასწავლო პროცესის დროის   შემცირების მიზნით.</w:t>
      </w:r>
    </w:p>
    <w:p w:rsidR="001D54D8" w:rsidRPr="00313A2E"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313A2E">
        <w:rPr>
          <w:sz w:val="24"/>
          <w:szCs w:val="24"/>
          <w:lang w:val="ka-GE"/>
        </w:rPr>
        <w:t>6. საჯარო სკოლაში გაკვეთილებს შორის მინიმუმ ერთი შესვენების ხანგრძლივობა უნდა განისაზღვროს მინიმუმ 10 წუთით. დანარჩენი შესვენებების ხანგრძლივობა განისაზღვრება სასკოლო სასწავლო გეგმით.</w:t>
      </w:r>
    </w:p>
    <w:p w:rsidR="001D54D8"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i/>
          <w:sz w:val="20"/>
        </w:rPr>
      </w:pPr>
      <w:r>
        <w:rPr>
          <w:rFonts w:ascii="Sylfaen" w:hAnsi="Sylfaen"/>
          <w:i/>
          <w:sz w:val="20"/>
          <w:lang w:val="ka-GE"/>
        </w:rPr>
        <w:t xml:space="preserve">    </w:t>
      </w: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313A2E"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i/>
          <w:sz w:val="20"/>
        </w:rPr>
      </w:pPr>
      <w:r>
        <w:rPr>
          <w:rFonts w:ascii="Sylfaen" w:hAnsi="Sylfaen"/>
          <w:i/>
          <w:sz w:val="20"/>
          <w:lang w:val="ka-GE"/>
        </w:rPr>
        <w:t xml:space="preserve">    </w:t>
      </w: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lang w:val="ka-GE"/>
        </w:rPr>
      </w:pPr>
      <w:r w:rsidRPr="004F201C">
        <w:rPr>
          <w:rFonts w:ascii="Sylfaen" w:hAnsi="Sylfaen" w:cs="Sylfaen"/>
          <w:b/>
          <w:sz w:val="24"/>
          <w:szCs w:val="24"/>
          <w:lang w:val="ka-GE"/>
        </w:rPr>
        <w:t xml:space="preserve">მუხლი </w:t>
      </w:r>
      <w:r w:rsidRPr="004F201C">
        <w:rPr>
          <w:rFonts w:ascii="Sylfaen" w:hAnsi="Sylfaen"/>
          <w:b/>
          <w:sz w:val="24"/>
          <w:szCs w:val="24"/>
          <w:lang w:val="ka-GE"/>
        </w:rPr>
        <w:t xml:space="preserve"> 4.  </w:t>
      </w:r>
      <w:r w:rsidRPr="004F201C">
        <w:rPr>
          <w:rFonts w:ascii="Sylfaen" w:hAnsi="Sylfaen" w:cs="Sylfaen"/>
          <w:b/>
          <w:sz w:val="24"/>
          <w:szCs w:val="24"/>
          <w:lang w:val="ka-GE"/>
        </w:rPr>
        <w:t>მოსწავლეთა რაოდენობა საჯარო სკოლაში</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1. ზოგადსაგანმანათლებლო დაწესებულებაში კლასში მოსწავლეთა მაქსიმალური რაოდენობა განსაზღვრულია 30 მოსწავლით.</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2. 2014-2015 სასწავლო წელს სკოლაში შემსვლელი პირველკლასელებისთვის და ყოველი მომდევნო თაობისთვის კლასში მოსწავლეთა მაქსიმალური რაოდენობა განისაზღვრება 25 მოსწავლით.</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3. „ზოგადსაგანმანათლებლო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ბრძანების №4 და №6 დანართებით დამტკიცებულ სკოლებში კლასში მოსწავლეთა საერთო რაოდენობა არ უნდა აღემატებოდეს 10-ს.</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4. ამ მუხლის პირველი პუნქტით დადგენილ მოსწავლეთა მაქსიმალურ ოდენობასთან დაკავშირებით გამონაკლისი დაიშვება საქართველოს განათლებისა და მეცნიერების სამინისტროსთან წერილობითი შეთანხმებით. ასეთ შემთხვევაში მოსწავლეთა მაქსიმალური რაოდენობა არ უნდა აღემატებოდეს 35-ს.</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5. ამ მუხლის მეორე პუნქტით დადგენილ მოსწავლეთა მაქსიმალურ ოდენობასთან დაკავშირებით გამონაკლისი დაიშვება საქართველოს განათლებისა და მეცნიერების სამინისტროსთან წერილობითი შეთანხმებით. ასეთ შემთხვევაში მოსწავლეთა მაქსიმალური რაოდენობა არ უნდა აღემატებოდეს 29-ს.</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6. ამ მუხლის მეოთხე პუნქტით განსაზღვრულ მოსწავლეთა რაოდენობის შემთხვევაში პარალელური კლასების არსებობა დასაშვებია იმ შემთხვევაში, თუ თითოეულ პარალელურ კლასში მოსწავლეთა მინიმალური რაოდენობა არის 18; ხოლო, ამ მუხლის მე-5 პუნქტით განსაზღვრული რაოდენობის შემთხვევაში პარალელური კლასების არსებობა დასაშვებია იმ შემთხვევაში, თუ თითოეულ პარალელურ კლასში მოსწავლეთა მინიმალური რაოდენობა არის 15. გამონაკლისი მოსწავლეთა რაოდენობასთან დაკავშირებით დაიშვება საქართველოს განათლებისა და მეცნიერების სამინისტროსთან შეთანხმებით.</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lastRenderedPageBreak/>
        <w:t>7. თუ სასწავლო წლის განმავლობაში მოსწავლეთა მოძრაობის გამო კლასში მოსწავლეთა რაოდენობა აღარ იქნება დადგენილი ნორმის შესაბამისი, სკოლა ვალდებულია აღნიშნულის შესახებ აცნობოს საქართველოს განათლებისა და მეცნიერების სამინისტროს, რომელიც უფლებამოსილია მიიღოს გადაწყვეტილება კლასის გაყოფის/შეერთების/არსებული ფაქტობრივი მდგომარეობით დატოვების თაობაზე.</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8. ამ მუხლის პირველი პუნქტით კლასში მოსწავლეების მაქსიმალური რაოდენობის განსაზღვრის წესი ეხება 2005–2006 სასწავლო წლიდან 2014-2015 სასწავლო წლამდე სკოლაში პირველ კლასში შესულ მოსწავლეებს. ხოლო ამ მუხლის მე-2 პუნქტით კლასში მოსწავლეების მაქსიმალური რაოდენობის განსაზღვრის წესი ეხება 2014-2015 სასწავლო წლიდან სკოლაში პირველ კლასში შესულ მოსწავლეებს და ყოველ შემდგომ თაობას.  უფრო მაღალ კლასებში სკოლებმა შეიძლება შემოიღონ ეს წესი მხოლოდ იმ შემთხვევაში, თუ ეს მოქმედება არ გამოიწვევს მოსწავლეების სკოლიდან ამორიცხვას.</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9. კლასის გაყოფა დასაშვებია შემდეგ ორ საგანში: ქართულ ენასა და ლიტერატურაში და უცხოურ ენებში, თუ სკოლას აქვს შესაბამისი ფინანსური შესაძლებლობა. ამასთან, ქართულ ენასა და ლიტერატურაში კლასის გაყოფა დასაშვებია იმ შემთხვევაში, თუ კლასში მოსწავლეთა რაოდენობა აღემატება 25-ს; ხოლო უცხოურ ენებში იმ შემთხვევაში, თუ კლასში მოსწავლეთა რაოდენობა არის 18 ან მეტი. უცხოურ ენებში დასაშვებია განაყოფები დაკომპლექტდეს მოსწავლეთა ენის ფლობის დონის გათვალისწინებით.</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10. ქართულ, როგორც მეორე ენაში შესაძლებელია ერთი საფეხურის ფარგლებში სხვადასხვა კლასის მოსწავლეები დაჯგუფდნენ  ენის ფლობის დონეების მიხედვით.</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 xml:space="preserve">11. </w:t>
      </w:r>
      <w:r w:rsidRPr="001E16BE">
        <w:rPr>
          <w:rFonts w:ascii="Sylfaen" w:eastAsia="Sylfaen" w:hAnsi="Sylfaen"/>
          <w:sz w:val="24"/>
          <w:szCs w:val="24"/>
        </w:rPr>
        <w:t>მცირეკონტინგენტიან სკოლებში დასაშვებია კლასკომპლექტების შექმნა. თუ კლასში 1 ან 2 მოსწავლეა, რეკომენდებულია სხვა კლასთან კლასკომპლქტის შექმნა. კლასკომპლექტში მოსწავლეთა რაოდენობა არ უნდა აღემატებოდეს 10-ს.</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 xml:space="preserve">12. </w:t>
      </w:r>
      <w:r w:rsidRPr="00313A2E">
        <w:rPr>
          <w:rFonts w:ascii="Sylfaen" w:eastAsia="Sylfaen" w:hAnsi="Sylfaen"/>
          <w:sz w:val="24"/>
          <w:szCs w:val="24"/>
        </w:rPr>
        <w:t>კლას-კომპლექტის შექმნის შემთხვევაში რეკომენდებულია ის შეიქმნას ერთი საფეხურის ფარგლებში და ერთ კლას-კომპლექტში არ გაერთიანდეს ორ კლასზე მეტი. I-IV კლასები შეიძლება დაკომპლექტდეს სხვადასხვა პრინციპით (მაგ.: I-II და III-IV პრინციპით, ან I-III და II-IV პრინციპით). სპორტის, მუსიკის, სახვითი და გამოყენებითი ხელოვნების გაკვეთილებზე შესაძლებელია გაერთიანდეს რამდენიმე კლასი (მაგ. I, II და III; IV,V და VI; VII, VIII და IX და ა.შ.).</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13. კლას-კომპლექტის შექმნის შემთხვევაში თითოეული კლასის მოსწავლეს უნდა ჩაუტარდეს შესაბამისი კლასისთვის/საგნისთვის ეროვნული სასწავლო გეგმით განსაზღვრული  სავალდებულო საათების რაოდენობა.</w:t>
      </w:r>
    </w:p>
    <w:p w:rsidR="001D54D8" w:rsidRPr="000C41C0" w:rsidRDefault="001D54D8" w:rsidP="001D54D8">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0C41C0">
        <w:rPr>
          <w:rFonts w:ascii="Sylfaen" w:eastAsia="Sylfaen" w:hAnsi="Sylfaen"/>
          <w:sz w:val="24"/>
          <w:szCs w:val="24"/>
        </w:rPr>
        <w:t>14. კლას-კომპლექტებში სწავლა-სწავლების პროცესი მთლიანად უნდა დაეფუძნოს დიფერენცირებული სწავლების პრინციპებს.“.</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ka-GE"/>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ka-GE"/>
        </w:rPr>
      </w:pPr>
      <w:r>
        <w:rPr>
          <w:rFonts w:ascii="Sylfaen" w:hAnsi="Sylfaen"/>
          <w:i/>
          <w:sz w:val="20"/>
          <w:lang w:val="ka-GE"/>
        </w:rPr>
        <w:t xml:space="preserve">   </w:t>
      </w:r>
      <w:r w:rsidRPr="00345584">
        <w:rPr>
          <w:rFonts w:ascii="Sylfaen" w:hAnsi="Sylfaen"/>
          <w:i/>
          <w:sz w:val="20"/>
        </w:rPr>
        <w:t>საქართველოს განათლებისა და მეცნიერების მინისტრის 2012 წლის 18 ოქტომბრის ბრძანება №231/ნ - ვებგვერდი, 22.10.2012წ.</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ka-GE"/>
        </w:rPr>
      </w:pPr>
      <w:r>
        <w:rPr>
          <w:rFonts w:ascii="Sylfaen" w:hAnsi="Sylfaen"/>
          <w:i/>
          <w:sz w:val="20"/>
          <w:lang w:val="ka-GE"/>
        </w:rPr>
        <w:t xml:space="preserve">   </w:t>
      </w:r>
      <w:r w:rsidRPr="00055847">
        <w:rPr>
          <w:rFonts w:ascii="Sylfaen" w:hAnsi="Sylfaen"/>
          <w:i/>
          <w:sz w:val="20"/>
        </w:rPr>
        <w:t>საქართველოს განათლებისა და მეცნიერების მინისტრის 2012 წლის 19 ნოემბრის ბრძანება №242/ნ - ვებგვერდი, 22.11.2012წ.</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ka-GE"/>
        </w:rPr>
      </w:pPr>
      <w:r>
        <w:rPr>
          <w:rFonts w:ascii="Sylfaen" w:hAnsi="Sylfaen"/>
          <w:i/>
          <w:sz w:val="20"/>
          <w:lang w:val="ka-GE"/>
        </w:rPr>
        <w:lastRenderedPageBreak/>
        <w:t xml:space="preserve">   </w:t>
      </w: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rPr>
      </w:pPr>
      <w:r>
        <w:rPr>
          <w:rFonts w:ascii="Sylfaen" w:hAnsi="Sylfaen"/>
          <w:i/>
          <w:sz w:val="20"/>
          <w:lang w:val="ka-GE"/>
        </w:rPr>
        <w:t xml:space="preserve">   </w:t>
      </w:r>
      <w:r w:rsidRPr="000C41C0">
        <w:rPr>
          <w:rFonts w:ascii="Sylfaen" w:hAnsi="Sylfaen"/>
          <w:i/>
          <w:sz w:val="20"/>
        </w:rPr>
        <w:t>საქართველოს განათლებისა და მეცნიერების მინისტრის 2014 წლის 10 აპრილის ბრძანება №43/ნ - ვებგვერდი, 11.04.2014წ.</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rPr>
      </w:pPr>
      <w:r>
        <w:rPr>
          <w:rFonts w:ascii="Sylfaen" w:hAnsi="Sylfaen" w:cs="Times New Roman"/>
          <w:i/>
          <w:sz w:val="20"/>
          <w:lang w:val="ka-GE"/>
        </w:rPr>
        <w:t xml:space="preserve">   </w:t>
      </w:r>
      <w:r w:rsidRPr="00313A2E">
        <w:rPr>
          <w:rFonts w:ascii="Sylfaen" w:hAnsi="Sylfaen" w:cs="Times New Roman"/>
          <w:i/>
          <w:sz w:val="20"/>
        </w:rPr>
        <w:t>საქართველოს</w:t>
      </w:r>
      <w:r w:rsidRPr="00313A2E">
        <w:rPr>
          <w:rFonts w:ascii="Sylfaen" w:hAnsi="Sylfaen"/>
          <w:i/>
          <w:sz w:val="20"/>
        </w:rPr>
        <w:t xml:space="preserve"> </w:t>
      </w:r>
      <w:r w:rsidRPr="00313A2E">
        <w:rPr>
          <w:rFonts w:ascii="Sylfaen" w:hAnsi="Sylfaen" w:cs="Times New Roman"/>
          <w:i/>
          <w:sz w:val="20"/>
        </w:rPr>
        <w:t>განათლებისა</w:t>
      </w:r>
      <w:r w:rsidRPr="00313A2E">
        <w:rPr>
          <w:rFonts w:ascii="Sylfaen" w:hAnsi="Sylfaen"/>
          <w:i/>
          <w:sz w:val="20"/>
        </w:rPr>
        <w:t xml:space="preserve"> </w:t>
      </w:r>
      <w:r w:rsidRPr="00313A2E">
        <w:rPr>
          <w:rFonts w:ascii="Sylfaen" w:hAnsi="Sylfaen" w:cs="Times New Roman"/>
          <w:i/>
          <w:sz w:val="20"/>
        </w:rPr>
        <w:t>და</w:t>
      </w:r>
      <w:r w:rsidRPr="00313A2E">
        <w:rPr>
          <w:rFonts w:ascii="Sylfaen" w:hAnsi="Sylfaen"/>
          <w:i/>
          <w:sz w:val="20"/>
        </w:rPr>
        <w:t xml:space="preserve"> </w:t>
      </w:r>
      <w:r w:rsidRPr="00313A2E">
        <w:rPr>
          <w:rFonts w:ascii="Sylfaen" w:hAnsi="Sylfaen" w:cs="Times New Roman"/>
          <w:i/>
          <w:sz w:val="20"/>
        </w:rPr>
        <w:t>მეცნიერების</w:t>
      </w:r>
      <w:r w:rsidRPr="00313A2E">
        <w:rPr>
          <w:rFonts w:ascii="Sylfaen" w:hAnsi="Sylfaen"/>
          <w:i/>
          <w:sz w:val="20"/>
        </w:rPr>
        <w:t xml:space="preserve"> </w:t>
      </w:r>
      <w:r w:rsidRPr="00313A2E">
        <w:rPr>
          <w:rFonts w:ascii="Sylfaen" w:hAnsi="Sylfaen" w:cs="Times New Roman"/>
          <w:i/>
          <w:sz w:val="20"/>
        </w:rPr>
        <w:t>მინისტრის</w:t>
      </w:r>
      <w:r w:rsidRPr="00313A2E">
        <w:rPr>
          <w:rFonts w:ascii="Sylfaen" w:hAnsi="Sylfaen"/>
          <w:i/>
          <w:sz w:val="20"/>
        </w:rPr>
        <w:t xml:space="preserve"> 2015 </w:t>
      </w:r>
      <w:r w:rsidRPr="00313A2E">
        <w:rPr>
          <w:rFonts w:ascii="Sylfaen" w:hAnsi="Sylfaen" w:cs="Times New Roman"/>
          <w:i/>
          <w:sz w:val="20"/>
        </w:rPr>
        <w:t>წლის</w:t>
      </w:r>
      <w:r w:rsidRPr="00313A2E">
        <w:rPr>
          <w:rFonts w:ascii="Sylfaen" w:hAnsi="Sylfaen"/>
          <w:i/>
          <w:sz w:val="20"/>
        </w:rPr>
        <w:t xml:space="preserve"> 7 </w:t>
      </w:r>
      <w:r w:rsidRPr="00313A2E">
        <w:rPr>
          <w:rFonts w:ascii="Sylfaen" w:hAnsi="Sylfaen" w:cs="Times New Roman"/>
          <w:i/>
          <w:sz w:val="20"/>
        </w:rPr>
        <w:t>სექტემბრის</w:t>
      </w:r>
      <w:r w:rsidRPr="00313A2E">
        <w:rPr>
          <w:rFonts w:ascii="Sylfaen" w:hAnsi="Sylfaen"/>
          <w:i/>
          <w:sz w:val="20"/>
        </w:rPr>
        <w:t xml:space="preserve"> </w:t>
      </w:r>
      <w:r w:rsidRPr="00313A2E">
        <w:rPr>
          <w:rFonts w:ascii="Sylfaen" w:hAnsi="Sylfaen" w:cs="Times New Roman"/>
          <w:i/>
          <w:sz w:val="20"/>
        </w:rPr>
        <w:t>ბრძანება</w:t>
      </w:r>
      <w:r w:rsidRPr="00313A2E">
        <w:rPr>
          <w:rFonts w:ascii="Sylfaen" w:hAnsi="Sylfaen"/>
          <w:i/>
          <w:sz w:val="20"/>
        </w:rPr>
        <w:t xml:space="preserve"> №118/</w:t>
      </w:r>
      <w:r w:rsidRPr="00313A2E">
        <w:rPr>
          <w:rFonts w:ascii="Sylfaen" w:hAnsi="Sylfaen" w:cs="Times New Roman"/>
          <w:i/>
          <w:sz w:val="20"/>
        </w:rPr>
        <w:t>ნ</w:t>
      </w:r>
      <w:r w:rsidRPr="00313A2E">
        <w:rPr>
          <w:rFonts w:ascii="Sylfaen" w:hAnsi="Sylfaen"/>
          <w:i/>
          <w:sz w:val="20"/>
        </w:rPr>
        <w:t xml:space="preserve"> - </w:t>
      </w:r>
      <w:r w:rsidRPr="00313A2E">
        <w:rPr>
          <w:rFonts w:ascii="Sylfaen" w:hAnsi="Sylfaen" w:cs="Times New Roman"/>
          <w:i/>
          <w:sz w:val="20"/>
        </w:rPr>
        <w:t>ვებგვერდი</w:t>
      </w:r>
      <w:r w:rsidRPr="00313A2E">
        <w:rPr>
          <w:rFonts w:ascii="Sylfaen" w:hAnsi="Sylfaen"/>
          <w:i/>
          <w:sz w:val="20"/>
        </w:rPr>
        <w:t>, 08.09.2015</w:t>
      </w:r>
      <w:r w:rsidRPr="00313A2E">
        <w:rPr>
          <w:rFonts w:ascii="Sylfaen" w:hAnsi="Sylfaen" w:cs="Times New Roman"/>
          <w:i/>
          <w:sz w:val="20"/>
        </w:rPr>
        <w:t>წ</w:t>
      </w:r>
      <w:r w:rsidRPr="00313A2E">
        <w:rPr>
          <w:rFonts w:ascii="Sylfaen" w:hAnsi="Sylfaen"/>
          <w:i/>
          <w:sz w:val="20"/>
        </w:rPr>
        <w:t>.</w:t>
      </w:r>
    </w:p>
    <w:p w:rsidR="001D54D8" w:rsidRPr="001E16BE"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cs="Times New Roman"/>
          <w:i/>
          <w:sz w:val="20"/>
        </w:rPr>
      </w:pPr>
      <w:r>
        <w:rPr>
          <w:rFonts w:ascii="Sylfaen" w:hAnsi="Sylfaen" w:cs="Times New Roman"/>
          <w:i/>
          <w:sz w:val="20"/>
        </w:rPr>
        <w:t xml:space="preserve">   </w:t>
      </w:r>
      <w:r w:rsidRPr="001E16BE">
        <w:rPr>
          <w:rFonts w:ascii="Sylfaen" w:hAnsi="Sylfaen" w:cs="Times New Roman"/>
          <w:i/>
          <w:sz w:val="20"/>
        </w:rPr>
        <w:t>საქართველოს განათლებისა და მეცნიერების მინისტრის 2015 წლის 16 სექტემბრის ბრძანება №121/ნ - ვებგვერდი, 016.09.2015წ.</w:t>
      </w:r>
    </w:p>
    <w:p w:rsidR="001D54D8" w:rsidRPr="004F201C" w:rsidRDefault="001D54D8" w:rsidP="001D54D8">
      <w:pPr>
        <w:pStyle w:val="Heading31"/>
        <w:tabs>
          <w:tab w:val="left" w:pos="1440"/>
          <w:tab w:val="left" w:pos="2160"/>
          <w:tab w:val="left" w:pos="2880"/>
          <w:tab w:val="left" w:pos="3600"/>
          <w:tab w:val="left" w:pos="4320"/>
          <w:tab w:val="left" w:pos="5040"/>
          <w:tab w:val="left" w:pos="5760"/>
          <w:tab w:val="left" w:pos="6480"/>
          <w:tab w:val="left" w:pos="7200"/>
          <w:tab w:val="left" w:pos="7920"/>
          <w:tab w:val="left" w:pos="8647"/>
          <w:tab w:val="left" w:pos="10080"/>
        </w:tabs>
        <w:spacing w:before="0" w:after="0"/>
        <w:rPr>
          <w:color w:val="auto"/>
          <w:sz w:val="24"/>
          <w:szCs w:val="24"/>
          <w:u w:val="none"/>
          <w:lang w:val="ka-GE"/>
        </w:rPr>
      </w:pPr>
    </w:p>
    <w:p w:rsidR="001D54D8" w:rsidRPr="004F201C" w:rsidRDefault="001D54D8" w:rsidP="001D54D8">
      <w:pPr>
        <w:pStyle w:val="Heading31"/>
        <w:tabs>
          <w:tab w:val="left" w:pos="1440"/>
          <w:tab w:val="left" w:pos="2160"/>
          <w:tab w:val="left" w:pos="2880"/>
          <w:tab w:val="left" w:pos="3600"/>
          <w:tab w:val="left" w:pos="4320"/>
          <w:tab w:val="left" w:pos="5040"/>
          <w:tab w:val="left" w:pos="5760"/>
          <w:tab w:val="left" w:pos="6480"/>
          <w:tab w:val="left" w:pos="7200"/>
          <w:tab w:val="left" w:pos="7920"/>
          <w:tab w:val="left" w:pos="8647"/>
          <w:tab w:val="left" w:pos="10080"/>
        </w:tabs>
        <w:spacing w:before="0" w:after="0"/>
        <w:rPr>
          <w:color w:val="auto"/>
          <w:sz w:val="24"/>
          <w:szCs w:val="24"/>
          <w:u w:val="none"/>
        </w:rPr>
      </w:pPr>
      <w:r w:rsidRPr="004F201C">
        <w:rPr>
          <w:color w:val="auto"/>
          <w:sz w:val="24"/>
          <w:szCs w:val="24"/>
          <w:u w:val="none"/>
          <w:lang w:val="ka-GE"/>
        </w:rPr>
        <w:t>მუხლი 5. სკოლის საერთო კულტურა</w:t>
      </w:r>
    </w:p>
    <w:p w:rsidR="001D54D8" w:rsidRPr="004F201C" w:rsidRDefault="001D54D8" w:rsidP="001D54D8">
      <w:pPr>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სკოლამ ხელი უნდა შეუწყოს ურთიერთპატივისცემისა და თანასწორობის პრინციპების დაცვას.</w:t>
      </w:r>
    </w:p>
    <w:p w:rsidR="001D54D8" w:rsidRPr="004F201C" w:rsidRDefault="001D54D8" w:rsidP="001D54D8">
      <w:pPr>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სკოლამ ხელი უნდა შეუწყოს შემოქმედებითი და თანამშრომლობითი გარემოს შექმნას სკოლის საზოგადოების წევრებისთვის.</w:t>
      </w:r>
    </w:p>
    <w:p w:rsidR="001D54D8" w:rsidRPr="004F201C" w:rsidRDefault="001D54D8" w:rsidP="001D54D8">
      <w:pPr>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cs="Sylfaen"/>
          <w:sz w:val="24"/>
          <w:szCs w:val="24"/>
          <w:lang w:val="ka-GE"/>
        </w:rPr>
        <w:t>სკოლამ</w:t>
      </w:r>
      <w:r w:rsidRPr="004F201C">
        <w:rPr>
          <w:rFonts w:ascii="Sylfaen" w:eastAsia="Sylfaen" w:hAnsi="Sylfaen"/>
          <w:sz w:val="24"/>
          <w:szCs w:val="24"/>
          <w:lang w:val="ka-GE"/>
        </w:rPr>
        <w:t xml:space="preserve"> ხელი უნდა შეუწყოს და ორგანიზება გაუწიოს სპორტულ, სახელოვნებო, საკლუბო აქტივობებსა და სასკოლო პროექტებს, რომლებშიც სხვადასხვა კლასის მოსწავლეები, მასწავლებლები და მშობლებიც იქნებიან ჩართულნი.</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sz w:val="24"/>
          <w:szCs w:val="24"/>
        </w:rPr>
      </w:pPr>
      <w:r w:rsidRPr="004F201C">
        <w:rPr>
          <w:rFonts w:ascii="Sylfaen" w:hAnsi="Sylfaen" w:cs="Sylfaen"/>
          <w:b/>
          <w:sz w:val="24"/>
          <w:szCs w:val="24"/>
          <w:lang w:val="ka-GE"/>
        </w:rPr>
        <w:t xml:space="preserve">მუხლი 6. დამრიგებელი </w:t>
      </w:r>
    </w:p>
    <w:p w:rsidR="001D54D8" w:rsidRDefault="001D54D8" w:rsidP="001D54D8">
      <w:pPr>
        <w:tabs>
          <w:tab w:val="left" w:pos="426"/>
        </w:tabs>
        <w:spacing w:after="0" w:line="240" w:lineRule="auto"/>
        <w:jc w:val="both"/>
        <w:rPr>
          <w:rFonts w:ascii="Sylfaen" w:hAnsi="Sylfaen" w:cs="Sylfaen"/>
          <w:noProof/>
          <w:sz w:val="24"/>
          <w:szCs w:val="24"/>
          <w:lang w:val="ka-GE"/>
        </w:rPr>
      </w:pPr>
      <w:r>
        <w:rPr>
          <w:rFonts w:ascii="Sylfaen" w:hAnsi="Sylfaen" w:cs="Sylfaen"/>
          <w:noProof/>
          <w:sz w:val="24"/>
          <w:szCs w:val="24"/>
          <w:lang w:val="ka-GE"/>
        </w:rPr>
        <w:t xml:space="preserve">1. </w:t>
      </w:r>
      <w:r w:rsidRPr="00E81C03">
        <w:rPr>
          <w:rFonts w:ascii="Sylfaen" w:hAnsi="Sylfaen" w:cs="Sylfaen"/>
          <w:noProof/>
          <w:sz w:val="24"/>
          <w:szCs w:val="24"/>
          <w:lang w:val="ka-GE"/>
        </w:rPr>
        <w:t>საჯარო სკოლაში ყველა კლასს უნდა ჰყავდეს დამრიგებელი. დამრიგებელი უნდა იყოს იმავე სკოლის პედაგოგი</w:t>
      </w:r>
      <w:r>
        <w:rPr>
          <w:rFonts w:ascii="Sylfaen" w:hAnsi="Sylfaen" w:cs="Sylfaen"/>
          <w:noProof/>
          <w:sz w:val="24"/>
          <w:szCs w:val="24"/>
          <w:lang w:val="ka-GE"/>
        </w:rPr>
        <w:t>.</w:t>
      </w:r>
    </w:p>
    <w:p w:rsidR="001D54D8" w:rsidRPr="001E16BE" w:rsidRDefault="001D54D8" w:rsidP="001D54D8">
      <w:pPr>
        <w:tabs>
          <w:tab w:val="left" w:pos="426"/>
        </w:tabs>
        <w:spacing w:after="0" w:line="240" w:lineRule="auto"/>
        <w:jc w:val="both"/>
        <w:rPr>
          <w:rFonts w:ascii="Sylfaen" w:hAnsi="Sylfaen" w:cs="Sylfaen"/>
          <w:noProof/>
          <w:sz w:val="24"/>
          <w:szCs w:val="24"/>
          <w:lang w:val="ka-GE"/>
        </w:rPr>
      </w:pPr>
      <w:r w:rsidRPr="001E16BE">
        <w:rPr>
          <w:rFonts w:ascii="Sylfaen" w:hAnsi="Sylfaen" w:cs="Sylfaen"/>
          <w:noProof/>
          <w:sz w:val="24"/>
          <w:szCs w:val="24"/>
          <w:lang w:val="ka-GE"/>
        </w:rPr>
        <w:t>1</w:t>
      </w:r>
      <w:r w:rsidRPr="001E16BE">
        <w:rPr>
          <w:rFonts w:ascii="Sylfaen" w:hAnsi="Sylfaen" w:cs="Sylfaen"/>
          <w:noProof/>
          <w:sz w:val="24"/>
          <w:szCs w:val="24"/>
          <w:vertAlign w:val="superscript"/>
          <w:lang w:val="ka-GE"/>
        </w:rPr>
        <w:t>1</w:t>
      </w:r>
      <w:r w:rsidRPr="001E16BE">
        <w:rPr>
          <w:rFonts w:ascii="Sylfaen" w:hAnsi="Sylfaen" w:cs="Sylfaen"/>
          <w:noProof/>
          <w:sz w:val="24"/>
          <w:szCs w:val="24"/>
          <w:lang w:val="ka-GE"/>
        </w:rPr>
        <w:t>. რეკომენდებულია მცირეკონტინგენტიან სკოლაში ერთ დამრიგებელს ჰყავდეს არანაკლებ 10 მოსწავლისა, გარდა იმ შემთხვევისა, თუ სკოლაში მოსწავლეთა ჯამური რაოდენობა 10 მოსწავლეზე ნაკლებია. დაუშვებელია ერთი კლასის/კლასკომპლექტის მოსწავლეებს ჰყავდეთ სხვადასხვა დამრიგებელი.</w:t>
      </w:r>
    </w:p>
    <w:p w:rsidR="001D54D8" w:rsidRPr="004F201C" w:rsidRDefault="001D54D8" w:rsidP="001D54D8">
      <w:pPr>
        <w:tabs>
          <w:tab w:val="left" w:pos="426"/>
        </w:tabs>
        <w:spacing w:after="0" w:line="240" w:lineRule="auto"/>
        <w:jc w:val="both"/>
        <w:rPr>
          <w:rFonts w:ascii="Sylfaen" w:hAnsi="Sylfaen" w:cs="Sylfaen"/>
          <w:noProof/>
          <w:sz w:val="24"/>
          <w:szCs w:val="24"/>
          <w:lang w:val="ka-GE"/>
        </w:rPr>
      </w:pPr>
      <w:r>
        <w:rPr>
          <w:rFonts w:ascii="Sylfaen" w:hAnsi="Sylfaen"/>
          <w:sz w:val="24"/>
          <w:szCs w:val="24"/>
          <w:lang w:val="ka-GE"/>
        </w:rPr>
        <w:t xml:space="preserve">2. </w:t>
      </w:r>
      <w:r w:rsidRPr="004F201C">
        <w:rPr>
          <w:rFonts w:ascii="Sylfaen" w:hAnsi="Sylfaen"/>
          <w:sz w:val="24"/>
          <w:szCs w:val="24"/>
          <w:lang w:val="ka-GE"/>
        </w:rPr>
        <w:t>დამრიგებლის მუშაობის მიზანია, დაეხმაროს</w:t>
      </w:r>
      <w:r w:rsidRPr="004F201C">
        <w:rPr>
          <w:rFonts w:ascii="Sylfaen" w:hAnsi="Sylfaen"/>
          <w:sz w:val="24"/>
          <w:szCs w:val="24"/>
        </w:rPr>
        <w:t xml:space="preserve"> </w:t>
      </w:r>
      <w:r w:rsidRPr="004F201C">
        <w:rPr>
          <w:rFonts w:ascii="Sylfaen" w:hAnsi="Sylfaen" w:cs="Sylfaen"/>
          <w:noProof/>
          <w:sz w:val="24"/>
          <w:szCs w:val="24"/>
          <w:lang w:val="ka-GE"/>
        </w:rPr>
        <w:t>მოსწავლეებს ზოგადი განათლების ეროვნული მიზნების მიღწევაში, პიროვნული, ზნეობრივი, გონებრივი და ფიზიკური შესაძლებლობების განვითარებაში; დამრიგებელი ხელს უნდა უწყობდეს მოსწავლეებში ჯანსაღი ცხოვრების წესის დამკვიდრებას, უნდა უვითარებდეს მათ დემოკრატიულ ღირებულებებზე დამყარებულ სამოქალაქო ცნობიერებას და ეხმარებოდეს მათ ოჯახის, საზოგადოებისა და სახელმწიფოს წინაშე საკუთარი უფლება-მოვალეობების გააზრებაში.</w:t>
      </w:r>
    </w:p>
    <w:p w:rsidR="001D54D8" w:rsidRPr="004F201C" w:rsidRDefault="001D54D8" w:rsidP="001D54D8">
      <w:pPr>
        <w:tabs>
          <w:tab w:val="left" w:pos="426"/>
        </w:tabs>
        <w:spacing w:after="0" w:line="240" w:lineRule="auto"/>
        <w:jc w:val="both"/>
        <w:rPr>
          <w:rFonts w:ascii="Sylfaen" w:eastAsia="Sylfaen" w:hAnsi="Sylfaen"/>
          <w:sz w:val="24"/>
          <w:szCs w:val="24"/>
          <w:lang w:val="ka-GE"/>
        </w:rPr>
      </w:pPr>
      <w:r>
        <w:rPr>
          <w:rFonts w:ascii="Sylfaen" w:eastAsia="Sylfaen" w:hAnsi="Sylfaen"/>
          <w:sz w:val="24"/>
          <w:szCs w:val="24"/>
          <w:lang w:val="ka-GE"/>
        </w:rPr>
        <w:t xml:space="preserve">3. </w:t>
      </w:r>
      <w:r w:rsidRPr="004F201C">
        <w:rPr>
          <w:rFonts w:ascii="Sylfaen" w:eastAsia="Sylfaen" w:hAnsi="Sylfaen"/>
          <w:sz w:val="24"/>
          <w:szCs w:val="24"/>
          <w:lang w:val="ka-GE"/>
        </w:rPr>
        <w:t xml:space="preserve">დამრიგებლის მოვალეობებია: </w:t>
      </w:r>
    </w:p>
    <w:p w:rsidR="001D54D8" w:rsidRPr="004F201C" w:rsidRDefault="001D54D8" w:rsidP="001D54D8">
      <w:pPr>
        <w:autoSpaceDE w:val="0"/>
        <w:autoSpaceDN w:val="0"/>
        <w:adjustRightInd w:val="0"/>
        <w:spacing w:after="0" w:line="240" w:lineRule="auto"/>
        <w:jc w:val="both"/>
        <w:rPr>
          <w:rFonts w:ascii="Sylfaen" w:hAnsi="Sylfaen" w:cs="Sylfaen"/>
          <w:sz w:val="24"/>
          <w:szCs w:val="24"/>
          <w:lang w:val="ka-GE"/>
        </w:rPr>
      </w:pPr>
      <w:r w:rsidRPr="004F201C">
        <w:rPr>
          <w:rFonts w:ascii="Sylfaen" w:hAnsi="Sylfaen" w:cs="Sylfaen"/>
          <w:sz w:val="24"/>
          <w:szCs w:val="24"/>
          <w:lang w:val="ka-GE"/>
        </w:rPr>
        <w:t>ა) გააცნოს მოსწავლესა და მის მშობელს/კანონიერ წარმომადგენელს (შემდგომში მშობელი) მათი უფლებები და მოვალეობები (სკოლის შინაგანაწესი, მოსწავლის ეთიკის კოდექსი, სასკოლო სასწავლო გეგმის შესაბამისი საკითხები და სხვ.);</w:t>
      </w:r>
    </w:p>
    <w:p w:rsidR="001D54D8" w:rsidRPr="00313A2E" w:rsidRDefault="001D54D8" w:rsidP="001D54D8">
      <w:pPr>
        <w:tabs>
          <w:tab w:val="left" w:pos="426"/>
        </w:tabs>
        <w:spacing w:after="0" w:line="240" w:lineRule="auto"/>
        <w:jc w:val="both"/>
        <w:rPr>
          <w:rFonts w:ascii="Sylfaen" w:hAnsi="Sylfaen" w:cs="Sylfaen"/>
          <w:noProof/>
          <w:sz w:val="24"/>
          <w:szCs w:val="24"/>
          <w:lang w:val="ka-GE"/>
        </w:rPr>
      </w:pPr>
      <w:r w:rsidRPr="00313A2E">
        <w:rPr>
          <w:rFonts w:ascii="Sylfaen" w:hAnsi="Sylfaen" w:cs="Sylfaen"/>
          <w:noProof/>
          <w:sz w:val="24"/>
          <w:szCs w:val="24"/>
          <w:lang w:val="ka-GE"/>
        </w:rPr>
        <w:t>ბ) რეგულარულად ჩაატაროს სადამრიგებლო საათი. სადამრიგებლო საათის მიზანია მოსწავლის კრიტიკული, ანალიტიკური და შემოქმედებითი აზროვნების განვითარება. სადამრიგებლო საათის ფარგლებში დამრიგებელმა ასაკის შესაბამისად უნდა იმუშაოს შემდეგ მიმართულებებზე:</w:t>
      </w:r>
    </w:p>
    <w:p w:rsidR="001D54D8" w:rsidRPr="00313A2E" w:rsidRDefault="001D54D8" w:rsidP="001D54D8">
      <w:pPr>
        <w:tabs>
          <w:tab w:val="left" w:pos="426"/>
        </w:tabs>
        <w:spacing w:after="0" w:line="240" w:lineRule="auto"/>
        <w:jc w:val="both"/>
        <w:rPr>
          <w:rFonts w:ascii="Sylfaen" w:hAnsi="Sylfaen" w:cs="Sylfaen"/>
          <w:noProof/>
          <w:sz w:val="24"/>
          <w:szCs w:val="24"/>
          <w:lang w:val="ka-GE"/>
        </w:rPr>
      </w:pPr>
      <w:r w:rsidRPr="00313A2E">
        <w:rPr>
          <w:rFonts w:ascii="Sylfaen" w:hAnsi="Sylfaen" w:cs="Sylfaen"/>
          <w:noProof/>
          <w:sz w:val="24"/>
          <w:szCs w:val="24"/>
          <w:lang w:val="ka-GE"/>
        </w:rPr>
        <w:t>ბ.ა) პიროვნული და მორალური განვითარება;</w:t>
      </w:r>
    </w:p>
    <w:p w:rsidR="001D54D8" w:rsidRPr="00313A2E" w:rsidRDefault="001D54D8" w:rsidP="001D54D8">
      <w:pPr>
        <w:tabs>
          <w:tab w:val="left" w:pos="426"/>
        </w:tabs>
        <w:spacing w:after="0" w:line="240" w:lineRule="auto"/>
        <w:jc w:val="both"/>
        <w:rPr>
          <w:rFonts w:ascii="Sylfaen" w:hAnsi="Sylfaen" w:cs="Sylfaen"/>
          <w:noProof/>
          <w:sz w:val="24"/>
          <w:szCs w:val="24"/>
          <w:lang w:val="ka-GE"/>
        </w:rPr>
      </w:pPr>
      <w:r w:rsidRPr="00313A2E">
        <w:rPr>
          <w:rFonts w:ascii="Sylfaen" w:hAnsi="Sylfaen" w:cs="Sylfaen"/>
          <w:noProof/>
          <w:sz w:val="24"/>
          <w:szCs w:val="24"/>
          <w:lang w:val="ka-GE"/>
        </w:rPr>
        <w:t>ბ.ბ) გარემოსდაცვითი კულტურის განვითარება;</w:t>
      </w:r>
    </w:p>
    <w:p w:rsidR="001D54D8" w:rsidRPr="00313A2E" w:rsidRDefault="001D54D8" w:rsidP="001D54D8">
      <w:pPr>
        <w:tabs>
          <w:tab w:val="left" w:pos="426"/>
        </w:tabs>
        <w:spacing w:after="0" w:line="240" w:lineRule="auto"/>
        <w:jc w:val="both"/>
        <w:rPr>
          <w:rFonts w:ascii="Sylfaen" w:hAnsi="Sylfaen" w:cs="Sylfaen"/>
          <w:noProof/>
          <w:sz w:val="24"/>
          <w:szCs w:val="24"/>
          <w:lang w:val="ka-GE"/>
        </w:rPr>
      </w:pPr>
      <w:r w:rsidRPr="00313A2E">
        <w:rPr>
          <w:rFonts w:ascii="Sylfaen" w:hAnsi="Sylfaen" w:cs="Sylfaen"/>
          <w:noProof/>
          <w:sz w:val="24"/>
          <w:szCs w:val="24"/>
          <w:lang w:val="ka-GE"/>
        </w:rPr>
        <w:lastRenderedPageBreak/>
        <w:t>ბ.გ) მეწარმეობის უნარების განვითარება;</w:t>
      </w:r>
    </w:p>
    <w:p w:rsidR="001D54D8" w:rsidRPr="00313A2E" w:rsidRDefault="001D54D8" w:rsidP="001D54D8">
      <w:pPr>
        <w:tabs>
          <w:tab w:val="left" w:pos="426"/>
        </w:tabs>
        <w:spacing w:after="0" w:line="240" w:lineRule="auto"/>
        <w:jc w:val="both"/>
        <w:rPr>
          <w:rFonts w:ascii="Sylfaen" w:hAnsi="Sylfaen" w:cs="Sylfaen"/>
          <w:noProof/>
          <w:sz w:val="24"/>
          <w:szCs w:val="24"/>
          <w:lang w:val="ka-GE"/>
        </w:rPr>
      </w:pPr>
      <w:r w:rsidRPr="00313A2E">
        <w:rPr>
          <w:rFonts w:ascii="Sylfaen" w:hAnsi="Sylfaen" w:cs="Sylfaen"/>
          <w:noProof/>
          <w:sz w:val="24"/>
          <w:szCs w:val="24"/>
          <w:lang w:val="ka-GE"/>
        </w:rPr>
        <w:t>ბ.დ) ცხოვრების ჯანსაღი წესის პოპულარიზაცია;</w:t>
      </w:r>
    </w:p>
    <w:p w:rsidR="001D54D8" w:rsidRPr="00313A2E" w:rsidRDefault="001D54D8" w:rsidP="001D54D8">
      <w:pPr>
        <w:tabs>
          <w:tab w:val="left" w:pos="426"/>
        </w:tabs>
        <w:spacing w:after="0" w:line="240" w:lineRule="auto"/>
        <w:jc w:val="both"/>
        <w:rPr>
          <w:rFonts w:ascii="Sylfaen" w:hAnsi="Sylfaen" w:cs="Sylfaen"/>
          <w:noProof/>
          <w:sz w:val="24"/>
          <w:szCs w:val="24"/>
          <w:lang w:val="ka-GE"/>
        </w:rPr>
      </w:pPr>
      <w:r w:rsidRPr="00313A2E">
        <w:rPr>
          <w:rFonts w:ascii="Sylfaen" w:hAnsi="Sylfaen" w:cs="Sylfaen"/>
          <w:noProof/>
          <w:sz w:val="24"/>
          <w:szCs w:val="24"/>
          <w:lang w:val="ka-GE"/>
        </w:rPr>
        <w:t>ბ.ე) უსაფრთხოება და ძალადობისგან თავისუფალი სკოლის პოპულარიზაცია;</w:t>
      </w:r>
    </w:p>
    <w:p w:rsidR="001D54D8" w:rsidRPr="00313A2E" w:rsidRDefault="001D54D8" w:rsidP="001D54D8">
      <w:pPr>
        <w:tabs>
          <w:tab w:val="left" w:pos="426"/>
        </w:tabs>
        <w:spacing w:after="0" w:line="240" w:lineRule="auto"/>
        <w:jc w:val="both"/>
        <w:rPr>
          <w:rFonts w:ascii="Sylfaen" w:hAnsi="Sylfaen" w:cs="Sylfaen"/>
          <w:noProof/>
          <w:sz w:val="24"/>
          <w:szCs w:val="24"/>
          <w:lang w:val="ka-GE"/>
        </w:rPr>
      </w:pPr>
      <w:r w:rsidRPr="00313A2E">
        <w:rPr>
          <w:rFonts w:ascii="Sylfaen" w:hAnsi="Sylfaen" w:cs="Sylfaen"/>
          <w:noProof/>
          <w:sz w:val="24"/>
          <w:szCs w:val="24"/>
          <w:lang w:val="ka-GE"/>
        </w:rPr>
        <w:t>ბ.ვ) მოქალაქეობრივ-პატრიოტული ცნობიერების ამაღლება;</w:t>
      </w:r>
    </w:p>
    <w:p w:rsidR="001D54D8" w:rsidRPr="00313A2E" w:rsidRDefault="001D54D8" w:rsidP="001D54D8">
      <w:pPr>
        <w:tabs>
          <w:tab w:val="left" w:pos="426"/>
        </w:tabs>
        <w:spacing w:after="0" w:line="240" w:lineRule="auto"/>
        <w:jc w:val="both"/>
        <w:rPr>
          <w:rFonts w:ascii="Sylfaen" w:hAnsi="Sylfaen" w:cs="Sylfaen"/>
          <w:noProof/>
          <w:sz w:val="24"/>
          <w:szCs w:val="24"/>
          <w:lang w:val="ka-GE"/>
        </w:rPr>
      </w:pPr>
      <w:r w:rsidRPr="00313A2E">
        <w:rPr>
          <w:rFonts w:ascii="Sylfaen" w:hAnsi="Sylfaen" w:cs="Sylfaen"/>
          <w:noProof/>
          <w:sz w:val="24"/>
          <w:szCs w:val="24"/>
          <w:lang w:val="ka-GE"/>
        </w:rPr>
        <w:t>ბ.ზ) თვალსაწიერის გაფართოება.</w:t>
      </w:r>
    </w:p>
    <w:p w:rsidR="001D54D8" w:rsidRPr="00B57F5E" w:rsidRDefault="001D54D8" w:rsidP="001D54D8">
      <w:pPr>
        <w:autoSpaceDE w:val="0"/>
        <w:autoSpaceDN w:val="0"/>
        <w:adjustRightInd w:val="0"/>
        <w:spacing w:after="0" w:line="240" w:lineRule="auto"/>
        <w:jc w:val="both"/>
        <w:rPr>
          <w:rFonts w:ascii="Sylfaen" w:hAnsi="Sylfaen" w:cs="AcadNusx"/>
          <w:sz w:val="24"/>
          <w:szCs w:val="24"/>
          <w:lang w:val="fr-FR"/>
        </w:rPr>
      </w:pPr>
      <w:r w:rsidRPr="00B57F5E">
        <w:rPr>
          <w:rFonts w:ascii="Sylfaen" w:hAnsi="Sylfaen" w:cs="AcadNusx"/>
          <w:sz w:val="24"/>
          <w:szCs w:val="24"/>
          <w:lang w:val="fr-FR"/>
        </w:rPr>
        <w:t>ბ</w:t>
      </w:r>
      <w:r w:rsidRPr="00B57F5E">
        <w:rPr>
          <w:rFonts w:ascii="Sylfaen" w:hAnsi="Sylfaen" w:cs="AcadNusx"/>
          <w:sz w:val="24"/>
          <w:szCs w:val="24"/>
          <w:vertAlign w:val="superscript"/>
          <w:lang w:val="fr-FR"/>
        </w:rPr>
        <w:t>1</w:t>
      </w:r>
      <w:r w:rsidRPr="00B57F5E">
        <w:rPr>
          <w:rFonts w:ascii="Sylfaen" w:hAnsi="Sylfaen" w:cs="AcadNusx"/>
          <w:sz w:val="24"/>
          <w:szCs w:val="24"/>
          <w:lang w:val="fr-FR"/>
        </w:rPr>
        <w:t>) ამ პუნქტის „ბ“ ქვეპუნქტით გათვალისწინებული მიმართულებების ფარგლებში დაწყებით კლასებში (I-IV კლასები) არანაკლებ კვირაში ერთხელ ჩაატაროს კითხვის საათი, რომელიც ორიენტირებული იქნება წიგნიერების კომპეტენციის გაძლიერებაზე შემდეგი მეთოდებით:</w:t>
      </w:r>
    </w:p>
    <w:p w:rsidR="001D54D8" w:rsidRPr="00B57F5E" w:rsidRDefault="001D54D8" w:rsidP="001D54D8">
      <w:pPr>
        <w:autoSpaceDE w:val="0"/>
        <w:autoSpaceDN w:val="0"/>
        <w:adjustRightInd w:val="0"/>
        <w:spacing w:after="0" w:line="240" w:lineRule="auto"/>
        <w:jc w:val="both"/>
        <w:rPr>
          <w:rFonts w:ascii="Sylfaen" w:hAnsi="Sylfaen" w:cs="AcadNusx"/>
          <w:sz w:val="24"/>
          <w:szCs w:val="24"/>
          <w:lang w:val="fr-FR"/>
        </w:rPr>
      </w:pPr>
      <w:r w:rsidRPr="00B57F5E">
        <w:rPr>
          <w:rFonts w:ascii="Sylfaen" w:hAnsi="Sylfaen" w:cs="AcadNusx"/>
          <w:sz w:val="24"/>
          <w:szCs w:val="24"/>
          <w:lang w:val="fr-FR"/>
        </w:rPr>
        <w:t>ბ</w:t>
      </w:r>
      <w:r w:rsidRPr="00B57F5E">
        <w:rPr>
          <w:rFonts w:ascii="Sylfaen" w:hAnsi="Sylfaen" w:cs="AcadNusx"/>
          <w:sz w:val="24"/>
          <w:szCs w:val="24"/>
          <w:vertAlign w:val="superscript"/>
          <w:lang w:val="fr-FR"/>
        </w:rPr>
        <w:t>1</w:t>
      </w:r>
      <w:r w:rsidRPr="00B57F5E">
        <w:rPr>
          <w:rFonts w:ascii="Sylfaen" w:hAnsi="Sylfaen" w:cs="AcadNusx"/>
          <w:sz w:val="24"/>
          <w:szCs w:val="24"/>
          <w:lang w:val="fr-FR"/>
        </w:rPr>
        <w:t>.ა) კითხვის ტექნიკის გაძლიერებით;</w:t>
      </w:r>
    </w:p>
    <w:p w:rsidR="001D54D8" w:rsidRPr="00B57F5E" w:rsidRDefault="001D54D8" w:rsidP="001D54D8">
      <w:pPr>
        <w:autoSpaceDE w:val="0"/>
        <w:autoSpaceDN w:val="0"/>
        <w:adjustRightInd w:val="0"/>
        <w:spacing w:after="0" w:line="240" w:lineRule="auto"/>
        <w:jc w:val="both"/>
        <w:rPr>
          <w:rFonts w:ascii="Sylfaen" w:hAnsi="Sylfaen" w:cs="AcadNusx"/>
          <w:sz w:val="24"/>
          <w:szCs w:val="24"/>
          <w:lang w:val="fr-FR"/>
        </w:rPr>
      </w:pPr>
      <w:r w:rsidRPr="00B57F5E">
        <w:rPr>
          <w:rFonts w:ascii="Sylfaen" w:hAnsi="Sylfaen" w:cs="AcadNusx"/>
          <w:sz w:val="24"/>
          <w:szCs w:val="24"/>
          <w:lang w:val="fr-FR"/>
        </w:rPr>
        <w:t>ბ</w:t>
      </w:r>
      <w:r w:rsidRPr="00B57F5E">
        <w:rPr>
          <w:rFonts w:ascii="Sylfaen" w:hAnsi="Sylfaen" w:cs="AcadNusx"/>
          <w:sz w:val="24"/>
          <w:szCs w:val="24"/>
          <w:vertAlign w:val="superscript"/>
          <w:lang w:val="fr-FR"/>
        </w:rPr>
        <w:t>1</w:t>
      </w:r>
      <w:r w:rsidRPr="00B57F5E">
        <w:rPr>
          <w:rFonts w:ascii="Sylfaen" w:hAnsi="Sylfaen" w:cs="AcadNusx"/>
          <w:sz w:val="24"/>
          <w:szCs w:val="24"/>
          <w:lang w:val="fr-FR"/>
        </w:rPr>
        <w:t>.ბ) წაკითხულის განხილვა-გააზრებით;</w:t>
      </w:r>
    </w:p>
    <w:p w:rsidR="001D54D8" w:rsidRPr="00B57F5E" w:rsidRDefault="001D54D8" w:rsidP="001D54D8">
      <w:pPr>
        <w:autoSpaceDE w:val="0"/>
        <w:autoSpaceDN w:val="0"/>
        <w:adjustRightInd w:val="0"/>
        <w:spacing w:after="0" w:line="240" w:lineRule="auto"/>
        <w:jc w:val="both"/>
        <w:rPr>
          <w:rFonts w:ascii="Sylfaen" w:hAnsi="Sylfaen" w:cs="AcadNusx"/>
          <w:sz w:val="24"/>
          <w:szCs w:val="24"/>
          <w:lang w:val="fr-FR"/>
        </w:rPr>
      </w:pPr>
      <w:r w:rsidRPr="00B57F5E">
        <w:rPr>
          <w:rFonts w:ascii="Sylfaen" w:hAnsi="Sylfaen" w:cs="AcadNusx"/>
          <w:sz w:val="24"/>
          <w:szCs w:val="24"/>
          <w:lang w:val="fr-FR"/>
        </w:rPr>
        <w:t>ბ</w:t>
      </w:r>
      <w:r w:rsidRPr="00B57F5E">
        <w:rPr>
          <w:rFonts w:ascii="Sylfaen" w:hAnsi="Sylfaen" w:cs="AcadNusx"/>
          <w:sz w:val="24"/>
          <w:szCs w:val="24"/>
          <w:vertAlign w:val="superscript"/>
          <w:lang w:val="fr-FR"/>
        </w:rPr>
        <w:t>1</w:t>
      </w:r>
      <w:r w:rsidRPr="00B57F5E">
        <w:rPr>
          <w:rFonts w:ascii="Sylfaen" w:hAnsi="Sylfaen" w:cs="AcadNusx"/>
          <w:sz w:val="24"/>
          <w:szCs w:val="24"/>
          <w:lang w:val="fr-FR"/>
        </w:rPr>
        <w:t>.გ) ანალიზის უნარის განვითარებით;</w:t>
      </w:r>
    </w:p>
    <w:p w:rsidR="001D54D8" w:rsidRPr="00B57F5E" w:rsidRDefault="001D54D8" w:rsidP="001D54D8">
      <w:pPr>
        <w:autoSpaceDE w:val="0"/>
        <w:autoSpaceDN w:val="0"/>
        <w:adjustRightInd w:val="0"/>
        <w:spacing w:after="0" w:line="240" w:lineRule="auto"/>
        <w:jc w:val="both"/>
        <w:rPr>
          <w:rFonts w:ascii="Sylfaen" w:hAnsi="Sylfaen" w:cs="AcadNusx"/>
          <w:sz w:val="24"/>
          <w:szCs w:val="24"/>
          <w:lang w:val="fr-FR"/>
        </w:rPr>
      </w:pPr>
      <w:r w:rsidRPr="00B57F5E">
        <w:rPr>
          <w:rFonts w:ascii="Sylfaen" w:hAnsi="Sylfaen" w:cs="AcadNusx"/>
          <w:sz w:val="24"/>
          <w:szCs w:val="24"/>
          <w:lang w:val="fr-FR"/>
        </w:rPr>
        <w:t>ბ</w:t>
      </w:r>
      <w:r w:rsidRPr="00B57F5E">
        <w:rPr>
          <w:rFonts w:ascii="Sylfaen" w:hAnsi="Sylfaen" w:cs="AcadNusx"/>
          <w:sz w:val="24"/>
          <w:szCs w:val="24"/>
          <w:vertAlign w:val="superscript"/>
          <w:lang w:val="fr-FR"/>
        </w:rPr>
        <w:t>1</w:t>
      </w:r>
      <w:r w:rsidRPr="00B57F5E">
        <w:rPr>
          <w:rFonts w:ascii="Sylfaen" w:hAnsi="Sylfaen" w:cs="AcadNusx"/>
          <w:sz w:val="24"/>
          <w:szCs w:val="24"/>
          <w:lang w:val="fr-FR"/>
        </w:rPr>
        <w:t>.დ) მსჯელობის უნარის განვითარებით;</w:t>
      </w:r>
    </w:p>
    <w:p w:rsidR="001D54D8" w:rsidRPr="00B57F5E" w:rsidRDefault="001D54D8" w:rsidP="001D54D8">
      <w:pPr>
        <w:autoSpaceDE w:val="0"/>
        <w:autoSpaceDN w:val="0"/>
        <w:adjustRightInd w:val="0"/>
        <w:spacing w:after="0" w:line="240" w:lineRule="auto"/>
        <w:jc w:val="both"/>
        <w:rPr>
          <w:rFonts w:ascii="Sylfaen" w:hAnsi="Sylfaen" w:cs="AcadNusx"/>
          <w:sz w:val="24"/>
          <w:szCs w:val="24"/>
          <w:lang w:val="fr-FR"/>
        </w:rPr>
      </w:pPr>
      <w:r w:rsidRPr="00B57F5E">
        <w:rPr>
          <w:rFonts w:ascii="Sylfaen" w:hAnsi="Sylfaen" w:cs="AcadNusx"/>
          <w:sz w:val="24"/>
          <w:szCs w:val="24"/>
          <w:lang w:val="fr-FR"/>
        </w:rPr>
        <w:t>ბ</w:t>
      </w:r>
      <w:r w:rsidRPr="00B57F5E">
        <w:rPr>
          <w:rFonts w:ascii="Sylfaen" w:hAnsi="Sylfaen" w:cs="AcadNusx"/>
          <w:sz w:val="24"/>
          <w:szCs w:val="24"/>
          <w:vertAlign w:val="superscript"/>
          <w:lang w:val="fr-FR"/>
        </w:rPr>
        <w:t>1</w:t>
      </w:r>
      <w:r w:rsidRPr="00B57F5E">
        <w:rPr>
          <w:rFonts w:ascii="Sylfaen" w:hAnsi="Sylfaen" w:cs="AcadNusx"/>
          <w:sz w:val="24"/>
          <w:szCs w:val="24"/>
          <w:lang w:val="fr-FR"/>
        </w:rPr>
        <w:t>.ე) პრეზენტაციის უნარის განვითარებით;</w:t>
      </w:r>
    </w:p>
    <w:p w:rsidR="001D54D8" w:rsidRPr="00B57F5E" w:rsidRDefault="001D54D8" w:rsidP="001D54D8">
      <w:pPr>
        <w:autoSpaceDE w:val="0"/>
        <w:autoSpaceDN w:val="0"/>
        <w:adjustRightInd w:val="0"/>
        <w:spacing w:after="0" w:line="240" w:lineRule="auto"/>
        <w:jc w:val="both"/>
        <w:rPr>
          <w:rFonts w:ascii="Sylfaen" w:hAnsi="Sylfaen" w:cs="AcadNusx"/>
          <w:sz w:val="24"/>
          <w:szCs w:val="24"/>
          <w:lang w:val="fr-FR"/>
        </w:rPr>
      </w:pPr>
      <w:r w:rsidRPr="00B57F5E">
        <w:rPr>
          <w:rFonts w:ascii="Sylfaen" w:hAnsi="Sylfaen" w:cs="AcadNusx"/>
          <w:sz w:val="24"/>
          <w:szCs w:val="24"/>
          <w:lang w:val="fr-FR"/>
        </w:rPr>
        <w:t>ბ</w:t>
      </w:r>
      <w:r w:rsidRPr="00B57F5E">
        <w:rPr>
          <w:rFonts w:ascii="Sylfaen" w:hAnsi="Sylfaen" w:cs="AcadNusx"/>
          <w:sz w:val="24"/>
          <w:szCs w:val="24"/>
          <w:vertAlign w:val="superscript"/>
          <w:lang w:val="fr-FR"/>
        </w:rPr>
        <w:t>1</w:t>
      </w:r>
      <w:r w:rsidRPr="00B57F5E">
        <w:rPr>
          <w:rFonts w:ascii="Sylfaen" w:hAnsi="Sylfaen" w:cs="AcadNusx"/>
          <w:sz w:val="24"/>
          <w:szCs w:val="24"/>
          <w:lang w:val="fr-FR"/>
        </w:rPr>
        <w:t>.ვ) შემოქმედებითი უნარების განვითარებით და სხვ.</w:t>
      </w:r>
    </w:p>
    <w:p w:rsidR="001D54D8" w:rsidRPr="00B57F5E" w:rsidRDefault="001D54D8" w:rsidP="001D54D8">
      <w:pPr>
        <w:autoSpaceDE w:val="0"/>
        <w:autoSpaceDN w:val="0"/>
        <w:adjustRightInd w:val="0"/>
        <w:spacing w:after="0" w:line="240" w:lineRule="auto"/>
        <w:jc w:val="both"/>
        <w:rPr>
          <w:rFonts w:ascii="Sylfaen" w:hAnsi="Sylfaen" w:cs="AcadNusx"/>
          <w:sz w:val="24"/>
          <w:szCs w:val="24"/>
          <w:lang w:val="fr-FR"/>
        </w:rPr>
      </w:pPr>
      <w:r w:rsidRPr="00B57F5E">
        <w:rPr>
          <w:rFonts w:ascii="Sylfaen" w:hAnsi="Sylfaen" w:cs="AcadNusx"/>
          <w:sz w:val="24"/>
          <w:szCs w:val="24"/>
          <w:lang w:val="fr-FR"/>
        </w:rPr>
        <w:t>ბ</w:t>
      </w:r>
      <w:r w:rsidRPr="00B57F5E">
        <w:rPr>
          <w:rFonts w:ascii="Sylfaen" w:hAnsi="Sylfaen" w:cs="AcadNusx"/>
          <w:sz w:val="24"/>
          <w:szCs w:val="24"/>
          <w:vertAlign w:val="superscript"/>
          <w:lang w:val="fr-FR"/>
        </w:rPr>
        <w:t>2</w:t>
      </w:r>
      <w:r w:rsidRPr="00B57F5E">
        <w:rPr>
          <w:rFonts w:ascii="Sylfaen" w:hAnsi="Sylfaen" w:cs="AcadNusx"/>
          <w:sz w:val="24"/>
          <w:szCs w:val="24"/>
          <w:lang w:val="fr-FR"/>
        </w:rPr>
        <w:t>) საბაზო და საშუალო საფეხურებზე, კერძოდ, IX კლასსა და XI ან XII კლასში ჩაატაროს პროფესიული ორიენტაციისა და კარიერის დაგეგმვის გაკვეთილები სსიპ - საგანმანათლებლო დაწესებულების მანდატურის სამსახურის პროფორიენტაციისა და კარიერის დაგეგმვის სპეციალისტთან შეთანხმებით;</w:t>
      </w:r>
    </w:p>
    <w:p w:rsidR="001D54D8" w:rsidRPr="00B57F5E" w:rsidRDefault="001D54D8" w:rsidP="001D54D8">
      <w:pPr>
        <w:autoSpaceDE w:val="0"/>
        <w:autoSpaceDN w:val="0"/>
        <w:adjustRightInd w:val="0"/>
        <w:spacing w:after="0" w:line="240" w:lineRule="auto"/>
        <w:jc w:val="both"/>
        <w:rPr>
          <w:rFonts w:ascii="Sylfaen" w:hAnsi="Sylfaen" w:cs="AcadNusx"/>
          <w:sz w:val="24"/>
          <w:szCs w:val="24"/>
          <w:lang w:val="fr-FR"/>
        </w:rPr>
      </w:pPr>
      <w:r w:rsidRPr="00B57F5E">
        <w:rPr>
          <w:rFonts w:ascii="Sylfaen" w:hAnsi="Sylfaen" w:cs="AcadNusx"/>
          <w:sz w:val="24"/>
          <w:szCs w:val="24"/>
          <w:lang w:val="fr-FR"/>
        </w:rPr>
        <w:t>ბ</w:t>
      </w:r>
      <w:r w:rsidRPr="00B57F5E">
        <w:rPr>
          <w:rFonts w:ascii="Sylfaen" w:hAnsi="Sylfaen" w:cs="AcadNusx"/>
          <w:sz w:val="24"/>
          <w:szCs w:val="24"/>
          <w:vertAlign w:val="superscript"/>
          <w:lang w:val="fr-FR"/>
        </w:rPr>
        <w:t>3</w:t>
      </w:r>
      <w:r w:rsidRPr="00B57F5E">
        <w:rPr>
          <w:rFonts w:ascii="Sylfaen" w:hAnsi="Sylfaen" w:cs="AcadNusx"/>
          <w:sz w:val="24"/>
          <w:szCs w:val="24"/>
          <w:lang w:val="fr-FR"/>
        </w:rPr>
        <w:t>) X კლასში სადამრიგებლო საათის ფარგლებში იმუშაოს ცხოვრების ჯანსაღი წესისა და სამოქალაქო ცნობიერების განვითარების თემატიკაზე.</w:t>
      </w:r>
    </w:p>
    <w:p w:rsidR="001D54D8" w:rsidRPr="004F201C" w:rsidRDefault="001D54D8" w:rsidP="001D54D8">
      <w:pPr>
        <w:autoSpaceDE w:val="0"/>
        <w:autoSpaceDN w:val="0"/>
        <w:adjustRightInd w:val="0"/>
        <w:spacing w:after="0" w:line="240" w:lineRule="auto"/>
        <w:jc w:val="both"/>
        <w:rPr>
          <w:rFonts w:ascii="Sylfaen" w:hAnsi="Sylfaen" w:cs="Sylfaen"/>
          <w:sz w:val="24"/>
          <w:szCs w:val="24"/>
          <w:lang w:val="fr-FR"/>
        </w:rPr>
      </w:pPr>
      <w:r w:rsidRPr="004F201C">
        <w:rPr>
          <w:rFonts w:ascii="Sylfaen" w:hAnsi="Sylfaen" w:cs="AcadNusx"/>
          <w:sz w:val="24"/>
          <w:szCs w:val="24"/>
          <w:lang w:val="ka-GE"/>
        </w:rPr>
        <w:t xml:space="preserve">გ) დაეხმაროს </w:t>
      </w:r>
      <w:r w:rsidRPr="004F201C">
        <w:rPr>
          <w:rFonts w:ascii="Sylfaen" w:hAnsi="Sylfaen" w:cs="AcadNusx"/>
          <w:sz w:val="24"/>
          <w:szCs w:val="24"/>
          <w:lang w:val="fr-FR"/>
        </w:rPr>
        <w:t>მოსწავლ</w:t>
      </w:r>
      <w:r w:rsidRPr="004F201C">
        <w:rPr>
          <w:rFonts w:ascii="Sylfaen" w:hAnsi="Sylfaen" w:cs="AcadNusx"/>
          <w:sz w:val="24"/>
          <w:szCs w:val="24"/>
          <w:lang w:val="ka-GE"/>
        </w:rPr>
        <w:t>ე</w:t>
      </w:r>
      <w:r w:rsidRPr="004F201C">
        <w:rPr>
          <w:rFonts w:ascii="Sylfaen" w:hAnsi="Sylfaen" w:cs="AcadNusx"/>
          <w:sz w:val="24"/>
          <w:szCs w:val="24"/>
          <w:lang w:val="fr-FR"/>
        </w:rPr>
        <w:t xml:space="preserve">ს აკადემიური თუ </w:t>
      </w:r>
      <w:r w:rsidRPr="004F201C">
        <w:rPr>
          <w:rFonts w:ascii="Sylfaen" w:hAnsi="Sylfaen" w:cs="AcadNusx"/>
          <w:sz w:val="24"/>
          <w:szCs w:val="24"/>
          <w:lang w:val="ka-GE"/>
        </w:rPr>
        <w:t xml:space="preserve">სასკოლო გარემოში წამოჭრილი </w:t>
      </w:r>
      <w:r w:rsidRPr="004F201C">
        <w:rPr>
          <w:rFonts w:ascii="Sylfaen" w:hAnsi="Sylfaen" w:cs="AcadNusx"/>
          <w:sz w:val="24"/>
          <w:szCs w:val="24"/>
          <w:lang w:val="fr-FR"/>
        </w:rPr>
        <w:t>სხვა</w:t>
      </w:r>
      <w:r w:rsidRPr="004F201C">
        <w:rPr>
          <w:rFonts w:ascii="Sylfaen" w:hAnsi="Sylfaen" w:cs="AcadNusx"/>
          <w:sz w:val="24"/>
          <w:szCs w:val="24"/>
          <w:lang w:val="ka-GE"/>
        </w:rPr>
        <w:t>დასხვა</w:t>
      </w:r>
      <w:r w:rsidRPr="004F201C">
        <w:rPr>
          <w:rFonts w:ascii="Sylfaen" w:hAnsi="Sylfaen" w:cs="AcadNusx"/>
          <w:sz w:val="24"/>
          <w:szCs w:val="24"/>
          <w:lang w:val="fr-FR"/>
        </w:rPr>
        <w:t xml:space="preserve"> პრობლ</w:t>
      </w:r>
      <w:r w:rsidRPr="004F201C">
        <w:rPr>
          <w:rFonts w:ascii="Sylfaen" w:hAnsi="Sylfaen" w:cs="AcadNusx"/>
          <w:sz w:val="24"/>
          <w:szCs w:val="24"/>
          <w:lang w:val="ka-GE"/>
        </w:rPr>
        <w:t>ე</w:t>
      </w:r>
      <w:r w:rsidRPr="004F201C">
        <w:rPr>
          <w:rFonts w:ascii="Sylfaen" w:hAnsi="Sylfaen" w:cs="AcadNusx"/>
          <w:sz w:val="24"/>
          <w:szCs w:val="24"/>
          <w:lang w:val="fr-FR"/>
        </w:rPr>
        <w:t>მის გადაჭრაში</w:t>
      </w:r>
      <w:r w:rsidRPr="004F201C">
        <w:rPr>
          <w:rFonts w:ascii="Sylfaen" w:hAnsi="Sylfaen" w:cs="Sylfaen"/>
          <w:sz w:val="24"/>
          <w:szCs w:val="24"/>
          <w:lang w:val="fr-FR"/>
        </w:rPr>
        <w:t>;</w:t>
      </w:r>
    </w:p>
    <w:p w:rsidR="001D54D8" w:rsidRPr="004F201C" w:rsidRDefault="001D54D8" w:rsidP="001D54D8">
      <w:pPr>
        <w:autoSpaceDE w:val="0"/>
        <w:autoSpaceDN w:val="0"/>
        <w:adjustRightInd w:val="0"/>
        <w:spacing w:after="0" w:line="240" w:lineRule="auto"/>
        <w:jc w:val="both"/>
        <w:rPr>
          <w:rFonts w:ascii="Sylfaen" w:hAnsi="Sylfaen" w:cs="Sylfaen"/>
          <w:sz w:val="24"/>
          <w:szCs w:val="24"/>
          <w:lang w:val="ka-GE"/>
        </w:rPr>
      </w:pPr>
      <w:r w:rsidRPr="004F201C">
        <w:rPr>
          <w:rFonts w:ascii="Sylfaen" w:hAnsi="Sylfaen" w:cs="AcadNusx"/>
          <w:sz w:val="24"/>
          <w:szCs w:val="24"/>
          <w:lang w:val="ka-GE"/>
        </w:rPr>
        <w:t xml:space="preserve">დ) იყოს შუამავალი </w:t>
      </w:r>
      <w:r w:rsidRPr="004F201C">
        <w:rPr>
          <w:rFonts w:ascii="Sylfaen" w:hAnsi="Sylfaen" w:cs="AcadNusx"/>
          <w:sz w:val="24"/>
          <w:szCs w:val="24"/>
          <w:lang w:val="fr-FR"/>
        </w:rPr>
        <w:t>მოსწავლ</w:t>
      </w:r>
      <w:r w:rsidRPr="004F201C">
        <w:rPr>
          <w:rFonts w:ascii="Sylfaen" w:hAnsi="Sylfaen" w:cs="AcadNusx"/>
          <w:sz w:val="24"/>
          <w:szCs w:val="24"/>
          <w:lang w:val="ka-GE"/>
        </w:rPr>
        <w:t>ე</w:t>
      </w:r>
      <w:r w:rsidRPr="004F201C">
        <w:rPr>
          <w:rFonts w:ascii="Sylfaen" w:hAnsi="Sylfaen" w:cs="AcadNusx"/>
          <w:sz w:val="24"/>
          <w:szCs w:val="24"/>
          <w:lang w:val="fr-FR"/>
        </w:rPr>
        <w:t>ს</w:t>
      </w:r>
      <w:r w:rsidRPr="004F201C">
        <w:rPr>
          <w:rFonts w:ascii="Sylfaen" w:hAnsi="Sylfaen" w:cs="Sylfaen"/>
          <w:sz w:val="24"/>
          <w:szCs w:val="24"/>
          <w:lang w:val="fr-FR"/>
        </w:rPr>
        <w:t xml:space="preserve">, </w:t>
      </w:r>
      <w:r w:rsidRPr="004F201C">
        <w:rPr>
          <w:rFonts w:ascii="Sylfaen" w:hAnsi="Sylfaen" w:cs="AcadNusx"/>
          <w:sz w:val="24"/>
          <w:szCs w:val="24"/>
          <w:lang w:val="fr-FR"/>
        </w:rPr>
        <w:t>მშობ</w:t>
      </w:r>
      <w:r w:rsidRPr="004F201C">
        <w:rPr>
          <w:rFonts w:ascii="Sylfaen" w:hAnsi="Sylfaen" w:cs="AcadNusx"/>
          <w:sz w:val="24"/>
          <w:szCs w:val="24"/>
          <w:lang w:val="ka-GE"/>
        </w:rPr>
        <w:t>ე</w:t>
      </w:r>
      <w:r w:rsidRPr="004F201C">
        <w:rPr>
          <w:rFonts w:ascii="Sylfaen" w:hAnsi="Sylfaen" w:cs="AcadNusx"/>
          <w:sz w:val="24"/>
          <w:szCs w:val="24"/>
          <w:lang w:val="fr-FR"/>
        </w:rPr>
        <w:t>ლსა და მასწავლებე</w:t>
      </w:r>
      <w:r w:rsidRPr="004F201C">
        <w:rPr>
          <w:rFonts w:ascii="Sylfaen" w:hAnsi="Sylfaen" w:cs="AcadNusx"/>
          <w:sz w:val="24"/>
          <w:szCs w:val="24"/>
          <w:lang w:val="ka-GE"/>
        </w:rPr>
        <w:t>ლ</w:t>
      </w:r>
      <w:r w:rsidRPr="004F201C">
        <w:rPr>
          <w:rFonts w:ascii="Sylfaen" w:hAnsi="Sylfaen" w:cs="AcadNusx"/>
          <w:sz w:val="24"/>
          <w:szCs w:val="24"/>
          <w:lang w:val="fr-FR"/>
        </w:rPr>
        <w:t>ს შორის პრობლემების წარმოქმნის</w:t>
      </w:r>
      <w:r w:rsidRPr="004F201C">
        <w:rPr>
          <w:rFonts w:ascii="Sylfaen" w:hAnsi="Sylfaen" w:cs="AcadNusx"/>
          <w:sz w:val="24"/>
          <w:szCs w:val="24"/>
          <w:lang w:val="ka-GE"/>
        </w:rPr>
        <w:t xml:space="preserve"> შემთხვევაში;</w:t>
      </w:r>
    </w:p>
    <w:p w:rsidR="001D54D8" w:rsidRPr="00B57F5E" w:rsidRDefault="001D54D8" w:rsidP="001D54D8">
      <w:pPr>
        <w:autoSpaceDE w:val="0"/>
        <w:autoSpaceDN w:val="0"/>
        <w:adjustRightInd w:val="0"/>
        <w:spacing w:after="0" w:line="240" w:lineRule="auto"/>
        <w:jc w:val="both"/>
        <w:rPr>
          <w:rFonts w:ascii="Sylfaen" w:hAnsi="Sylfaen" w:cs="AcadNusx"/>
          <w:sz w:val="24"/>
          <w:szCs w:val="24"/>
          <w:lang w:val="fr-FR"/>
        </w:rPr>
      </w:pPr>
      <w:r w:rsidRPr="00B57F5E">
        <w:rPr>
          <w:rFonts w:ascii="Sylfaen" w:hAnsi="Sylfaen" w:cs="AcadNusx"/>
          <w:sz w:val="24"/>
          <w:szCs w:val="24"/>
          <w:lang w:val="fr-FR"/>
        </w:rPr>
        <w:t>ე) რეგულარულად (მინიმუმ თვეში ერთხელ მაინც) მიაწოდოს მშობელს ინფორმაცია მოსწავლის აკადემიური მიღწევის, დისციპლინის, პიროვნული პრობელემებისა თუ წარმატებების შესახებ. დაუშვებელია ერთი მოსწავლის დისციპლინისა და აკადემიური მიღწევის შესახებ სხვისი თანდასწრებით საუბარი;</w:t>
      </w:r>
    </w:p>
    <w:p w:rsidR="001D54D8" w:rsidRPr="004F201C" w:rsidRDefault="001D54D8" w:rsidP="001D54D8">
      <w:pPr>
        <w:autoSpaceDE w:val="0"/>
        <w:autoSpaceDN w:val="0"/>
        <w:adjustRightInd w:val="0"/>
        <w:spacing w:after="0" w:line="240" w:lineRule="auto"/>
        <w:jc w:val="both"/>
        <w:rPr>
          <w:rFonts w:ascii="Sylfaen" w:hAnsi="Sylfaen"/>
          <w:sz w:val="24"/>
          <w:szCs w:val="24"/>
          <w:lang w:val="ka-GE"/>
        </w:rPr>
      </w:pPr>
      <w:r w:rsidRPr="004F201C">
        <w:rPr>
          <w:rFonts w:ascii="Sylfaen" w:hAnsi="Sylfaen" w:cs="Sylfaen"/>
          <w:sz w:val="24"/>
          <w:szCs w:val="24"/>
          <w:lang w:val="ka-GE"/>
        </w:rPr>
        <w:t xml:space="preserve">ვ)  საჭიროების </w:t>
      </w:r>
      <w:r w:rsidRPr="004F201C">
        <w:rPr>
          <w:rFonts w:ascii="Sylfaen" w:hAnsi="Sylfaen" w:cs="Sylfaen"/>
          <w:noProof/>
          <w:sz w:val="24"/>
          <w:szCs w:val="24"/>
          <w:lang w:val="ka-GE"/>
        </w:rPr>
        <w:t xml:space="preserve">შემთხვევაში, </w:t>
      </w:r>
      <w:r w:rsidRPr="004F201C">
        <w:rPr>
          <w:rFonts w:ascii="Sylfaen" w:hAnsi="Sylfaen" w:cs="Sylfaen"/>
          <w:sz w:val="24"/>
          <w:szCs w:val="24"/>
          <w:lang w:val="ka-GE"/>
        </w:rPr>
        <w:t xml:space="preserve">შეხვდეს დაინტერესებულ მშობელს და მიაწოდოს </w:t>
      </w:r>
      <w:r w:rsidRPr="004F201C">
        <w:rPr>
          <w:rFonts w:ascii="Sylfaen" w:hAnsi="Sylfaen"/>
          <w:sz w:val="24"/>
          <w:szCs w:val="24"/>
          <w:lang w:val="ka-GE"/>
        </w:rPr>
        <w:t xml:space="preserve">მას მოსწავლესთან და სკოლაში მიმდინარე პროცესებთან დაკავშირებული ინფორმაცია; </w:t>
      </w:r>
    </w:p>
    <w:p w:rsidR="001D54D8" w:rsidRPr="004F201C" w:rsidRDefault="001D54D8" w:rsidP="001D54D8">
      <w:pPr>
        <w:autoSpaceDE w:val="0"/>
        <w:autoSpaceDN w:val="0"/>
        <w:adjustRightInd w:val="0"/>
        <w:spacing w:after="0" w:line="240" w:lineRule="auto"/>
        <w:jc w:val="both"/>
        <w:rPr>
          <w:rFonts w:ascii="Sylfaen" w:hAnsi="Sylfaen" w:cs="AcadNusx"/>
          <w:sz w:val="24"/>
          <w:szCs w:val="24"/>
          <w:lang w:val="ka-GE"/>
        </w:rPr>
      </w:pPr>
      <w:r w:rsidRPr="004F201C">
        <w:rPr>
          <w:rFonts w:ascii="Sylfaen" w:hAnsi="Sylfaen" w:cs="AcadNusx"/>
          <w:sz w:val="24"/>
          <w:szCs w:val="24"/>
          <w:lang w:val="ka-GE"/>
        </w:rPr>
        <w:t xml:space="preserve">ზ)  </w:t>
      </w:r>
      <w:r>
        <w:rPr>
          <w:rFonts w:ascii="Sylfaen" w:hAnsi="Sylfaen" w:cs="AcadNusx"/>
          <w:sz w:val="24"/>
          <w:szCs w:val="24"/>
          <w:lang w:val="ka-GE"/>
        </w:rPr>
        <w:t xml:space="preserve">(ამოღებულია - 03.09.2013, </w:t>
      </w:r>
      <w:r w:rsidRPr="00313A2E">
        <w:rPr>
          <w:rFonts w:ascii="Sylfaen" w:hAnsi="Sylfaen" w:cs="AcadNusx"/>
          <w:sz w:val="24"/>
          <w:szCs w:val="24"/>
          <w:lang w:val="fr-FR"/>
        </w:rPr>
        <w:t>№</w:t>
      </w:r>
      <w:r>
        <w:rPr>
          <w:rFonts w:ascii="Sylfaen" w:hAnsi="Sylfaen" w:cs="AcadNusx"/>
          <w:sz w:val="24"/>
          <w:szCs w:val="24"/>
          <w:lang w:val="ka-GE"/>
        </w:rPr>
        <w:t>126/ნ)</w:t>
      </w:r>
      <w:r w:rsidRPr="004F201C">
        <w:rPr>
          <w:rFonts w:ascii="Sylfaen" w:hAnsi="Sylfaen" w:cs="AcadNusx"/>
          <w:sz w:val="24"/>
          <w:szCs w:val="24"/>
          <w:lang w:val="ka-GE"/>
        </w:rPr>
        <w:t>;</w:t>
      </w:r>
    </w:p>
    <w:p w:rsidR="001D54D8" w:rsidRPr="00E81C03" w:rsidRDefault="001D54D8" w:rsidP="001D54D8">
      <w:pPr>
        <w:autoSpaceDE w:val="0"/>
        <w:autoSpaceDN w:val="0"/>
        <w:adjustRightInd w:val="0"/>
        <w:spacing w:after="0" w:line="240" w:lineRule="auto"/>
        <w:jc w:val="both"/>
        <w:rPr>
          <w:rFonts w:ascii="Sylfaen" w:hAnsi="Sylfaen" w:cs="AcadNusx"/>
          <w:sz w:val="24"/>
          <w:szCs w:val="24"/>
          <w:lang w:val="ka-GE"/>
        </w:rPr>
      </w:pPr>
      <w:r w:rsidRPr="00E81C03">
        <w:rPr>
          <w:rFonts w:ascii="Sylfaen" w:hAnsi="Sylfaen" w:cs="AcadNusx"/>
          <w:sz w:val="24"/>
          <w:szCs w:val="24"/>
          <w:lang w:val="ka-GE"/>
        </w:rPr>
        <w:t xml:space="preserve">თ) V-XII კლასებისთვის წელიწადში მინიმუმ ერთხელ (სასწავლო წლის ბოლოს) გააკეთოს სადამრიგებლო კლასის თითოეული მოსწავლის აკადემიური მიღწევის, გაკვეთილებზე დასწრებისა და ქცევის ანალიზი მასწავლებლებისგან მოწოდებული ინფორმაციის საფუძველზე და დაწეროს თითოეული მოსწავლის მოკლე დახასიათება. დახასიათებაში აღწერილი უნდა იყოს მოსწავლის ძლიერი მხარეები, მისი წარმატებები როგორც აკადემიური, ასევე სოციალური ურთიერთობების თვალსაზრისით, მოსწავლის მონაწილეობა წრეებში, სპორტულ შეჯიბრებებსა თუ სხვა სახის ღონისძიებებში; დახასიათებაში ასევე  გაანალიზებული უნდა იყოს ყველა ის საკითხი, რომელიც მნიშვნელოვანია (ან არსებითია)  მოსწავლის კოგნიტური </w:t>
      </w:r>
      <w:r w:rsidRPr="00E81C03">
        <w:rPr>
          <w:rFonts w:ascii="Sylfaen" w:hAnsi="Sylfaen" w:cs="AcadNusx"/>
          <w:sz w:val="24"/>
          <w:szCs w:val="24"/>
          <w:lang w:val="ka-GE"/>
        </w:rPr>
        <w:lastRenderedPageBreak/>
        <w:t>(შემეცნებითი), ფიზიკური, ემოციური და სოციალური განვითარებისათვის. ეს ინფორმაცია ყოვეწლიურად უნდა მიეწოდოს მშობელს კომუნიკაციის ნებისმიერი ფორმით (პირადი შეხვედრისას, ელექტრონული ფოსტის საშუალებით და სხვ.).</w:t>
      </w:r>
    </w:p>
    <w:p w:rsidR="001D54D8" w:rsidRDefault="001D54D8" w:rsidP="001D54D8">
      <w:pPr>
        <w:autoSpaceDE w:val="0"/>
        <w:autoSpaceDN w:val="0"/>
        <w:adjustRightInd w:val="0"/>
        <w:spacing w:after="0" w:line="240" w:lineRule="auto"/>
        <w:jc w:val="both"/>
        <w:rPr>
          <w:rFonts w:ascii="Sylfaen" w:hAnsi="Sylfaen"/>
          <w:sz w:val="24"/>
          <w:szCs w:val="24"/>
          <w:lang w:val="ka-GE"/>
        </w:rPr>
      </w:pPr>
      <w:r w:rsidRPr="00E81C03">
        <w:rPr>
          <w:rFonts w:ascii="Sylfaen" w:hAnsi="Sylfaen"/>
          <w:sz w:val="24"/>
          <w:szCs w:val="24"/>
          <w:lang w:val="ka-GE"/>
        </w:rPr>
        <w:t>ი) მოსწავლის სხვა სკოლაში გადასვლის შემთხვევაში, დამრიგებელმა უნდა მოამზადოს ინფორმაცია მისი აკადემიური მიღწევისა და გაკვეთილებზე  დასწრების შესახებ მოსწავლის პირად საქმეში შესატანად</w:t>
      </w:r>
      <w:r>
        <w:rPr>
          <w:rFonts w:ascii="Sylfaen" w:hAnsi="Sylfaen"/>
          <w:sz w:val="24"/>
          <w:szCs w:val="24"/>
          <w:lang w:val="ka-GE"/>
        </w:rPr>
        <w:t>.</w:t>
      </w:r>
    </w:p>
    <w:p w:rsidR="001D54D8" w:rsidRPr="00E81C03" w:rsidRDefault="001D54D8" w:rsidP="001D54D8">
      <w:pPr>
        <w:autoSpaceDE w:val="0"/>
        <w:autoSpaceDN w:val="0"/>
        <w:adjustRightInd w:val="0"/>
        <w:spacing w:after="0" w:line="240" w:lineRule="auto"/>
        <w:jc w:val="both"/>
        <w:rPr>
          <w:rFonts w:ascii="Sylfaen" w:hAnsi="Sylfaen"/>
          <w:sz w:val="24"/>
          <w:szCs w:val="24"/>
          <w:lang w:val="ka-GE"/>
        </w:rPr>
      </w:pPr>
      <w:r>
        <w:rPr>
          <w:rFonts w:ascii="Sylfaen" w:hAnsi="Sylfaen"/>
          <w:sz w:val="24"/>
          <w:szCs w:val="24"/>
          <w:lang w:val="ka-GE"/>
        </w:rPr>
        <w:t xml:space="preserve">4. </w:t>
      </w:r>
      <w:r w:rsidRPr="00E81C03">
        <w:rPr>
          <w:rFonts w:ascii="Sylfaen" w:hAnsi="Sylfaen"/>
          <w:sz w:val="24"/>
          <w:szCs w:val="24"/>
          <w:lang w:val="ka-GE"/>
        </w:rPr>
        <w:t>დამრიგებლის მუშაობა ეყრდნობა შემდეგ პრინციპებს:</w:t>
      </w:r>
    </w:p>
    <w:p w:rsidR="001D54D8" w:rsidRPr="00E81C03" w:rsidRDefault="001D54D8" w:rsidP="001D54D8">
      <w:pPr>
        <w:autoSpaceDE w:val="0"/>
        <w:autoSpaceDN w:val="0"/>
        <w:adjustRightInd w:val="0"/>
        <w:spacing w:after="0" w:line="240" w:lineRule="auto"/>
        <w:jc w:val="both"/>
        <w:rPr>
          <w:rFonts w:ascii="Sylfaen" w:hAnsi="Sylfaen"/>
          <w:sz w:val="24"/>
          <w:szCs w:val="24"/>
          <w:lang w:val="ka-GE"/>
        </w:rPr>
      </w:pPr>
      <w:r w:rsidRPr="00E81C03">
        <w:rPr>
          <w:rFonts w:ascii="Sylfaen" w:hAnsi="Sylfaen"/>
          <w:sz w:val="24"/>
          <w:szCs w:val="24"/>
          <w:lang w:val="ka-GE"/>
        </w:rPr>
        <w:t>ა) სრულფასოვანი აღზრდა - სააღმზრდელო მუშაობა მიმართული უნდა იყოს პიროვნების ფიზიკური, კოგნიტური (შემეცნებითი) და ემოციურ-სოციალური განვითარებისაკენ;</w:t>
      </w:r>
    </w:p>
    <w:p w:rsidR="001D54D8" w:rsidRPr="00E81C03" w:rsidRDefault="001D54D8" w:rsidP="001D54D8">
      <w:pPr>
        <w:autoSpaceDE w:val="0"/>
        <w:autoSpaceDN w:val="0"/>
        <w:adjustRightInd w:val="0"/>
        <w:spacing w:after="0" w:line="240" w:lineRule="auto"/>
        <w:jc w:val="both"/>
        <w:rPr>
          <w:rFonts w:ascii="Sylfaen" w:hAnsi="Sylfaen"/>
          <w:sz w:val="24"/>
          <w:szCs w:val="24"/>
          <w:lang w:val="ka-GE"/>
        </w:rPr>
      </w:pPr>
      <w:r w:rsidRPr="00E81C03">
        <w:rPr>
          <w:rFonts w:ascii="Sylfaen" w:hAnsi="Sylfaen"/>
          <w:sz w:val="24"/>
          <w:szCs w:val="24"/>
          <w:lang w:val="ka-GE"/>
        </w:rPr>
        <w:t>ბ) მოსწავლის შესაძლებლობების გამოვლენა - დამრიგებლის ფუნქციაა მოსწავლის პოტენციური  ძალების ამოქმედება და მათი ნიჭისა და შესაძლებლობების გამოვლენისათვის სათანადო პირობების შექმნა;</w:t>
      </w:r>
    </w:p>
    <w:p w:rsidR="001D54D8" w:rsidRPr="00E81C03" w:rsidRDefault="001D54D8" w:rsidP="001D54D8">
      <w:pPr>
        <w:autoSpaceDE w:val="0"/>
        <w:autoSpaceDN w:val="0"/>
        <w:adjustRightInd w:val="0"/>
        <w:spacing w:after="0" w:line="240" w:lineRule="auto"/>
        <w:jc w:val="both"/>
        <w:rPr>
          <w:rFonts w:ascii="Sylfaen" w:hAnsi="Sylfaen"/>
          <w:sz w:val="24"/>
          <w:szCs w:val="24"/>
          <w:lang w:val="ka-GE"/>
        </w:rPr>
      </w:pPr>
      <w:r w:rsidRPr="00E81C03">
        <w:rPr>
          <w:rFonts w:ascii="Sylfaen" w:hAnsi="Sylfaen"/>
          <w:sz w:val="24"/>
          <w:szCs w:val="24"/>
          <w:lang w:val="ka-GE"/>
        </w:rPr>
        <w:t>გ) მოსწავლეებში პასუხისმგებლობისა და ვალდებულების გრძნობის განვითარება - დამრიგებელმა  მოსწავლეთა ჩართულობის ხელშესაწყობად საშუალება უნდა მისცეს მათ მონაწილეობა მიიღონ აქტივობების (ზეიმები, ლაშქრობები, ექსკურსიები და სხვ.) დაგეგმვასა და ამ დროს წამოჭრილი პრობლემების მოგვარებაში. დამრიგებელმა მაქსიმალურად უნდა გაითვალისწინოს მოსწავლეთა ინტერესები;</w:t>
      </w:r>
    </w:p>
    <w:p w:rsidR="001D54D8" w:rsidRPr="00E81C03" w:rsidRDefault="001D54D8" w:rsidP="001D54D8">
      <w:pPr>
        <w:autoSpaceDE w:val="0"/>
        <w:autoSpaceDN w:val="0"/>
        <w:adjustRightInd w:val="0"/>
        <w:spacing w:after="0" w:line="240" w:lineRule="auto"/>
        <w:jc w:val="both"/>
        <w:rPr>
          <w:rFonts w:ascii="Sylfaen" w:hAnsi="Sylfaen"/>
          <w:sz w:val="24"/>
          <w:szCs w:val="24"/>
          <w:lang w:val="ka-GE"/>
        </w:rPr>
      </w:pPr>
      <w:r w:rsidRPr="00E81C03">
        <w:rPr>
          <w:rFonts w:ascii="Sylfaen" w:hAnsi="Sylfaen"/>
          <w:sz w:val="24"/>
          <w:szCs w:val="24"/>
          <w:lang w:val="ka-GE"/>
        </w:rPr>
        <w:t>დ) თანამშრომლობის პრინციპი – დამრიგებლის ურთიერთობა მოსწავლეებთან უნდა ემყარებოდეს თანამშრომლობას, ურთიერთპატივისცემასა და ურთიერთნდობას.</w:t>
      </w:r>
    </w:p>
    <w:p w:rsidR="001D54D8" w:rsidRPr="00313A2E" w:rsidRDefault="001D54D8" w:rsidP="001D54D8">
      <w:pPr>
        <w:autoSpaceDE w:val="0"/>
        <w:autoSpaceDN w:val="0"/>
        <w:adjustRightInd w:val="0"/>
        <w:spacing w:after="0" w:line="240" w:lineRule="auto"/>
        <w:jc w:val="both"/>
        <w:rPr>
          <w:rFonts w:ascii="Sylfaen" w:hAnsi="Sylfaen"/>
          <w:sz w:val="24"/>
          <w:szCs w:val="24"/>
          <w:lang w:val="fr-FR"/>
        </w:rPr>
      </w:pPr>
      <w:r w:rsidRPr="00E81C03">
        <w:rPr>
          <w:rFonts w:ascii="Sylfaen" w:hAnsi="Sylfaen"/>
          <w:sz w:val="24"/>
          <w:szCs w:val="24"/>
          <w:lang w:val="ka-GE"/>
        </w:rPr>
        <w:t>ე) საჯარო სკოლის დამრიგებელმა მუშაობის პროცესში უნდა გამოიყენოს საქართველოს განათლებისა და მეცნიერების სამინისტროს (შემდგომში  - სამინისტრო) და საჯარო სამართლის იურიდიული პირების მიერ შემუშავებული და/ან რეკომენდებული შესაბამისი მეთოდური სახელმძღვანელოები და გზამკვლევები</w:t>
      </w:r>
      <w:r>
        <w:rPr>
          <w:rFonts w:ascii="Sylfaen" w:hAnsi="Sylfaen"/>
          <w:sz w:val="24"/>
          <w:szCs w:val="24"/>
          <w:lang w:val="ka-GE"/>
        </w:rPr>
        <w:t>.</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ka-GE"/>
        </w:rPr>
      </w:pPr>
      <w:r>
        <w:rPr>
          <w:rFonts w:ascii="Sylfaen" w:hAnsi="Sylfaen"/>
          <w:i/>
          <w:sz w:val="20"/>
          <w:lang w:val="ka-GE"/>
        </w:rPr>
        <w:t xml:space="preserve">   </w:t>
      </w:r>
      <w:r w:rsidRPr="00E81C03">
        <w:rPr>
          <w:rFonts w:ascii="Sylfaen" w:hAnsi="Sylfaen"/>
          <w:i/>
          <w:sz w:val="20"/>
        </w:rPr>
        <w:t>საქართველოს</w:t>
      </w:r>
      <w:r w:rsidRPr="00313A2E">
        <w:rPr>
          <w:rFonts w:ascii="Sylfaen" w:hAnsi="Sylfaen"/>
          <w:i/>
          <w:sz w:val="20"/>
          <w:lang w:val="fr-FR"/>
        </w:rPr>
        <w:t xml:space="preserve"> </w:t>
      </w:r>
      <w:r w:rsidRPr="00E81C03">
        <w:rPr>
          <w:rFonts w:ascii="Sylfaen" w:hAnsi="Sylfaen"/>
          <w:i/>
          <w:sz w:val="20"/>
        </w:rPr>
        <w:t>განათლებისა</w:t>
      </w:r>
      <w:r w:rsidRPr="00313A2E">
        <w:rPr>
          <w:rFonts w:ascii="Sylfaen" w:hAnsi="Sylfaen"/>
          <w:i/>
          <w:sz w:val="20"/>
          <w:lang w:val="fr-FR"/>
        </w:rPr>
        <w:t xml:space="preserve"> </w:t>
      </w:r>
      <w:r w:rsidRPr="00E81C03">
        <w:rPr>
          <w:rFonts w:ascii="Sylfaen" w:hAnsi="Sylfaen"/>
          <w:i/>
          <w:sz w:val="20"/>
        </w:rPr>
        <w:t>და</w:t>
      </w:r>
      <w:r w:rsidRPr="00313A2E">
        <w:rPr>
          <w:rFonts w:ascii="Sylfaen" w:hAnsi="Sylfaen"/>
          <w:i/>
          <w:sz w:val="20"/>
          <w:lang w:val="fr-FR"/>
        </w:rPr>
        <w:t xml:space="preserve"> </w:t>
      </w:r>
      <w:r w:rsidRPr="00E81C03">
        <w:rPr>
          <w:rFonts w:ascii="Sylfaen" w:hAnsi="Sylfaen"/>
          <w:i/>
          <w:sz w:val="20"/>
        </w:rPr>
        <w:t>მეცნიერების</w:t>
      </w:r>
      <w:r w:rsidRPr="00313A2E">
        <w:rPr>
          <w:rFonts w:ascii="Sylfaen" w:hAnsi="Sylfaen"/>
          <w:i/>
          <w:sz w:val="20"/>
          <w:lang w:val="fr-FR"/>
        </w:rPr>
        <w:t xml:space="preserve"> </w:t>
      </w:r>
      <w:r w:rsidRPr="00E81C03">
        <w:rPr>
          <w:rFonts w:ascii="Sylfaen" w:hAnsi="Sylfaen"/>
          <w:i/>
          <w:sz w:val="20"/>
        </w:rPr>
        <w:t>მინისტრის</w:t>
      </w:r>
      <w:r w:rsidRPr="00313A2E">
        <w:rPr>
          <w:rFonts w:ascii="Sylfaen" w:hAnsi="Sylfaen"/>
          <w:i/>
          <w:sz w:val="20"/>
          <w:lang w:val="fr-FR"/>
        </w:rPr>
        <w:t xml:space="preserve"> 2012 </w:t>
      </w:r>
      <w:r w:rsidRPr="00E81C03">
        <w:rPr>
          <w:rFonts w:ascii="Sylfaen" w:hAnsi="Sylfaen"/>
          <w:i/>
          <w:sz w:val="20"/>
        </w:rPr>
        <w:t>წლის</w:t>
      </w:r>
      <w:r w:rsidRPr="00313A2E">
        <w:rPr>
          <w:rFonts w:ascii="Sylfaen" w:hAnsi="Sylfaen"/>
          <w:i/>
          <w:sz w:val="20"/>
          <w:lang w:val="fr-FR"/>
        </w:rPr>
        <w:t xml:space="preserve"> 11 </w:t>
      </w:r>
      <w:r w:rsidRPr="00E81C03">
        <w:rPr>
          <w:rFonts w:ascii="Sylfaen" w:hAnsi="Sylfaen"/>
          <w:i/>
          <w:sz w:val="20"/>
        </w:rPr>
        <w:t>ოქტომბრის</w:t>
      </w:r>
      <w:r w:rsidRPr="00313A2E">
        <w:rPr>
          <w:rFonts w:ascii="Sylfaen" w:hAnsi="Sylfaen"/>
          <w:i/>
          <w:sz w:val="20"/>
          <w:lang w:val="fr-FR"/>
        </w:rPr>
        <w:t xml:space="preserve"> </w:t>
      </w:r>
      <w:r w:rsidRPr="00E81C03">
        <w:rPr>
          <w:rFonts w:ascii="Sylfaen" w:hAnsi="Sylfaen"/>
          <w:i/>
          <w:sz w:val="20"/>
        </w:rPr>
        <w:t>ბრძანება</w:t>
      </w:r>
      <w:r w:rsidRPr="00313A2E">
        <w:rPr>
          <w:rFonts w:ascii="Sylfaen" w:hAnsi="Sylfaen"/>
          <w:i/>
          <w:sz w:val="20"/>
          <w:lang w:val="fr-FR"/>
        </w:rPr>
        <w:t xml:space="preserve"> №224/</w:t>
      </w:r>
      <w:r w:rsidRPr="00E81C03">
        <w:rPr>
          <w:rFonts w:ascii="Sylfaen" w:hAnsi="Sylfaen"/>
          <w:i/>
          <w:sz w:val="20"/>
        </w:rPr>
        <w:t>ნ</w:t>
      </w:r>
      <w:r w:rsidRPr="00313A2E">
        <w:rPr>
          <w:rFonts w:ascii="Sylfaen" w:hAnsi="Sylfaen"/>
          <w:i/>
          <w:sz w:val="20"/>
          <w:lang w:val="fr-FR"/>
        </w:rPr>
        <w:t xml:space="preserve"> - </w:t>
      </w:r>
      <w:r w:rsidRPr="00E81C03">
        <w:rPr>
          <w:rFonts w:ascii="Sylfaen" w:hAnsi="Sylfaen"/>
          <w:i/>
          <w:sz w:val="20"/>
        </w:rPr>
        <w:t>ვებგვერდი</w:t>
      </w:r>
      <w:r w:rsidRPr="00313A2E">
        <w:rPr>
          <w:rFonts w:ascii="Sylfaen" w:hAnsi="Sylfaen"/>
          <w:i/>
          <w:sz w:val="20"/>
          <w:lang w:val="fr-FR"/>
        </w:rPr>
        <w:t>, 12.10.2012</w:t>
      </w:r>
      <w:r w:rsidRPr="00E81C03">
        <w:rPr>
          <w:rFonts w:ascii="Sylfaen" w:hAnsi="Sylfaen"/>
          <w:i/>
          <w:sz w:val="20"/>
        </w:rPr>
        <w:t>წ</w:t>
      </w:r>
      <w:r w:rsidRPr="00313A2E">
        <w:rPr>
          <w:rFonts w:ascii="Sylfaen" w:hAnsi="Sylfaen"/>
          <w:i/>
          <w:sz w:val="20"/>
          <w:lang w:val="fr-FR"/>
        </w:rPr>
        <w:t>.</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ka-GE"/>
        </w:rPr>
      </w:pPr>
      <w:r>
        <w:rPr>
          <w:rFonts w:ascii="Sylfaen" w:hAnsi="Sylfaen"/>
          <w:i/>
          <w:sz w:val="20"/>
          <w:lang w:val="ka-GE"/>
        </w:rPr>
        <w:t xml:space="preserve">   </w:t>
      </w:r>
      <w:r w:rsidRPr="00E025DD">
        <w:rPr>
          <w:rFonts w:ascii="Sylfaen" w:hAnsi="Sylfaen"/>
          <w:i/>
          <w:sz w:val="20"/>
        </w:rPr>
        <w:t>საქართველოს</w:t>
      </w:r>
      <w:r w:rsidRPr="00313A2E">
        <w:rPr>
          <w:rFonts w:ascii="Sylfaen" w:hAnsi="Sylfaen"/>
          <w:i/>
          <w:sz w:val="20"/>
          <w:lang w:val="fr-FR"/>
        </w:rPr>
        <w:t xml:space="preserve"> </w:t>
      </w:r>
      <w:r w:rsidRPr="00E025DD">
        <w:rPr>
          <w:rFonts w:ascii="Sylfaen" w:hAnsi="Sylfaen"/>
          <w:i/>
          <w:sz w:val="20"/>
        </w:rPr>
        <w:t>განათლებისა</w:t>
      </w:r>
      <w:r w:rsidRPr="00313A2E">
        <w:rPr>
          <w:rFonts w:ascii="Sylfaen" w:hAnsi="Sylfaen"/>
          <w:i/>
          <w:sz w:val="20"/>
          <w:lang w:val="fr-FR"/>
        </w:rPr>
        <w:t xml:space="preserve"> </w:t>
      </w:r>
      <w:r w:rsidRPr="00E025DD">
        <w:rPr>
          <w:rFonts w:ascii="Sylfaen" w:hAnsi="Sylfaen"/>
          <w:i/>
          <w:sz w:val="20"/>
        </w:rPr>
        <w:t>და</w:t>
      </w:r>
      <w:r w:rsidRPr="00313A2E">
        <w:rPr>
          <w:rFonts w:ascii="Sylfaen" w:hAnsi="Sylfaen"/>
          <w:i/>
          <w:sz w:val="20"/>
          <w:lang w:val="fr-FR"/>
        </w:rPr>
        <w:t xml:space="preserve"> </w:t>
      </w:r>
      <w:r w:rsidRPr="00E025DD">
        <w:rPr>
          <w:rFonts w:ascii="Sylfaen" w:hAnsi="Sylfaen"/>
          <w:i/>
          <w:sz w:val="20"/>
        </w:rPr>
        <w:t>მეცნიერების</w:t>
      </w:r>
      <w:r w:rsidRPr="00313A2E">
        <w:rPr>
          <w:rFonts w:ascii="Sylfaen" w:hAnsi="Sylfaen"/>
          <w:i/>
          <w:sz w:val="20"/>
          <w:lang w:val="fr-FR"/>
        </w:rPr>
        <w:t xml:space="preserve"> </w:t>
      </w:r>
      <w:r w:rsidRPr="00E025DD">
        <w:rPr>
          <w:rFonts w:ascii="Sylfaen" w:hAnsi="Sylfaen"/>
          <w:i/>
          <w:sz w:val="20"/>
        </w:rPr>
        <w:t>მინისტრის</w:t>
      </w:r>
      <w:r w:rsidRPr="00313A2E">
        <w:rPr>
          <w:rFonts w:ascii="Sylfaen" w:hAnsi="Sylfaen"/>
          <w:i/>
          <w:sz w:val="20"/>
          <w:lang w:val="fr-FR"/>
        </w:rPr>
        <w:t xml:space="preserve"> 2013 </w:t>
      </w:r>
      <w:r w:rsidRPr="00E025DD">
        <w:rPr>
          <w:rFonts w:ascii="Sylfaen" w:hAnsi="Sylfaen"/>
          <w:i/>
          <w:sz w:val="20"/>
        </w:rPr>
        <w:t>წლის</w:t>
      </w:r>
      <w:r w:rsidRPr="00313A2E">
        <w:rPr>
          <w:rFonts w:ascii="Sylfaen" w:hAnsi="Sylfaen"/>
          <w:i/>
          <w:sz w:val="20"/>
          <w:lang w:val="fr-FR"/>
        </w:rPr>
        <w:t xml:space="preserve"> 3 </w:t>
      </w:r>
      <w:r w:rsidRPr="00E025DD">
        <w:rPr>
          <w:rFonts w:ascii="Sylfaen" w:hAnsi="Sylfaen"/>
          <w:i/>
          <w:sz w:val="20"/>
        </w:rPr>
        <w:t>სექტემბრის</w:t>
      </w:r>
      <w:r w:rsidRPr="00313A2E">
        <w:rPr>
          <w:rFonts w:ascii="Sylfaen" w:hAnsi="Sylfaen"/>
          <w:i/>
          <w:sz w:val="20"/>
          <w:lang w:val="fr-FR"/>
        </w:rPr>
        <w:t xml:space="preserve"> </w:t>
      </w:r>
      <w:r w:rsidRPr="00E025DD">
        <w:rPr>
          <w:rFonts w:ascii="Sylfaen" w:hAnsi="Sylfaen"/>
          <w:i/>
          <w:sz w:val="20"/>
        </w:rPr>
        <w:t>ბრძანება</w:t>
      </w:r>
      <w:r w:rsidRPr="00313A2E">
        <w:rPr>
          <w:rFonts w:ascii="Sylfaen" w:hAnsi="Sylfaen"/>
          <w:i/>
          <w:sz w:val="20"/>
          <w:lang w:val="fr-FR"/>
        </w:rPr>
        <w:t xml:space="preserve"> №126/</w:t>
      </w:r>
      <w:r w:rsidRPr="00E025DD">
        <w:rPr>
          <w:rFonts w:ascii="Sylfaen" w:hAnsi="Sylfaen"/>
          <w:i/>
          <w:sz w:val="20"/>
        </w:rPr>
        <w:t>ნ</w:t>
      </w:r>
      <w:r w:rsidRPr="00313A2E">
        <w:rPr>
          <w:rFonts w:ascii="Sylfaen" w:hAnsi="Sylfaen"/>
          <w:i/>
          <w:sz w:val="20"/>
          <w:lang w:val="fr-FR"/>
        </w:rPr>
        <w:t xml:space="preserve"> - </w:t>
      </w:r>
      <w:r w:rsidRPr="00E025DD">
        <w:rPr>
          <w:rFonts w:ascii="Sylfaen" w:hAnsi="Sylfaen"/>
          <w:i/>
          <w:sz w:val="20"/>
        </w:rPr>
        <w:t>ვებგვერდი</w:t>
      </w:r>
      <w:r w:rsidRPr="00313A2E">
        <w:rPr>
          <w:rFonts w:ascii="Sylfaen" w:hAnsi="Sylfaen"/>
          <w:i/>
          <w:sz w:val="20"/>
          <w:lang w:val="fr-FR"/>
        </w:rPr>
        <w:t>, 03.09.2013</w:t>
      </w:r>
      <w:r w:rsidRPr="00E025DD">
        <w:rPr>
          <w:rFonts w:ascii="Sylfaen" w:hAnsi="Sylfaen"/>
          <w:i/>
          <w:sz w:val="20"/>
        </w:rPr>
        <w:t>წ</w:t>
      </w:r>
      <w:r w:rsidRPr="00313A2E">
        <w:rPr>
          <w:rFonts w:ascii="Sylfaen" w:hAnsi="Sylfaen"/>
          <w:i/>
          <w:sz w:val="20"/>
          <w:lang w:val="fr-FR"/>
        </w:rPr>
        <w:t>.</w:t>
      </w:r>
    </w:p>
    <w:p w:rsidR="001D54D8" w:rsidRPr="00313A2E"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fr-FR"/>
        </w:rPr>
      </w:pPr>
      <w:r>
        <w:rPr>
          <w:rFonts w:ascii="Sylfaen" w:hAnsi="Sylfaen"/>
          <w:i/>
          <w:sz w:val="20"/>
          <w:lang w:val="ka-GE"/>
        </w:rPr>
        <w:t xml:space="preserve">   </w:t>
      </w:r>
      <w:r w:rsidRPr="00B57F5E">
        <w:rPr>
          <w:rFonts w:ascii="Sylfaen" w:hAnsi="Sylfaen"/>
          <w:i/>
          <w:sz w:val="20"/>
        </w:rPr>
        <w:t>საქართველოს</w:t>
      </w:r>
      <w:r w:rsidRPr="00313A2E">
        <w:rPr>
          <w:rFonts w:ascii="Sylfaen" w:hAnsi="Sylfaen"/>
          <w:i/>
          <w:sz w:val="20"/>
          <w:lang w:val="fr-FR"/>
        </w:rPr>
        <w:t xml:space="preserve"> </w:t>
      </w:r>
      <w:r w:rsidRPr="00B57F5E">
        <w:rPr>
          <w:rFonts w:ascii="Sylfaen" w:hAnsi="Sylfaen"/>
          <w:i/>
          <w:sz w:val="20"/>
        </w:rPr>
        <w:t>განათლებისა</w:t>
      </w:r>
      <w:r w:rsidRPr="00313A2E">
        <w:rPr>
          <w:rFonts w:ascii="Sylfaen" w:hAnsi="Sylfaen"/>
          <w:i/>
          <w:sz w:val="20"/>
          <w:lang w:val="fr-FR"/>
        </w:rPr>
        <w:t xml:space="preserve"> </w:t>
      </w:r>
      <w:r w:rsidRPr="00B57F5E">
        <w:rPr>
          <w:rFonts w:ascii="Sylfaen" w:hAnsi="Sylfaen"/>
          <w:i/>
          <w:sz w:val="20"/>
        </w:rPr>
        <w:t>და</w:t>
      </w:r>
      <w:r w:rsidRPr="00313A2E">
        <w:rPr>
          <w:rFonts w:ascii="Sylfaen" w:hAnsi="Sylfaen"/>
          <w:i/>
          <w:sz w:val="20"/>
          <w:lang w:val="fr-FR"/>
        </w:rPr>
        <w:t xml:space="preserve"> </w:t>
      </w:r>
      <w:r w:rsidRPr="00B57F5E">
        <w:rPr>
          <w:rFonts w:ascii="Sylfaen" w:hAnsi="Sylfaen"/>
          <w:i/>
          <w:sz w:val="20"/>
        </w:rPr>
        <w:t>მეცნიერების</w:t>
      </w:r>
      <w:r w:rsidRPr="00313A2E">
        <w:rPr>
          <w:rFonts w:ascii="Sylfaen" w:hAnsi="Sylfaen"/>
          <w:i/>
          <w:sz w:val="20"/>
          <w:lang w:val="fr-FR"/>
        </w:rPr>
        <w:t xml:space="preserve"> </w:t>
      </w:r>
      <w:r w:rsidRPr="00B57F5E">
        <w:rPr>
          <w:rFonts w:ascii="Sylfaen" w:hAnsi="Sylfaen"/>
          <w:i/>
          <w:sz w:val="20"/>
        </w:rPr>
        <w:t>მინისტრის</w:t>
      </w:r>
      <w:r w:rsidRPr="00313A2E">
        <w:rPr>
          <w:rFonts w:ascii="Sylfaen" w:hAnsi="Sylfaen"/>
          <w:i/>
          <w:sz w:val="20"/>
          <w:lang w:val="fr-FR"/>
        </w:rPr>
        <w:t xml:space="preserve"> 2014 </w:t>
      </w:r>
      <w:r w:rsidRPr="00B57F5E">
        <w:rPr>
          <w:rFonts w:ascii="Sylfaen" w:hAnsi="Sylfaen"/>
          <w:i/>
          <w:sz w:val="20"/>
        </w:rPr>
        <w:t>წლის</w:t>
      </w:r>
      <w:r w:rsidRPr="00313A2E">
        <w:rPr>
          <w:rFonts w:ascii="Sylfaen" w:hAnsi="Sylfaen"/>
          <w:i/>
          <w:sz w:val="20"/>
          <w:lang w:val="fr-FR"/>
        </w:rPr>
        <w:t xml:space="preserve"> 23 </w:t>
      </w:r>
      <w:r w:rsidRPr="00B57F5E">
        <w:rPr>
          <w:rFonts w:ascii="Sylfaen" w:hAnsi="Sylfaen"/>
          <w:i/>
          <w:sz w:val="20"/>
        </w:rPr>
        <w:t>ივლისის</w:t>
      </w:r>
      <w:r w:rsidRPr="00313A2E">
        <w:rPr>
          <w:rFonts w:ascii="Sylfaen" w:hAnsi="Sylfaen"/>
          <w:i/>
          <w:sz w:val="20"/>
          <w:lang w:val="fr-FR"/>
        </w:rPr>
        <w:t xml:space="preserve"> </w:t>
      </w:r>
      <w:r w:rsidRPr="00B57F5E">
        <w:rPr>
          <w:rFonts w:ascii="Sylfaen" w:hAnsi="Sylfaen"/>
          <w:i/>
          <w:sz w:val="20"/>
        </w:rPr>
        <w:t>ბრძანება</w:t>
      </w:r>
      <w:r w:rsidRPr="00313A2E">
        <w:rPr>
          <w:rFonts w:ascii="Sylfaen" w:hAnsi="Sylfaen"/>
          <w:i/>
          <w:sz w:val="20"/>
          <w:lang w:val="fr-FR"/>
        </w:rPr>
        <w:t xml:space="preserve"> №91/</w:t>
      </w:r>
      <w:r w:rsidRPr="00B57F5E">
        <w:rPr>
          <w:rFonts w:ascii="Sylfaen" w:hAnsi="Sylfaen"/>
          <w:i/>
          <w:sz w:val="20"/>
        </w:rPr>
        <w:t>ნ</w:t>
      </w:r>
      <w:r w:rsidRPr="00313A2E">
        <w:rPr>
          <w:rFonts w:ascii="Sylfaen" w:hAnsi="Sylfaen"/>
          <w:i/>
          <w:sz w:val="20"/>
          <w:lang w:val="fr-FR"/>
        </w:rPr>
        <w:t xml:space="preserve"> - </w:t>
      </w:r>
      <w:r w:rsidRPr="00B57F5E">
        <w:rPr>
          <w:rFonts w:ascii="Sylfaen" w:hAnsi="Sylfaen"/>
          <w:i/>
          <w:sz w:val="20"/>
        </w:rPr>
        <w:t>ვებგვერდი</w:t>
      </w:r>
      <w:r w:rsidRPr="00313A2E">
        <w:rPr>
          <w:rFonts w:ascii="Sylfaen" w:hAnsi="Sylfaen"/>
          <w:i/>
          <w:sz w:val="20"/>
          <w:lang w:val="fr-FR"/>
        </w:rPr>
        <w:t>, 23.07.2014</w:t>
      </w:r>
      <w:r w:rsidRPr="00B57F5E">
        <w:rPr>
          <w:rFonts w:ascii="Sylfaen" w:hAnsi="Sylfaen"/>
          <w:i/>
          <w:sz w:val="20"/>
        </w:rPr>
        <w:t>წ</w:t>
      </w:r>
      <w:r w:rsidRPr="00313A2E">
        <w:rPr>
          <w:rFonts w:ascii="Sylfaen" w:hAnsi="Sylfaen"/>
          <w:i/>
          <w:sz w:val="20"/>
          <w:lang w:val="fr-FR"/>
        </w:rPr>
        <w:t>.</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rPr>
      </w:pPr>
      <w:r>
        <w:rPr>
          <w:rFonts w:ascii="Sylfaen" w:hAnsi="Sylfaen" w:cs="Times New Roman"/>
          <w:i/>
          <w:sz w:val="20"/>
          <w:lang w:val="ka-GE"/>
        </w:rPr>
        <w:t xml:space="preserve">   </w:t>
      </w: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B57F5E"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rPr>
      </w:pPr>
      <w:r>
        <w:rPr>
          <w:rFonts w:ascii="Sylfaen" w:hAnsi="Sylfaen" w:cs="Times New Roman"/>
          <w:i/>
          <w:sz w:val="20"/>
        </w:rPr>
        <w:t xml:space="preserve">   </w:t>
      </w:r>
      <w:r w:rsidRPr="001E16BE">
        <w:rPr>
          <w:rFonts w:ascii="Sylfaen" w:hAnsi="Sylfaen" w:cs="Times New Roman"/>
          <w:i/>
          <w:sz w:val="20"/>
        </w:rPr>
        <w:t>საქართველოს განათლებისა და მეცნიერების მინისტრის 2015 წლის 16 სექტემბრის ბრძანება №121/ნ - ვებგვერდი, 016.09.2015წ.</w:t>
      </w:r>
    </w:p>
    <w:p w:rsidR="001D54D8" w:rsidRPr="004F201C" w:rsidRDefault="001D54D8" w:rsidP="001D54D8">
      <w:pPr>
        <w:pStyle w:val="Heading3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color w:val="auto"/>
          <w:sz w:val="24"/>
          <w:szCs w:val="24"/>
          <w:u w:val="none"/>
          <w:lang w:val="ka-GE"/>
        </w:rPr>
      </w:pPr>
    </w:p>
    <w:p w:rsidR="001D54D8" w:rsidRPr="004F201C" w:rsidRDefault="001D54D8" w:rsidP="001D54D8">
      <w:pPr>
        <w:pStyle w:val="Heading3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eastAsia="Cambria"/>
          <w:color w:val="auto"/>
          <w:sz w:val="24"/>
          <w:szCs w:val="24"/>
          <w:u w:val="none"/>
          <w:lang w:val="ka-GE"/>
        </w:rPr>
      </w:pPr>
      <w:r w:rsidRPr="004F201C">
        <w:rPr>
          <w:color w:val="auto"/>
          <w:sz w:val="24"/>
          <w:szCs w:val="24"/>
          <w:u w:val="none"/>
          <w:lang w:val="ka-GE"/>
        </w:rPr>
        <w:t xml:space="preserve">მუხლი </w:t>
      </w:r>
      <w:r w:rsidRPr="004F201C">
        <w:rPr>
          <w:color w:val="auto"/>
          <w:sz w:val="24"/>
          <w:szCs w:val="24"/>
          <w:u w:val="none"/>
        </w:rPr>
        <w:t>7</w:t>
      </w:r>
      <w:r w:rsidRPr="004F201C">
        <w:rPr>
          <w:color w:val="auto"/>
          <w:sz w:val="24"/>
          <w:szCs w:val="24"/>
          <w:u w:val="none"/>
          <w:lang w:val="ka-GE"/>
        </w:rPr>
        <w:t>. საგნობრივი კათედრები საჯარო სკოლაში</w:t>
      </w:r>
    </w:p>
    <w:p w:rsidR="001D54D8" w:rsidRPr="00E81C03"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Pr>
          <w:sz w:val="24"/>
          <w:szCs w:val="24"/>
          <w:lang w:val="ka-GE"/>
        </w:rPr>
        <w:t xml:space="preserve">1. </w:t>
      </w:r>
      <w:r w:rsidRPr="000C0B06">
        <w:rPr>
          <w:sz w:val="24"/>
          <w:szCs w:val="24"/>
          <w:lang w:val="ka-GE"/>
        </w:rPr>
        <w:t xml:space="preserve">საჯარო სკოლა ვალდებულია საგნობრივი ჯგუფების მიხედვით შექმნას კათედრები, რომლებშიც გაერთიანებული იქნება საგნობრივი ჯგუფის ყველა მასწავლებელი. იმ შემთხვევაში, თუ სკოლაში საგნობრივი ჯგუფის თითო მასწავლებელია, შესაძლებელია სხვადასხვა საგნობრივი ჯგუფის პედაგოგები ერთ კათედრაზე გაერთიანდნენ (მაგ., მათემატიკისა და საბუნებისმეტყველო </w:t>
      </w:r>
      <w:r w:rsidRPr="000C0B06">
        <w:rPr>
          <w:sz w:val="24"/>
          <w:szCs w:val="24"/>
          <w:lang w:val="ka-GE"/>
        </w:rPr>
        <w:lastRenderedPageBreak/>
        <w:t>მეცნიერებების); აგრეთვე შესაძლებელია სკოლამ შექმნას დაწყებითი საფეხურის კათედრა.</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2. კათედრების ფუნქციებია:</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ა) საგნობრივი ჯგუფის საგნის/საგნების სწავლების კოორდინირება;</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 xml:space="preserve">ბ) </w:t>
      </w:r>
      <w:r>
        <w:rPr>
          <w:rFonts w:cs="AcadNusx"/>
          <w:sz w:val="24"/>
          <w:szCs w:val="24"/>
          <w:lang w:val="ka-GE"/>
        </w:rPr>
        <w:t xml:space="preserve">(ამოღებულია - 03.09.2013, </w:t>
      </w:r>
      <w:r>
        <w:rPr>
          <w:rFonts w:cs="AcadNusx"/>
          <w:sz w:val="24"/>
          <w:szCs w:val="24"/>
          <w:lang w:val="ru-RU"/>
        </w:rPr>
        <w:t>№</w:t>
      </w:r>
      <w:r>
        <w:rPr>
          <w:rFonts w:cs="AcadNusx"/>
          <w:sz w:val="24"/>
          <w:szCs w:val="24"/>
          <w:lang w:val="ka-GE"/>
        </w:rPr>
        <w:t>126/ნ)</w:t>
      </w:r>
      <w:r w:rsidRPr="004F201C">
        <w:rPr>
          <w:rFonts w:cs="AcadNusx"/>
          <w:sz w:val="24"/>
          <w:szCs w:val="24"/>
          <w:lang w:val="ka-GE"/>
        </w:rPr>
        <w:t>;</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გ) კათედრის წევრთა შორის გამოცდილების გაზიარება, წარმატებების წინაპირობათა განსაზღვრა და პრობლემების გადაჭრის გზების ძიება;</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დ) საგაკვეთილო პროცესისთვის, მასწავლებელთა პროფესიული განვითარებისა და სასკოლო ბიბლიოთეკისთვის საგანმანათლებლო რესურსების შერჩევა და პედაგოგიური საბჭოსთვის წარდგენა;</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ე) სხვა კათედრებთან კოორდინირებული მუშაობა (მაგ., ისტორიასა და ქართულ ენასა და ლიტერატურაში საერთო თემატიკის შეთანხმება, ექსკურსიებზე საერთო დავალებების მოფიქრება და სხვ.);</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ვ) ზრუნვა მასწავლებლის პროფესიული განვითარებისთვის;</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ზ) რეკომენდაციების შემუშავება სწავლა-სწავლების თანამედროვე მეთოდოლოგიებისა და მიდგომების დანერგვასთან დაკავშირებით.</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თ) შემაჯამებელი დავალებების ამსახველი დოკუმენტაციის, მოსწავლეთა აკადემიური მიღწევებისა და გაცდენების ანალიზი.</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3. კათედრების მოწყობა:</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ა) კათედრის თავმჯდომარეს ირჩევს კათედრა ერთი სასწავლო წლის ვადით.</w:t>
      </w:r>
    </w:p>
    <w:p w:rsidR="001D54D8" w:rsidRPr="000C0B06"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C0B06">
        <w:rPr>
          <w:sz w:val="24"/>
          <w:szCs w:val="24"/>
          <w:lang w:val="ka-GE"/>
        </w:rPr>
        <w:t xml:space="preserve">ბ) </w:t>
      </w:r>
      <w:r w:rsidRPr="00E025DD">
        <w:rPr>
          <w:sz w:val="24"/>
          <w:szCs w:val="24"/>
          <w:lang w:val="ka-GE"/>
        </w:rPr>
        <w:t>ერთი და იმავე პირის არჩევა კათედრის თავმჯდომარედ შესაძლებელია ზედიზედ სამჯერ</w:t>
      </w:r>
      <w:r>
        <w:rPr>
          <w:sz w:val="24"/>
          <w:szCs w:val="24"/>
          <w:lang w:val="ka-GE"/>
        </w:rPr>
        <w:t>.</w:t>
      </w:r>
    </w:p>
    <w:p w:rsidR="001D54D8" w:rsidRPr="004F201C"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Pr>
          <w:rFonts w:ascii="Sylfaen" w:eastAsia="Sylfaen" w:hAnsi="Sylfaen"/>
          <w:sz w:val="24"/>
          <w:szCs w:val="24"/>
          <w:lang w:val="ka-GE"/>
        </w:rPr>
        <w:t xml:space="preserve">4. </w:t>
      </w:r>
      <w:r w:rsidRPr="004F201C">
        <w:rPr>
          <w:rFonts w:ascii="Sylfaen" w:eastAsia="Sylfaen" w:hAnsi="Sylfaen"/>
          <w:sz w:val="24"/>
          <w:szCs w:val="24"/>
          <w:lang w:val="ka-GE"/>
        </w:rPr>
        <w:t xml:space="preserve">კათედრის </w:t>
      </w:r>
      <w:r w:rsidRPr="004F201C">
        <w:rPr>
          <w:rFonts w:ascii="Sylfaen" w:eastAsia="Sylfaen" w:hAnsi="Sylfaen"/>
          <w:sz w:val="24"/>
          <w:szCs w:val="24"/>
        </w:rPr>
        <w:t>თავმჯდომარის ფუნქციებია:</w:t>
      </w:r>
    </w:p>
    <w:p w:rsidR="001D54D8" w:rsidRPr="004F201C"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 xml:space="preserve">ა) კათედრის </w:t>
      </w:r>
      <w:r w:rsidRPr="004F201C">
        <w:rPr>
          <w:sz w:val="24"/>
          <w:szCs w:val="24"/>
        </w:rPr>
        <w:t>შეხვედრების</w:t>
      </w:r>
      <w:r w:rsidRPr="004F201C">
        <w:rPr>
          <w:sz w:val="24"/>
          <w:szCs w:val="24"/>
          <w:lang w:val="ka-GE"/>
        </w:rPr>
        <w:t xml:space="preserve"> </w:t>
      </w:r>
      <w:r w:rsidRPr="004F201C">
        <w:rPr>
          <w:sz w:val="24"/>
          <w:szCs w:val="24"/>
        </w:rPr>
        <w:t>ორგანიზება (დღის წესრიგის მომზადება</w:t>
      </w:r>
      <w:r w:rsidRPr="004F201C">
        <w:rPr>
          <w:sz w:val="24"/>
          <w:szCs w:val="24"/>
          <w:lang w:val="ka-GE"/>
        </w:rPr>
        <w:t xml:space="preserve">, </w:t>
      </w:r>
      <w:r w:rsidRPr="004F201C">
        <w:rPr>
          <w:sz w:val="24"/>
          <w:szCs w:val="24"/>
        </w:rPr>
        <w:t xml:space="preserve">ოქმებისა და </w:t>
      </w:r>
      <w:r w:rsidRPr="004F201C">
        <w:rPr>
          <w:sz w:val="24"/>
          <w:szCs w:val="24"/>
          <w:lang w:val="ka-GE"/>
        </w:rPr>
        <w:t xml:space="preserve">სხვა დოკუმენტაციის </w:t>
      </w:r>
      <w:r w:rsidRPr="004F201C">
        <w:rPr>
          <w:sz w:val="24"/>
          <w:szCs w:val="24"/>
        </w:rPr>
        <w:t>წარმოება</w:t>
      </w:r>
      <w:r w:rsidRPr="004F201C">
        <w:rPr>
          <w:sz w:val="24"/>
          <w:szCs w:val="24"/>
          <w:lang w:val="ka-GE"/>
        </w:rPr>
        <w:t>-შენახვა);</w:t>
      </w:r>
    </w:p>
    <w:p w:rsidR="001D54D8" w:rsidRPr="004F201C"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rPr>
      </w:pPr>
      <w:r w:rsidRPr="004F201C">
        <w:rPr>
          <w:sz w:val="24"/>
          <w:szCs w:val="24"/>
          <w:lang w:val="ka-GE"/>
        </w:rPr>
        <w:t xml:space="preserve">ბ) </w:t>
      </w:r>
      <w:r w:rsidRPr="004F201C">
        <w:rPr>
          <w:sz w:val="24"/>
          <w:szCs w:val="24"/>
        </w:rPr>
        <w:t>სკოლის მართვის ორგანოებისათვის</w:t>
      </w:r>
      <w:r w:rsidRPr="004F201C">
        <w:rPr>
          <w:sz w:val="24"/>
          <w:szCs w:val="24"/>
          <w:lang w:val="ka-GE"/>
        </w:rPr>
        <w:t xml:space="preserve"> კათედრის შეხვედრების შედეგად მიღებულ </w:t>
      </w:r>
      <w:r w:rsidRPr="004F201C">
        <w:rPr>
          <w:sz w:val="24"/>
          <w:szCs w:val="24"/>
        </w:rPr>
        <w:t>გადაწყვეტილებ</w:t>
      </w:r>
      <w:r w:rsidRPr="004F201C">
        <w:rPr>
          <w:sz w:val="24"/>
          <w:szCs w:val="24"/>
          <w:lang w:val="ka-GE"/>
        </w:rPr>
        <w:t xml:space="preserve">ათა </w:t>
      </w:r>
      <w:r w:rsidRPr="004F201C">
        <w:rPr>
          <w:sz w:val="24"/>
          <w:szCs w:val="24"/>
        </w:rPr>
        <w:t xml:space="preserve">მიწოდება (მაგ. </w:t>
      </w:r>
      <w:r w:rsidRPr="004F201C">
        <w:rPr>
          <w:sz w:val="24"/>
          <w:szCs w:val="24"/>
          <w:lang w:val="ka-GE"/>
        </w:rPr>
        <w:t xml:space="preserve">გრიფმინიჭებული სახელმძღვანელოებისა და სხვა სასწავლო მასალის </w:t>
      </w:r>
      <w:r w:rsidRPr="004F201C">
        <w:rPr>
          <w:sz w:val="24"/>
          <w:szCs w:val="24"/>
        </w:rPr>
        <w:t xml:space="preserve"> არჩევის თაობაზე);</w:t>
      </w:r>
    </w:p>
    <w:p w:rsidR="001D54D8" w:rsidRPr="004F201C"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rPr>
      </w:pPr>
      <w:r w:rsidRPr="004F201C">
        <w:rPr>
          <w:sz w:val="24"/>
          <w:szCs w:val="24"/>
          <w:lang w:val="ka-GE"/>
        </w:rPr>
        <w:t xml:space="preserve">გ) </w:t>
      </w:r>
      <w:r w:rsidRPr="004F201C">
        <w:rPr>
          <w:sz w:val="24"/>
          <w:szCs w:val="24"/>
        </w:rPr>
        <w:t xml:space="preserve">პროფესიული განვითარებისთვის სასარგებლო </w:t>
      </w:r>
      <w:r w:rsidRPr="004F201C">
        <w:rPr>
          <w:sz w:val="24"/>
          <w:szCs w:val="24"/>
          <w:lang w:val="ka-GE"/>
        </w:rPr>
        <w:t xml:space="preserve">აქტივობების </w:t>
      </w:r>
      <w:r w:rsidRPr="004F201C">
        <w:rPr>
          <w:sz w:val="24"/>
          <w:szCs w:val="24"/>
        </w:rPr>
        <w:t>(</w:t>
      </w:r>
      <w:r w:rsidRPr="004F201C">
        <w:rPr>
          <w:sz w:val="24"/>
          <w:szCs w:val="24"/>
          <w:lang w:val="ka-GE"/>
        </w:rPr>
        <w:t xml:space="preserve">კოლეგებთან შეხვედრების, </w:t>
      </w:r>
      <w:r w:rsidRPr="004F201C">
        <w:rPr>
          <w:sz w:val="24"/>
          <w:szCs w:val="24"/>
        </w:rPr>
        <w:t>ტრენინგების, კონფერენციების და სხვ</w:t>
      </w:r>
      <w:r w:rsidRPr="004F201C">
        <w:rPr>
          <w:sz w:val="24"/>
          <w:szCs w:val="24"/>
          <w:lang w:val="ka-GE"/>
        </w:rPr>
        <w:t>.</w:t>
      </w:r>
      <w:r w:rsidRPr="004F201C">
        <w:rPr>
          <w:sz w:val="24"/>
          <w:szCs w:val="24"/>
        </w:rPr>
        <w:t>) ორგანიზება</w:t>
      </w:r>
      <w:r w:rsidRPr="004F201C">
        <w:rPr>
          <w:sz w:val="24"/>
          <w:szCs w:val="24"/>
          <w:lang w:val="ka-GE"/>
        </w:rPr>
        <w:t xml:space="preserve">. </w:t>
      </w:r>
    </w:p>
    <w:p w:rsidR="001D54D8" w:rsidRPr="004B1B12"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Pr>
          <w:rFonts w:ascii="Sylfaen" w:eastAsia="Sylfaen" w:hAnsi="Sylfaen"/>
          <w:sz w:val="24"/>
          <w:szCs w:val="24"/>
          <w:lang w:val="ka-GE"/>
        </w:rPr>
        <w:t xml:space="preserve">5. </w:t>
      </w:r>
      <w:r w:rsidRPr="004F201C">
        <w:rPr>
          <w:rFonts w:ascii="Sylfaen" w:eastAsia="Sylfaen" w:hAnsi="Sylfaen"/>
          <w:sz w:val="24"/>
          <w:szCs w:val="24"/>
          <w:lang w:val="ka-GE"/>
        </w:rPr>
        <w:t xml:space="preserve">კათედრა იკრიბება სემესტრში მინიმუმ ორჯერ. კათედრა აუცილებლად უნდა შეიკრიბოს სასწავლო წლის დაწყებამდე. </w:t>
      </w:r>
    </w:p>
    <w:p w:rsidR="001D54D8"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ka-GE"/>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E025DD"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ka-GE"/>
        </w:rPr>
      </w:pPr>
      <w:r>
        <w:rPr>
          <w:rFonts w:ascii="Sylfaen" w:hAnsi="Sylfaen"/>
          <w:i/>
          <w:sz w:val="20"/>
          <w:lang w:val="ka-GE"/>
        </w:rPr>
        <w:t xml:space="preserve">   </w:t>
      </w: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E025DD" w:rsidRDefault="001D54D8" w:rsidP="001D54D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Sylfaen" w:hAnsi="Sylfaen"/>
          <w:i/>
          <w:sz w:val="20"/>
          <w:lang w:val="ka-G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8"/>
          <w:szCs w:val="28"/>
          <w:lang w:val="ka-G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ka-GE"/>
        </w:rPr>
      </w:pPr>
      <w:r w:rsidRPr="004F201C">
        <w:rPr>
          <w:rFonts w:ascii="Sylfaen" w:eastAsia="Sylfaen" w:hAnsi="Sylfaen"/>
          <w:b/>
          <w:sz w:val="24"/>
          <w:szCs w:val="24"/>
          <w:lang w:val="ka-GE"/>
        </w:rPr>
        <w:t xml:space="preserve">თავი </w:t>
      </w:r>
      <w:r w:rsidRPr="004F201C">
        <w:rPr>
          <w:rFonts w:ascii="Sylfaen" w:eastAsia="Sylfaen" w:hAnsi="Sylfaen"/>
          <w:b/>
          <w:sz w:val="24"/>
          <w:szCs w:val="24"/>
        </w:rPr>
        <w:t>II</w:t>
      </w:r>
      <w:r w:rsidRPr="004F201C">
        <w:rPr>
          <w:rFonts w:ascii="Sylfaen" w:eastAsia="Sylfaen" w:hAnsi="Sylfaen"/>
          <w:b/>
          <w:sz w:val="24"/>
          <w:szCs w:val="24"/>
          <w:lang w:val="ka-GE"/>
        </w:rPr>
        <w:t>. საგანმანათლებლო რესურსები</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4F201C">
        <w:rPr>
          <w:rFonts w:ascii="Sylfaen" w:eastAsia="Sylfaen" w:hAnsi="Sylfaen"/>
          <w:b/>
          <w:sz w:val="24"/>
          <w:szCs w:val="24"/>
          <w:lang w:val="ka-GE"/>
        </w:rPr>
        <w:t>მუხლი 8. საგანმანათლებლო რესურსების მართვა</w:t>
      </w:r>
    </w:p>
    <w:p w:rsidR="001D54D8" w:rsidRPr="004F201C" w:rsidRDefault="001D54D8" w:rsidP="001D54D8">
      <w:pPr>
        <w:numPr>
          <w:ilvl w:val="0"/>
          <w:numId w:val="8"/>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lastRenderedPageBreak/>
        <w:t>სასწავლო პროცესში აუცილებელია მრავალფეროვანი საგანმანათლებლო რესურსების გამოყენება</w:t>
      </w:r>
      <w:r w:rsidRPr="004F201C">
        <w:rPr>
          <w:rFonts w:ascii="Sylfaen" w:eastAsia="Sylfaen" w:hAnsi="Sylfaen"/>
          <w:sz w:val="24"/>
          <w:szCs w:val="24"/>
        </w:rPr>
        <w:t xml:space="preserve"> </w:t>
      </w:r>
      <w:r w:rsidRPr="004F201C">
        <w:rPr>
          <w:rFonts w:ascii="Sylfaen" w:eastAsia="Sylfaen" w:hAnsi="Sylfaen"/>
          <w:sz w:val="24"/>
          <w:szCs w:val="24"/>
          <w:lang w:val="ka-GE"/>
        </w:rPr>
        <w:t xml:space="preserve"> როგორც მასწავლებლებისათვის, ასევე მოსწავლეებისათვის.</w:t>
      </w:r>
    </w:p>
    <w:p w:rsidR="001D54D8" w:rsidRPr="004F201C" w:rsidRDefault="001D54D8" w:rsidP="001D54D8">
      <w:pPr>
        <w:numPr>
          <w:ilvl w:val="0"/>
          <w:numId w:val="8"/>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სკოლამ უნდა უზრუნველყოს სკოლაში არსებული საგანმანათლებლო რესურსების (ბიბლიოთეკა, კომპიუტერული ლაბორატორია და სხვ.) ხელმისაწვდომობა მოსწავლეებისა და მასწავლებლებისათვის.</w:t>
      </w:r>
    </w:p>
    <w:p w:rsidR="001D54D8" w:rsidRPr="004F201C" w:rsidRDefault="001D54D8" w:rsidP="001D54D8">
      <w:pPr>
        <w:numPr>
          <w:ilvl w:val="0"/>
          <w:numId w:val="8"/>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 xml:space="preserve">სკოლამ უნდა შეიმუშაოს და მოსწავლეებს გააცნოს სკოლაში არსებული სხვადასხვა საგანმანათლებლო რესურსით სარგებლობის წესები. </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4F201C">
        <w:rPr>
          <w:rFonts w:ascii="Sylfaen" w:eastAsia="Sylfaen" w:hAnsi="Sylfaen"/>
          <w:b/>
          <w:sz w:val="24"/>
          <w:szCs w:val="24"/>
          <w:lang w:val="ka-GE"/>
        </w:rPr>
        <w:t>მუხლი 9. საგანმანათლებლო რესურსების ტიპები</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4F201C">
        <w:rPr>
          <w:rFonts w:ascii="Sylfaen" w:eastAsia="Sylfaen" w:hAnsi="Sylfaen"/>
          <w:sz w:val="24"/>
          <w:szCs w:val="24"/>
          <w:lang w:val="ka-GE"/>
        </w:rPr>
        <w:t>საგანმანათლებლო რესურსების ტიპებია:</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lang w:val="ka-GE"/>
        </w:rPr>
        <w:t>ა)  გრიფმინიჭებული სასკოლო სახელმძღვანელოები;</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lang w:val="ka-GE"/>
        </w:rPr>
        <w:t xml:space="preserve">ბ)  დამხმარე ლიტერატურა; </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lang w:val="ka-GE"/>
        </w:rPr>
        <w:t>გ)  საგანმანათლებლო ელექტრონული რესურსები;</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lang w:val="ka-GE"/>
        </w:rPr>
        <w:t>დ)  სხვადასხვა სახის თვალსაჩინოები (რუკები, პლაკატები, მოდელები და სხვ.);</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lang w:val="ka-GE"/>
        </w:rPr>
        <w:t>ე)  ბიბლიოთეკა, თეატრი, მუზეუმი, ისტორიული ძეგლები, ბუნებრივი გარემო და სხვ.</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4F201C">
        <w:rPr>
          <w:rFonts w:ascii="Sylfaen" w:eastAsia="Sylfaen" w:hAnsi="Sylfaen"/>
          <w:b/>
          <w:sz w:val="24"/>
          <w:szCs w:val="24"/>
          <w:lang w:val="ka-GE"/>
        </w:rPr>
        <w:t>მუხლი 10.  გრიფმინიჭებული სახელმძღვანელოები</w:t>
      </w:r>
    </w:p>
    <w:p w:rsidR="001D54D8" w:rsidRPr="006B514A"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Pr>
          <w:rFonts w:ascii="Sylfaen" w:hAnsi="Sylfaen" w:cs="Sylfaen"/>
        </w:rPr>
        <w:t>სასკოლო</w:t>
      </w:r>
      <w:r>
        <w:t xml:space="preserve"> </w:t>
      </w:r>
      <w:r>
        <w:rPr>
          <w:rFonts w:ascii="Sylfaen" w:hAnsi="Sylfaen" w:cs="Sylfaen"/>
        </w:rPr>
        <w:t>სახელმძღვანელოებისათვის</w:t>
      </w:r>
      <w:r>
        <w:t xml:space="preserve"> </w:t>
      </w:r>
      <w:r>
        <w:rPr>
          <w:rFonts w:ascii="Sylfaen" w:hAnsi="Sylfaen" w:cs="Sylfaen"/>
        </w:rPr>
        <w:t>გრიფის</w:t>
      </w:r>
      <w:r>
        <w:t xml:space="preserve"> </w:t>
      </w:r>
      <w:r>
        <w:rPr>
          <w:rFonts w:ascii="Sylfaen" w:hAnsi="Sylfaen" w:cs="Sylfaen"/>
        </w:rPr>
        <w:t>მინიჭების</w:t>
      </w:r>
      <w:r>
        <w:t xml:space="preserve"> </w:t>
      </w:r>
      <w:r>
        <w:rPr>
          <w:rFonts w:ascii="Sylfaen" w:hAnsi="Sylfaen" w:cs="Sylfaen"/>
        </w:rPr>
        <w:t>პროცესის</w:t>
      </w:r>
      <w:r>
        <w:t xml:space="preserve"> </w:t>
      </w:r>
      <w:r>
        <w:rPr>
          <w:rFonts w:ascii="Sylfaen" w:hAnsi="Sylfaen" w:cs="Sylfaen"/>
        </w:rPr>
        <w:t>ადმინისტრირებას</w:t>
      </w:r>
      <w:r>
        <w:t xml:space="preserve"> </w:t>
      </w:r>
      <w:r>
        <w:rPr>
          <w:rFonts w:ascii="Sylfaen" w:hAnsi="Sylfaen" w:cs="Sylfaen"/>
        </w:rPr>
        <w:t>ახორციელებს</w:t>
      </w:r>
      <w:r>
        <w:t xml:space="preserve"> </w:t>
      </w:r>
      <w:r>
        <w:rPr>
          <w:rFonts w:ascii="Sylfaen" w:hAnsi="Sylfaen" w:cs="Sylfaen"/>
        </w:rPr>
        <w:t>სამინისტრო</w:t>
      </w:r>
      <w:r>
        <w:t>.</w:t>
      </w:r>
    </w:p>
    <w:p w:rsidR="001D54D8" w:rsidRPr="004F201C"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hAnsi="Sylfaen" w:cs="Sylfaen"/>
          <w:sz w:val="24"/>
          <w:szCs w:val="24"/>
        </w:rPr>
        <w:t>სახელმძღვანელოებს</w:t>
      </w:r>
      <w:r w:rsidRPr="004F201C">
        <w:rPr>
          <w:rFonts w:ascii="Sylfaen" w:hAnsi="Sylfaen" w:cs="Sylfaen"/>
          <w:sz w:val="24"/>
          <w:szCs w:val="24"/>
          <w:lang w:val="ka-GE"/>
        </w:rPr>
        <w:t xml:space="preserve"> ირჩევენ </w:t>
      </w:r>
      <w:r w:rsidRPr="004F201C">
        <w:rPr>
          <w:rFonts w:ascii="Sylfaen" w:hAnsi="Sylfaen"/>
          <w:sz w:val="24"/>
          <w:szCs w:val="24"/>
          <w:lang w:val="ka-GE"/>
        </w:rPr>
        <w:t>მასწავლებლები/</w:t>
      </w:r>
      <w:r w:rsidRPr="004F201C">
        <w:rPr>
          <w:rFonts w:ascii="Sylfaen" w:hAnsi="Sylfaen" w:cs="Sylfaen"/>
          <w:sz w:val="24"/>
          <w:szCs w:val="24"/>
        </w:rPr>
        <w:t>კათედრ</w:t>
      </w:r>
      <w:r w:rsidRPr="004F201C">
        <w:rPr>
          <w:rFonts w:ascii="Sylfaen" w:hAnsi="Sylfaen" w:cs="Sylfaen"/>
          <w:sz w:val="24"/>
          <w:szCs w:val="24"/>
          <w:lang w:val="ka-GE"/>
        </w:rPr>
        <w:t xml:space="preserve">ები (კათედრების </w:t>
      </w:r>
      <w:r w:rsidRPr="004F201C">
        <w:rPr>
          <w:rFonts w:ascii="Sylfaen" w:hAnsi="Sylfaen" w:cs="Sylfaen"/>
          <w:sz w:val="24"/>
          <w:szCs w:val="24"/>
        </w:rPr>
        <w:t xml:space="preserve">  </w:t>
      </w:r>
      <w:r w:rsidRPr="004F201C">
        <w:rPr>
          <w:rFonts w:ascii="Sylfaen" w:hAnsi="Sylfaen" w:cs="Sylfaen"/>
          <w:sz w:val="24"/>
          <w:szCs w:val="24"/>
          <w:lang w:val="ka-GE"/>
        </w:rPr>
        <w:t xml:space="preserve"> არსებობის შემთხვევაში).</w:t>
      </w:r>
    </w:p>
    <w:p w:rsidR="001D54D8" w:rsidRPr="006B514A"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Pr>
          <w:rFonts w:ascii="Sylfaen" w:hAnsi="Sylfaen" w:cs="Sylfaen"/>
        </w:rPr>
        <w:t>პედაგოგიური</w:t>
      </w:r>
      <w:r>
        <w:t xml:space="preserve"> </w:t>
      </w:r>
      <w:r>
        <w:rPr>
          <w:rFonts w:ascii="Sylfaen" w:hAnsi="Sylfaen" w:cs="Sylfaen"/>
        </w:rPr>
        <w:t>საბჭო</w:t>
      </w:r>
      <w:r>
        <w:t xml:space="preserve">, </w:t>
      </w:r>
      <w:r>
        <w:rPr>
          <w:rFonts w:ascii="Sylfaen" w:hAnsi="Sylfaen" w:cs="Sylfaen"/>
        </w:rPr>
        <w:t>სამეურვეო</w:t>
      </w:r>
      <w:r>
        <w:t xml:space="preserve"> </w:t>
      </w:r>
      <w:r>
        <w:rPr>
          <w:rFonts w:ascii="Sylfaen" w:hAnsi="Sylfaen" w:cs="Sylfaen"/>
        </w:rPr>
        <w:t>საბჭოსთან</w:t>
      </w:r>
      <w:r>
        <w:t xml:space="preserve"> </w:t>
      </w:r>
      <w:r>
        <w:rPr>
          <w:rFonts w:ascii="Sylfaen" w:hAnsi="Sylfaen" w:cs="Sylfaen"/>
        </w:rPr>
        <w:t>შეთანხმებით</w:t>
      </w:r>
      <w:r>
        <w:t xml:space="preserve">, </w:t>
      </w:r>
      <w:r>
        <w:rPr>
          <w:rFonts w:ascii="Sylfaen" w:hAnsi="Sylfaen" w:cs="Sylfaen"/>
        </w:rPr>
        <w:t>კლასების</w:t>
      </w:r>
      <w:r>
        <w:t>/</w:t>
      </w:r>
      <w:r>
        <w:rPr>
          <w:rFonts w:ascii="Sylfaen" w:hAnsi="Sylfaen" w:cs="Sylfaen"/>
        </w:rPr>
        <w:t>საფეხურებისა</w:t>
      </w:r>
      <w:r>
        <w:t xml:space="preserve"> </w:t>
      </w:r>
      <w:r>
        <w:rPr>
          <w:rFonts w:ascii="Sylfaen" w:hAnsi="Sylfaen" w:cs="Sylfaen"/>
        </w:rPr>
        <w:t>და</w:t>
      </w:r>
      <w:r>
        <w:t xml:space="preserve"> </w:t>
      </w:r>
      <w:r>
        <w:rPr>
          <w:rFonts w:ascii="Sylfaen" w:hAnsi="Sylfaen" w:cs="Sylfaen"/>
        </w:rPr>
        <w:t>საგნების</w:t>
      </w:r>
      <w:r>
        <w:t xml:space="preserve"> </w:t>
      </w:r>
      <w:r>
        <w:rPr>
          <w:rFonts w:ascii="Sylfaen" w:hAnsi="Sylfaen" w:cs="Sylfaen"/>
        </w:rPr>
        <w:t>შესაბამისად</w:t>
      </w:r>
      <w:r>
        <w:t xml:space="preserve"> </w:t>
      </w:r>
      <w:r>
        <w:rPr>
          <w:rFonts w:ascii="Sylfaen" w:hAnsi="Sylfaen" w:cs="Sylfaen"/>
        </w:rPr>
        <w:t>ამტკიცებს</w:t>
      </w:r>
      <w:r>
        <w:t xml:space="preserve">  </w:t>
      </w:r>
      <w:r>
        <w:rPr>
          <w:rFonts w:ascii="Sylfaen" w:hAnsi="Sylfaen" w:cs="Sylfaen"/>
        </w:rPr>
        <w:t>გრიფმინიჭებული</w:t>
      </w:r>
      <w:r>
        <w:t xml:space="preserve"> </w:t>
      </w:r>
      <w:r>
        <w:rPr>
          <w:rFonts w:ascii="Sylfaen" w:hAnsi="Sylfaen" w:cs="Sylfaen"/>
        </w:rPr>
        <w:t>სახელმძღვანელოებიდან</w:t>
      </w:r>
      <w:r>
        <w:t xml:space="preserve"> </w:t>
      </w:r>
      <w:r>
        <w:rPr>
          <w:rFonts w:ascii="Sylfaen" w:hAnsi="Sylfaen" w:cs="Sylfaen"/>
        </w:rPr>
        <w:t>პედაგოგების</w:t>
      </w:r>
      <w:r>
        <w:t xml:space="preserve"> </w:t>
      </w:r>
      <w:r>
        <w:rPr>
          <w:rFonts w:ascii="Sylfaen" w:hAnsi="Sylfaen" w:cs="Sylfaen"/>
        </w:rPr>
        <w:t>მიერ</w:t>
      </w:r>
      <w:r>
        <w:t xml:space="preserve"> </w:t>
      </w:r>
      <w:r>
        <w:rPr>
          <w:rFonts w:ascii="Sylfaen" w:hAnsi="Sylfaen" w:cs="Sylfaen"/>
        </w:rPr>
        <w:t>შერჩეულ</w:t>
      </w:r>
      <w:r>
        <w:t xml:space="preserve"> </w:t>
      </w:r>
      <w:r>
        <w:rPr>
          <w:rFonts w:ascii="Sylfaen" w:hAnsi="Sylfaen" w:cs="Sylfaen"/>
        </w:rPr>
        <w:t>სახელმძღვანელოების</w:t>
      </w:r>
      <w:r>
        <w:t xml:space="preserve"> </w:t>
      </w:r>
      <w:r>
        <w:rPr>
          <w:rFonts w:ascii="Sylfaen" w:hAnsi="Sylfaen" w:cs="Sylfaen"/>
        </w:rPr>
        <w:t>ნუსხას</w:t>
      </w:r>
      <w:r>
        <w:t>.</w:t>
      </w:r>
    </w:p>
    <w:p w:rsidR="001D54D8" w:rsidRPr="00277E2E"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277E2E">
        <w:rPr>
          <w:rFonts w:ascii="Sylfaen" w:eastAsia="Sylfaen" w:hAnsi="Sylfaen"/>
          <w:sz w:val="24"/>
          <w:szCs w:val="24"/>
          <w:lang w:val="ka-GE"/>
        </w:rPr>
        <w:t>შერჩეული გრიფმინიჭებული სახელმძღვანელო კონკრეტულ სკოლაში მოქმედებს არჩევიდან 5 წლის განმავლობაში.</w:t>
      </w:r>
    </w:p>
    <w:p w:rsidR="001D54D8" w:rsidRPr="00277E2E"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277E2E">
        <w:rPr>
          <w:rFonts w:ascii="Sylfaen" w:eastAsia="Sylfaen" w:hAnsi="Sylfaen"/>
          <w:sz w:val="24"/>
          <w:szCs w:val="24"/>
          <w:lang w:val="ka-GE"/>
        </w:rPr>
        <w:t>ხუთწლიანი ვადის ხანგრძლივობასთან დაკავშირებით, გამონაკლისი დაიშვება მხოლოდ იმ შემთხვევაში, თუ:</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 xml:space="preserve">ა) </w:t>
      </w:r>
      <w:r w:rsidRPr="00277E2E">
        <w:rPr>
          <w:rFonts w:ascii="Sylfaen" w:eastAsia="Sylfaen" w:hAnsi="Sylfaen"/>
          <w:sz w:val="24"/>
          <w:szCs w:val="24"/>
          <w:lang w:val="ka-GE"/>
        </w:rPr>
        <w:t>ეროვნულ სასწავლო გეგმაში განხორციელდება არსებითი ცვლილება, რომელიც სახელმძღვანელოების შეცვლას მოითხოვს;</w:t>
      </w:r>
    </w:p>
    <w:p w:rsidR="001D54D8" w:rsidRPr="00605EBD"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4F201C">
        <w:rPr>
          <w:rFonts w:ascii="Sylfaen" w:eastAsia="Sylfaen" w:hAnsi="Sylfaen"/>
          <w:sz w:val="24"/>
          <w:szCs w:val="24"/>
          <w:lang w:val="ka-GE"/>
        </w:rPr>
        <w:t xml:space="preserve">ბ) </w:t>
      </w:r>
      <w:r w:rsidRPr="00277E2E">
        <w:rPr>
          <w:rFonts w:ascii="Sylfaen" w:eastAsia="Sylfaen" w:hAnsi="Sylfaen"/>
          <w:sz w:val="24"/>
          <w:szCs w:val="24"/>
          <w:lang w:val="ka-GE"/>
        </w:rPr>
        <w:t>სახელმძღვანელოს საქართველოს კანონმდებლობით დადგენილი წესის თანახმად ჩამოერთმევა გრიფი</w:t>
      </w:r>
      <w:r>
        <w:rPr>
          <w:rFonts w:ascii="Sylfaen" w:eastAsia="Sylfaen" w:hAnsi="Sylfaen"/>
          <w:sz w:val="24"/>
          <w:szCs w:val="24"/>
          <w:lang w:val="ka-GE"/>
        </w:rPr>
        <w:t>.</w:t>
      </w:r>
    </w:p>
    <w:p w:rsidR="001D54D8" w:rsidRPr="004F201C"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cs="Sylfaen"/>
          <w:sz w:val="24"/>
          <w:szCs w:val="24"/>
          <w:lang w:val="ka-GE"/>
        </w:rPr>
        <w:t>ამ</w:t>
      </w:r>
      <w:r w:rsidRPr="004F201C">
        <w:rPr>
          <w:rFonts w:ascii="Sylfaen" w:eastAsia="Sylfaen" w:hAnsi="Sylfaen"/>
          <w:sz w:val="24"/>
          <w:szCs w:val="24"/>
          <w:lang w:val="ka-GE"/>
        </w:rPr>
        <w:t xml:space="preserve"> მუხლის მეხუთე პუნქტით გათვალისწინებულ შემთხვევებში სკოლა ვალდებულია თავიდან შეარჩიოს შესაბამისი კლასის/საგნის სახელმძღვანელო, დადგენილი წესის შესაბამისად.</w:t>
      </w:r>
    </w:p>
    <w:p w:rsidR="001D54D8" w:rsidRPr="004F201C"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hAnsi="Sylfaen" w:cs="Sylfaen"/>
          <w:sz w:val="24"/>
          <w:szCs w:val="24"/>
          <w:lang w:val="ka-GE"/>
        </w:rPr>
        <w:t>ერთი სკოლის ფარგლებში თითოეული კლასის ყველა პარალელში უნდა ისწავლებოდეს ერთი და იმავე სახელმძღვანელოთი</w:t>
      </w:r>
      <w:r w:rsidRPr="004F201C">
        <w:rPr>
          <w:rFonts w:ascii="Sylfaen" w:hAnsi="Sylfaen"/>
          <w:sz w:val="24"/>
          <w:szCs w:val="24"/>
          <w:lang w:val="ka-GE"/>
        </w:rPr>
        <w:t>.</w:t>
      </w:r>
    </w:p>
    <w:p w:rsidR="001D54D8" w:rsidRPr="000C0B06"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lang w:val="ka-GE"/>
        </w:rPr>
      </w:pPr>
      <w:r w:rsidRPr="000C0B06">
        <w:rPr>
          <w:rFonts w:ascii="Sylfaen" w:hAnsi="Sylfaen" w:cs="Sylfaen"/>
          <w:sz w:val="24"/>
          <w:szCs w:val="24"/>
          <w:lang w:val="ka-GE"/>
        </w:rPr>
        <w:t>სახელმძღვანელოს არჩევისას მასწავლებლებს შეუძლიათ გაეცნონ რესურსცენტრებში განთავსებულ სახელმძღვანელოების ეგზემპლარებს.</w:t>
      </w:r>
    </w:p>
    <w:p w:rsidR="001D54D8" w:rsidRPr="000C0B06"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lang w:val="ka-GE"/>
        </w:rPr>
      </w:pPr>
      <w:r w:rsidRPr="000C0B06">
        <w:rPr>
          <w:rFonts w:ascii="Sylfaen" w:hAnsi="Sylfaen" w:cs="Sylfaen"/>
          <w:sz w:val="24"/>
          <w:szCs w:val="24"/>
          <w:lang w:val="ka-GE"/>
        </w:rPr>
        <w:lastRenderedPageBreak/>
        <w:t>სკოლამ არჩეული სახელმძღვანელოების სია უნდა გამოაკრას თვალსაჩინო ადგილას სასწავლო წლის დაწყებამდე  მინიმუმ ერთი კვირით ადრე.</w:t>
      </w:r>
    </w:p>
    <w:p w:rsidR="001D54D8" w:rsidRPr="000C0B06"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lang w:val="ka-GE"/>
        </w:rPr>
      </w:pPr>
      <w:r w:rsidRPr="000C0B06">
        <w:rPr>
          <w:rFonts w:ascii="Sylfaen" w:hAnsi="Sylfaen" w:cs="Sylfaen"/>
          <w:sz w:val="24"/>
          <w:szCs w:val="24"/>
          <w:lang w:val="ka-GE"/>
        </w:rPr>
        <w:t>მასწავლებელს უფლება აქვს, სწავლებისას მხოლოდ დამხმარე/დამატებითი მასალის სახით, გამოიყენოს ნებისმიერი სასწავლო მასალა. ამასთან, საჯარო სკოლის მასწავლებელს/სკოლას  ეკრძალება, მოსთხოვოს მოსწავლეს არაგრიფირებული სახელმძღვანელოების/სხვა სასწავლო მასალის შეძენა</w:t>
      </w:r>
      <w:r>
        <w:rPr>
          <w:rFonts w:ascii="Sylfaen" w:hAnsi="Sylfaen" w:cs="Sylfaen"/>
          <w:sz w:val="24"/>
          <w:szCs w:val="24"/>
          <w:lang w:val="ka-GE"/>
        </w:rPr>
        <w:t>.</w:t>
      </w:r>
    </w:p>
    <w:p w:rsidR="001D54D8"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lang w:val="ka-GE"/>
        </w:rPr>
      </w:pPr>
      <w:r>
        <w:rPr>
          <w:rFonts w:ascii="Sylfaen" w:hAnsi="Sylfaen" w:cs="Sylfaen"/>
          <w:sz w:val="24"/>
          <w:szCs w:val="24"/>
          <w:lang w:val="ka-GE"/>
        </w:rPr>
        <w:t>(ამოღებულია - 11.10.2012, №224/ნ).</w:t>
      </w:r>
    </w:p>
    <w:p w:rsidR="001D54D8" w:rsidRPr="004F201C" w:rsidRDefault="001D54D8" w:rsidP="001D54D8">
      <w:pPr>
        <w:numPr>
          <w:ilvl w:val="0"/>
          <w:numId w:val="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lang w:val="ka-GE"/>
        </w:rPr>
      </w:pPr>
      <w:r>
        <w:rPr>
          <w:rFonts w:ascii="Sylfaen" w:hAnsi="Sylfaen" w:cs="Sylfaen"/>
        </w:rPr>
        <w:t>დამხმარე</w:t>
      </w:r>
      <w:r>
        <w:t>/</w:t>
      </w:r>
      <w:r>
        <w:rPr>
          <w:rFonts w:ascii="Sylfaen" w:hAnsi="Sylfaen" w:cs="Sylfaen"/>
        </w:rPr>
        <w:t>დამატებითი</w:t>
      </w:r>
      <w:r>
        <w:t xml:space="preserve"> </w:t>
      </w:r>
      <w:r>
        <w:rPr>
          <w:rFonts w:ascii="Sylfaen" w:hAnsi="Sylfaen" w:cs="Sylfaen"/>
        </w:rPr>
        <w:t>მასალის</w:t>
      </w:r>
      <w:r>
        <w:t xml:space="preserve"> </w:t>
      </w:r>
      <w:r>
        <w:rPr>
          <w:rFonts w:ascii="Sylfaen" w:hAnsi="Sylfaen" w:cs="Sylfaen"/>
        </w:rPr>
        <w:t>სასწავლო</w:t>
      </w:r>
      <w:r>
        <w:t xml:space="preserve"> </w:t>
      </w:r>
      <w:r>
        <w:rPr>
          <w:rFonts w:ascii="Sylfaen" w:hAnsi="Sylfaen" w:cs="Sylfaen"/>
        </w:rPr>
        <w:t>პროცესში</w:t>
      </w:r>
      <w:r>
        <w:t xml:space="preserve"> </w:t>
      </w:r>
      <w:r>
        <w:rPr>
          <w:rFonts w:ascii="Sylfaen" w:hAnsi="Sylfaen" w:cs="Sylfaen"/>
        </w:rPr>
        <w:t>გამოყენება</w:t>
      </w:r>
      <w:r>
        <w:t xml:space="preserve"> </w:t>
      </w:r>
      <w:r>
        <w:rPr>
          <w:rFonts w:ascii="Sylfaen" w:hAnsi="Sylfaen" w:cs="Sylfaen"/>
        </w:rPr>
        <w:t>უნდა</w:t>
      </w:r>
      <w:r>
        <w:t xml:space="preserve"> </w:t>
      </w:r>
      <w:r>
        <w:rPr>
          <w:rFonts w:ascii="Sylfaen" w:hAnsi="Sylfaen" w:cs="Sylfaen"/>
        </w:rPr>
        <w:t>ემსახურებოდეს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გეგმით</w:t>
      </w:r>
      <w:r>
        <w:t xml:space="preserve"> </w:t>
      </w:r>
      <w:r>
        <w:rPr>
          <w:rFonts w:ascii="Sylfaen" w:hAnsi="Sylfaen" w:cs="Sylfaen"/>
        </w:rPr>
        <w:t>გათვალისწინებული</w:t>
      </w:r>
      <w:r>
        <w:t xml:space="preserve"> </w:t>
      </w:r>
      <w:r>
        <w:rPr>
          <w:rFonts w:ascii="Sylfaen" w:hAnsi="Sylfaen" w:cs="Sylfaen"/>
        </w:rPr>
        <w:t>მიზნების</w:t>
      </w:r>
      <w:r>
        <w:t xml:space="preserve"> </w:t>
      </w:r>
      <w:r>
        <w:rPr>
          <w:rFonts w:ascii="Sylfaen" w:hAnsi="Sylfaen" w:cs="Sylfaen"/>
        </w:rPr>
        <w:t>მიღწევას</w:t>
      </w:r>
      <w:r>
        <w:t xml:space="preserve">. </w:t>
      </w:r>
      <w:r>
        <w:rPr>
          <w:rFonts w:ascii="Sylfaen" w:hAnsi="Sylfaen" w:cs="Sylfaen"/>
        </w:rPr>
        <w:t>მისი</w:t>
      </w:r>
      <w:r>
        <w:t xml:space="preserve"> </w:t>
      </w:r>
      <w:r>
        <w:rPr>
          <w:rFonts w:ascii="Sylfaen" w:hAnsi="Sylfaen" w:cs="Sylfaen"/>
        </w:rPr>
        <w:t>შინაარსი</w:t>
      </w:r>
      <w:r>
        <w:t xml:space="preserve">, </w:t>
      </w:r>
      <w:r>
        <w:rPr>
          <w:rFonts w:ascii="Sylfaen" w:hAnsi="Sylfaen" w:cs="Sylfaen"/>
        </w:rPr>
        <w:t>დიზაინი</w:t>
      </w:r>
      <w:r>
        <w:t xml:space="preserve"> </w:t>
      </w:r>
      <w:r>
        <w:rPr>
          <w:rFonts w:ascii="Sylfaen" w:hAnsi="Sylfaen" w:cs="Sylfaen"/>
        </w:rPr>
        <w:t>ან</w:t>
      </w:r>
      <w:r>
        <w:t xml:space="preserve"> </w:t>
      </w:r>
      <w:r>
        <w:rPr>
          <w:rFonts w:ascii="Sylfaen" w:hAnsi="Sylfaen" w:cs="Sylfaen"/>
        </w:rPr>
        <w:t>სხვა</w:t>
      </w:r>
      <w:r>
        <w:t xml:space="preserve"> </w:t>
      </w:r>
      <w:r>
        <w:rPr>
          <w:rFonts w:ascii="Sylfaen" w:hAnsi="Sylfaen" w:cs="Sylfaen"/>
        </w:rPr>
        <w:t>რაიმე</w:t>
      </w:r>
      <w:r>
        <w:t xml:space="preserve"> </w:t>
      </w:r>
      <w:r>
        <w:rPr>
          <w:rFonts w:ascii="Sylfaen" w:hAnsi="Sylfaen" w:cs="Sylfaen"/>
        </w:rPr>
        <w:t>ნიშანი</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შეიცავდეს</w:t>
      </w:r>
      <w:r>
        <w:t xml:space="preserve"> </w:t>
      </w:r>
      <w:r>
        <w:rPr>
          <w:rFonts w:ascii="Sylfaen" w:hAnsi="Sylfaen" w:cs="Sylfaen"/>
        </w:rPr>
        <w:t>დისკრიმინაციულ</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დისკრედიტაციულ</w:t>
      </w:r>
      <w:r>
        <w:t>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ენის</w:t>
      </w:r>
      <w:r>
        <w:t xml:space="preserve">, </w:t>
      </w:r>
      <w:r>
        <w:rPr>
          <w:rFonts w:ascii="Sylfaen" w:hAnsi="Sylfaen" w:cs="Sylfaen"/>
        </w:rPr>
        <w:t>ეროვნების</w:t>
      </w:r>
      <w:r>
        <w:t xml:space="preserve">, </w:t>
      </w:r>
      <w:r>
        <w:rPr>
          <w:rFonts w:ascii="Sylfaen" w:hAnsi="Sylfaen" w:cs="Sylfaen"/>
        </w:rPr>
        <w:t>სქესის</w:t>
      </w:r>
      <w:r>
        <w:t xml:space="preserve">, </w:t>
      </w:r>
      <w:r>
        <w:rPr>
          <w:rFonts w:ascii="Sylfaen" w:hAnsi="Sylfaen" w:cs="Sylfaen"/>
        </w:rPr>
        <w:t>ეთნიკური</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კუთვნილების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ხასიათის</w:t>
      </w:r>
      <w:r>
        <w:t xml:space="preserve">) </w:t>
      </w:r>
      <w:r>
        <w:rPr>
          <w:rFonts w:ascii="Sylfaen" w:hAnsi="Sylfaen" w:cs="Sylfaen"/>
        </w:rPr>
        <w:t>ელემენტებს</w:t>
      </w:r>
      <w:r>
        <w:t>.</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lang w:val="ka-GE"/>
        </w:rPr>
      </w:pPr>
      <w:r>
        <w:rPr>
          <w:rFonts w:ascii="Sylfaen" w:hAnsi="Sylfaen"/>
          <w:i/>
          <w:sz w:val="20"/>
          <w:lang w:val="ka-GE"/>
        </w:rPr>
        <w:t xml:space="preserve">    </w:t>
      </w:r>
      <w:r w:rsidRPr="00277E2E">
        <w:rPr>
          <w:rFonts w:ascii="Sylfaen" w:hAnsi="Sylfaen"/>
          <w:i/>
          <w:sz w:val="20"/>
        </w:rPr>
        <w:t>საქართველოს განათლებისა და მეცნიერების მინისტრის 2012 წლის 29 თებერვლის ბრძანება №56/ნ - ვეგვერდი, 05.03.2012წ.</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lang w:val="ka-GE"/>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lang w:val="ka-GE"/>
        </w:rPr>
      </w:pPr>
      <w:r>
        <w:rPr>
          <w:rFonts w:ascii="Sylfaen" w:hAnsi="Sylfaen"/>
          <w:i/>
          <w:sz w:val="20"/>
          <w:lang w:val="ka-GE"/>
        </w:rPr>
        <w:t xml:space="preserve">   </w:t>
      </w:r>
      <w:r w:rsidRPr="006B514A">
        <w:rPr>
          <w:rFonts w:ascii="Sylfaen" w:hAnsi="Sylfaen"/>
          <w:i/>
          <w:sz w:val="20"/>
        </w:rPr>
        <w:t>საქართველოს განათლებისა და მეცნიერების მინისტრის 2013 წლის 14 აგვისტოს ბრძანება №108/ნ - ვებგვერდი, 16.08.2013წ.</w:t>
      </w:r>
    </w:p>
    <w:p w:rsidR="001D54D8" w:rsidRPr="000C41C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lang w:val="ka-GE"/>
        </w:rPr>
      </w:pPr>
      <w:r>
        <w:rPr>
          <w:rFonts w:ascii="Sylfaen" w:hAnsi="Sylfaen"/>
          <w:i/>
          <w:sz w:val="20"/>
          <w:lang w:val="ka-GE"/>
        </w:rPr>
        <w:t xml:space="preserve">   </w:t>
      </w:r>
      <w:r w:rsidRPr="000C41C0">
        <w:rPr>
          <w:rFonts w:ascii="Sylfaen" w:hAnsi="Sylfaen"/>
          <w:i/>
          <w:sz w:val="20"/>
        </w:rPr>
        <w:t>საქართველოს განათლებისა და მეცნიერების მინისტრის 2014 წლის 10 აპრილის ბრძანება №43/ნ - ვებგვერდი, 11.04.2014წ.</w:t>
      </w:r>
    </w:p>
    <w:p w:rsidR="001D54D8" w:rsidRPr="006B514A"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szCs w:val="24"/>
          <w:lang w:val="ka-G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r w:rsidRPr="004F201C">
        <w:rPr>
          <w:rFonts w:ascii="Sylfaen" w:eastAsia="Sylfaen" w:hAnsi="Sylfaen"/>
          <w:b/>
          <w:sz w:val="24"/>
          <w:szCs w:val="24"/>
          <w:lang w:val="ka-GE"/>
        </w:rPr>
        <w:t xml:space="preserve">თავი </w:t>
      </w:r>
      <w:r w:rsidRPr="004F201C">
        <w:rPr>
          <w:rFonts w:ascii="Sylfaen" w:eastAsia="Sylfaen" w:hAnsi="Sylfaen"/>
          <w:b/>
          <w:sz w:val="24"/>
          <w:szCs w:val="24"/>
        </w:rPr>
        <w:t>III</w:t>
      </w:r>
      <w:r w:rsidRPr="004F201C">
        <w:rPr>
          <w:rFonts w:ascii="Sylfaen" w:eastAsia="Sylfaen" w:hAnsi="Sylfaen"/>
          <w:b/>
          <w:sz w:val="24"/>
          <w:szCs w:val="24"/>
          <w:lang w:val="ka-GE"/>
        </w:rPr>
        <w:t xml:space="preserve">. </w:t>
      </w:r>
      <w:r w:rsidRPr="004F201C">
        <w:rPr>
          <w:rFonts w:ascii="Sylfaen" w:hAnsi="Sylfaen" w:cs="Sylfaen"/>
          <w:b/>
          <w:sz w:val="24"/>
          <w:szCs w:val="24"/>
          <w:lang w:val="ka-GE"/>
        </w:rPr>
        <w:t>სასკოლო სასწავლო გეგმა</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sz w:val="24"/>
          <w:szCs w:val="24"/>
          <w:lang w:val="ka-GE"/>
        </w:rPr>
      </w:pPr>
      <w:r w:rsidRPr="004F201C">
        <w:rPr>
          <w:rFonts w:ascii="Sylfaen" w:eastAsia="Sylfaen" w:hAnsi="Sylfaen"/>
          <w:b/>
          <w:sz w:val="24"/>
          <w:szCs w:val="24"/>
          <w:lang w:val="ka-GE"/>
        </w:rPr>
        <w:t>მუხლი 11. სასკოლო სასწავლო გეგმის დანიშნულება და  შემადგენელი ნაწილები</w:t>
      </w:r>
    </w:p>
    <w:p w:rsidR="001D54D8" w:rsidRPr="004F201C" w:rsidRDefault="001D54D8" w:rsidP="001D54D8">
      <w:pPr>
        <w:numPr>
          <w:ilvl w:val="0"/>
          <w:numId w:val="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სასკოლო სასწავლო გეგმა უნდა ეფუძნებოდეს ეროვნულ სასწავლო გეგმას.</w:t>
      </w:r>
    </w:p>
    <w:p w:rsidR="001D54D8" w:rsidRPr="004F201C" w:rsidRDefault="001D54D8" w:rsidP="001D54D8">
      <w:pPr>
        <w:numPr>
          <w:ilvl w:val="0"/>
          <w:numId w:val="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 xml:space="preserve"> ზოგადსაგანმანათლებლო დაწესებულება ვალდებულია შეიმუშაოს საკუთარი სასკოლო სასწავლო გეგმა ყოველი ახალი სასწავლო წლისათვის.</w:t>
      </w:r>
    </w:p>
    <w:p w:rsidR="001D54D8" w:rsidRPr="004F201C" w:rsidRDefault="001D54D8" w:rsidP="001D54D8">
      <w:pPr>
        <w:numPr>
          <w:ilvl w:val="0"/>
          <w:numId w:val="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cs="Sylfaen"/>
          <w:sz w:val="24"/>
          <w:szCs w:val="24"/>
          <w:lang w:val="ka-GE"/>
        </w:rPr>
        <w:t>საჯარო სკოლაში სასკოლო სასწავლო გეგმას</w:t>
      </w:r>
      <w:r w:rsidRPr="004F201C">
        <w:rPr>
          <w:rFonts w:ascii="Sylfaen" w:eastAsia="Sylfaen" w:hAnsi="Sylfaen"/>
          <w:sz w:val="24"/>
          <w:szCs w:val="24"/>
          <w:lang w:val="ka-GE"/>
        </w:rPr>
        <w:t xml:space="preserve"> მასწავლებლების/კათედრების (ამ უკანასკნელის არსებობის შემთხვევაში) და დირექტორის მონაწილეობით </w:t>
      </w:r>
      <w:r w:rsidRPr="004F201C">
        <w:rPr>
          <w:rFonts w:ascii="Sylfaen" w:eastAsia="Sylfaen" w:hAnsi="Sylfaen"/>
          <w:sz w:val="24"/>
          <w:szCs w:val="24"/>
        </w:rPr>
        <w:t xml:space="preserve">შეიმუშავებს და სამეურვეო საბჭოსთან შეთანხმებით </w:t>
      </w:r>
      <w:r w:rsidRPr="004F201C">
        <w:rPr>
          <w:rFonts w:ascii="Sylfaen" w:eastAsia="Sylfaen" w:hAnsi="Sylfaen"/>
          <w:sz w:val="24"/>
          <w:szCs w:val="24"/>
          <w:lang w:val="ka-GE"/>
        </w:rPr>
        <w:t xml:space="preserve">ამტკიცებს </w:t>
      </w:r>
      <w:r w:rsidRPr="004F201C">
        <w:rPr>
          <w:rFonts w:ascii="Sylfaen" w:eastAsia="Sylfaen" w:hAnsi="Sylfaen" w:cs="Sylfaen"/>
          <w:sz w:val="24"/>
          <w:szCs w:val="24"/>
        </w:rPr>
        <w:t>პედაგოგიური</w:t>
      </w:r>
      <w:r w:rsidRPr="004F201C">
        <w:rPr>
          <w:rFonts w:ascii="Sylfaen" w:eastAsia="Sylfaen" w:hAnsi="Sylfaen"/>
          <w:sz w:val="24"/>
          <w:szCs w:val="24"/>
        </w:rPr>
        <w:t xml:space="preserve"> საბჭო</w:t>
      </w:r>
      <w:r w:rsidRPr="004F201C">
        <w:rPr>
          <w:rFonts w:ascii="Sylfaen" w:eastAsia="Sylfaen" w:hAnsi="Sylfaen"/>
          <w:sz w:val="24"/>
          <w:szCs w:val="24"/>
          <w:lang w:val="ka-GE"/>
        </w:rPr>
        <w:t xml:space="preserve">.  </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 xml:space="preserve">4.სასკოლო სასწავლო გეგმა უნდა დამტკიცდეს ახალი სასწავლო წლის დაწყებამდე არაუგვიანეს ერთი კვირით ადრე. </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5. სასკოლო სასწავლო გეგმის დანიშნულებაა:</w:t>
      </w:r>
    </w:p>
    <w:p w:rsidR="001D54D8" w:rsidRPr="004F201C" w:rsidRDefault="001D54D8" w:rsidP="001D54D8">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ა) სკოლის პრიორიტეტების გათვალისწინებით კონკრეტული ზოგადსაგანმანათლებლო დაწესებულებისთვის დააზუსტოს ეროვნულ სასწავლო გეგმაში მოცემული საათობრივი დატვირთვა;</w:t>
      </w:r>
      <w:r w:rsidRPr="004F201C">
        <w:rPr>
          <w:rFonts w:ascii="Sylfaen" w:eastAsia="Sylfaen" w:hAnsi="Sylfaen"/>
          <w:sz w:val="24"/>
          <w:szCs w:val="24"/>
          <w:lang w:val="ka-GE"/>
        </w:rPr>
        <w:tab/>
      </w:r>
    </w:p>
    <w:p w:rsidR="001D54D8" w:rsidRPr="004F201C"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lang w:val="ka-GE"/>
        </w:rPr>
        <w:t>ბ) განსაზღვროს დამატებითი საგანმანათლებლო და სააღმზრდელო მომსახურება;</w:t>
      </w:r>
    </w:p>
    <w:p w:rsidR="001D54D8" w:rsidRPr="004F201C"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lang w:val="ka-GE"/>
        </w:rPr>
        <w:t>გ) დაგეგმოს სასკოლო-საგანმანათლებლო ღონისძიებები.</w:t>
      </w:r>
    </w:p>
    <w:p w:rsidR="001D54D8" w:rsidRPr="004F201C" w:rsidRDefault="001D54D8" w:rsidP="001D54D8">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lang w:val="ka-GE"/>
        </w:rPr>
        <w:t>სასკოლო სასწავლო გეგმის ნაწილებია:</w:t>
      </w:r>
    </w:p>
    <w:p w:rsidR="001D54D8" w:rsidRPr="004F201C" w:rsidRDefault="001D54D8" w:rsidP="001D54D8">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ა) სკოლის მისია;</w:t>
      </w:r>
    </w:p>
    <w:p w:rsidR="001D54D8" w:rsidRPr="004F201C" w:rsidRDefault="001D54D8" w:rsidP="001D54D8">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hAnsi="Sylfaen"/>
          <w:sz w:val="24"/>
          <w:szCs w:val="24"/>
          <w:lang w:val="ka-GE"/>
        </w:rPr>
        <w:lastRenderedPageBreak/>
        <w:t xml:space="preserve">ბ) </w:t>
      </w:r>
      <w:r w:rsidRPr="004F201C">
        <w:rPr>
          <w:rFonts w:ascii="Sylfaen" w:hAnsi="Sylfaen" w:cs="Sylfaen"/>
          <w:sz w:val="24"/>
          <w:szCs w:val="24"/>
          <w:lang w:val="ka-GE"/>
        </w:rPr>
        <w:t>ე</w:t>
      </w:r>
      <w:r w:rsidRPr="004F201C">
        <w:rPr>
          <w:rFonts w:ascii="Sylfaen" w:hAnsi="Sylfaen" w:cs="Sylfaen"/>
          <w:sz w:val="24"/>
          <w:szCs w:val="24"/>
        </w:rPr>
        <w:t>როვნული</w:t>
      </w:r>
      <w:r w:rsidRPr="004F201C">
        <w:rPr>
          <w:rFonts w:ascii="Sylfaen" w:hAnsi="Sylfaen" w:cs="Sylfaen"/>
          <w:sz w:val="24"/>
          <w:szCs w:val="24"/>
          <w:lang w:val="ka-GE"/>
        </w:rPr>
        <w:t xml:space="preserve"> </w:t>
      </w:r>
      <w:r w:rsidRPr="004F201C">
        <w:rPr>
          <w:rFonts w:ascii="Sylfaen" w:hAnsi="Sylfaen" w:cs="Sylfaen"/>
          <w:sz w:val="24"/>
          <w:szCs w:val="24"/>
        </w:rPr>
        <w:t>სასწავლო</w:t>
      </w:r>
      <w:r w:rsidRPr="004F201C">
        <w:rPr>
          <w:rFonts w:ascii="Sylfaen" w:hAnsi="Sylfaen" w:cs="Sylfaen"/>
          <w:sz w:val="24"/>
          <w:szCs w:val="24"/>
          <w:lang w:val="ka-GE"/>
        </w:rPr>
        <w:t xml:space="preserve"> </w:t>
      </w:r>
      <w:r w:rsidRPr="004F201C">
        <w:rPr>
          <w:rFonts w:ascii="Sylfaen" w:hAnsi="Sylfaen" w:cs="Sylfaen"/>
          <w:sz w:val="24"/>
          <w:szCs w:val="24"/>
        </w:rPr>
        <w:t>გეგმით</w:t>
      </w:r>
      <w:r w:rsidRPr="004F201C">
        <w:rPr>
          <w:rFonts w:ascii="Sylfaen" w:hAnsi="Sylfaen" w:cs="Sylfaen"/>
          <w:sz w:val="24"/>
          <w:szCs w:val="24"/>
          <w:lang w:val="ka-GE"/>
        </w:rPr>
        <w:t xml:space="preserve"> გათვალისწინებული დამატებითი საგანმანათლებლო მომსახურების ჩამონათვალი და აღწერილობა</w:t>
      </w:r>
      <w:r w:rsidRPr="004F201C">
        <w:rPr>
          <w:rFonts w:ascii="Sylfaen" w:hAnsi="Sylfaen"/>
          <w:sz w:val="24"/>
          <w:szCs w:val="24"/>
          <w:lang w:val="ka-GE"/>
        </w:rPr>
        <w:t>;</w:t>
      </w:r>
    </w:p>
    <w:p w:rsidR="001D54D8" w:rsidRPr="004F201C" w:rsidRDefault="001D54D8" w:rsidP="001D54D8">
      <w:pPr>
        <w:pStyle w:val="a0"/>
        <w:tabs>
          <w:tab w:val="clear" w:pos="3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გ) ე</w:t>
      </w:r>
      <w:r w:rsidRPr="004F201C">
        <w:rPr>
          <w:sz w:val="24"/>
          <w:szCs w:val="24"/>
        </w:rPr>
        <w:t xml:space="preserve">როვნული სასწავლო გეგმით </w:t>
      </w:r>
      <w:r w:rsidRPr="004F201C">
        <w:rPr>
          <w:sz w:val="24"/>
          <w:szCs w:val="24"/>
          <w:lang w:val="ka-GE"/>
        </w:rPr>
        <w:t xml:space="preserve">გაუთვალისწინებელი დამატებითი </w:t>
      </w:r>
      <w:r w:rsidRPr="004F201C">
        <w:rPr>
          <w:sz w:val="24"/>
          <w:szCs w:val="24"/>
        </w:rPr>
        <w:t>საგანმანათლებლო და სააღმზრდელო მომსახურებ</w:t>
      </w:r>
      <w:r w:rsidRPr="004F201C">
        <w:rPr>
          <w:sz w:val="24"/>
          <w:szCs w:val="24"/>
          <w:lang w:val="ka-GE"/>
        </w:rPr>
        <w:t>ის ჩამონათვალი და აღწერილობა</w:t>
      </w:r>
      <w:r w:rsidRPr="004F201C">
        <w:rPr>
          <w:sz w:val="24"/>
          <w:szCs w:val="24"/>
        </w:rPr>
        <w:t>;</w:t>
      </w:r>
    </w:p>
    <w:p w:rsidR="001D54D8" w:rsidRPr="004F201C" w:rsidRDefault="001D54D8" w:rsidP="001D54D8">
      <w:pPr>
        <w:pStyle w:val="a0"/>
        <w:tabs>
          <w:tab w:val="clear" w:pos="3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 xml:space="preserve">დ) </w:t>
      </w:r>
      <w:r w:rsidRPr="004F201C">
        <w:rPr>
          <w:sz w:val="24"/>
          <w:szCs w:val="24"/>
        </w:rPr>
        <w:t>სასკოლო საათობრივი ბადე</w:t>
      </w:r>
      <w:r w:rsidRPr="004F201C">
        <w:rPr>
          <w:sz w:val="24"/>
          <w:szCs w:val="24"/>
          <w:lang w:val="ka-GE"/>
        </w:rPr>
        <w:t xml:space="preserve">; </w:t>
      </w:r>
    </w:p>
    <w:p w:rsidR="001D54D8" w:rsidRPr="004F201C" w:rsidRDefault="001D54D8" w:rsidP="001D54D8">
      <w:pPr>
        <w:pStyle w:val="a0"/>
        <w:tabs>
          <w:tab w:val="clear" w:pos="360"/>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 xml:space="preserve">ე) სასწავლო მასალის ჩამონათვალი საფეხურებისა და საგნების შესაბამისად, მათ შორის გრიფმინიჭებული სასკოლო </w:t>
      </w:r>
      <w:r w:rsidRPr="004F201C">
        <w:rPr>
          <w:sz w:val="24"/>
          <w:szCs w:val="24"/>
        </w:rPr>
        <w:t xml:space="preserve">სახელმძღვანელოების </w:t>
      </w:r>
      <w:r w:rsidRPr="004F201C">
        <w:rPr>
          <w:sz w:val="24"/>
          <w:szCs w:val="24"/>
          <w:lang w:val="ka-GE"/>
        </w:rPr>
        <w:t>ნუსხა კლასების/დონეებისა და საგნების მიხედვით</w:t>
      </w:r>
      <w:r w:rsidRPr="004F201C">
        <w:rPr>
          <w:sz w:val="24"/>
          <w:szCs w:val="24"/>
        </w:rPr>
        <w:t>;</w:t>
      </w:r>
    </w:p>
    <w:p w:rsidR="001D54D8" w:rsidRPr="004F201C" w:rsidRDefault="001D54D8" w:rsidP="001D54D8">
      <w:pPr>
        <w:tabs>
          <w:tab w:val="left" w:pos="0"/>
          <w:tab w:val="left" w:pos="284"/>
        </w:tabs>
        <w:spacing w:after="0" w:line="240" w:lineRule="auto"/>
        <w:jc w:val="both"/>
        <w:rPr>
          <w:rFonts w:ascii="Sylfaen" w:eastAsia="Sylfaen" w:hAnsi="Sylfaen"/>
          <w:sz w:val="24"/>
          <w:szCs w:val="24"/>
          <w:lang w:val="ka-GE"/>
        </w:rPr>
      </w:pPr>
      <w:r w:rsidRPr="004F201C">
        <w:rPr>
          <w:rFonts w:ascii="Sylfaen" w:hAnsi="Sylfaen"/>
          <w:sz w:val="24"/>
          <w:szCs w:val="24"/>
          <w:lang w:val="ka-GE"/>
        </w:rPr>
        <w:t xml:space="preserve">ვ) </w:t>
      </w:r>
      <w:r w:rsidRPr="004F201C">
        <w:rPr>
          <w:rFonts w:ascii="Sylfaen" w:eastAsia="Sylfaen" w:hAnsi="Sylfaen"/>
          <w:sz w:val="24"/>
          <w:szCs w:val="24"/>
          <w:lang w:val="ka-GE"/>
        </w:rPr>
        <w:t xml:space="preserve">ეროვნულ სასწავლო გეგმაზე დაყრდნობით შემუშავებული </w:t>
      </w:r>
      <w:r w:rsidRPr="004F201C">
        <w:rPr>
          <w:rFonts w:ascii="Sylfaen" w:hAnsi="Sylfaen"/>
          <w:sz w:val="24"/>
          <w:szCs w:val="24"/>
          <w:lang w:val="ka-GE"/>
        </w:rPr>
        <w:t xml:space="preserve">ინდივიდუალური სასწავლო გეგმა </w:t>
      </w:r>
      <w:r w:rsidRPr="004F201C">
        <w:rPr>
          <w:rFonts w:ascii="Sylfaen" w:eastAsia="Sylfaen" w:hAnsi="Sylfaen"/>
          <w:sz w:val="24"/>
          <w:szCs w:val="24"/>
          <w:lang w:val="ka-GE"/>
        </w:rPr>
        <w:t xml:space="preserve">სპეციალური საგანმანათლებლო საჭიროებების მქონე მოსწავლეთათვის, </w:t>
      </w:r>
      <w:r w:rsidRPr="004F201C">
        <w:rPr>
          <w:rFonts w:ascii="Sylfaen" w:hAnsi="Sylfaen"/>
          <w:sz w:val="24"/>
          <w:szCs w:val="24"/>
          <w:lang w:val="ka-GE"/>
        </w:rPr>
        <w:t xml:space="preserve">ასეთის საჭიროების შემთხვევაში; </w:t>
      </w:r>
    </w:p>
    <w:p w:rsidR="001D54D8" w:rsidRPr="004F201C" w:rsidRDefault="001D54D8" w:rsidP="001D54D8">
      <w:pPr>
        <w:pStyle w:val="a0"/>
        <w:tabs>
          <w:tab w:val="clear" w:pos="3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 xml:space="preserve">ზ) მოსწავლის აკადემიური მიღწევის </w:t>
      </w:r>
      <w:r w:rsidRPr="004F201C">
        <w:rPr>
          <w:sz w:val="24"/>
          <w:szCs w:val="24"/>
        </w:rPr>
        <w:t xml:space="preserve">შეფასების </w:t>
      </w:r>
      <w:r w:rsidRPr="004F201C">
        <w:rPr>
          <w:sz w:val="24"/>
          <w:szCs w:val="24"/>
          <w:lang w:val="ka-GE"/>
        </w:rPr>
        <w:t>წესები (რომელიც განსაზღვრავს ვადებსა და პირობებს გაცდენილი შემაჯამებლი დავალებების აღდგენისთვის, საშემოდგომო</w:t>
      </w:r>
      <w:r w:rsidRPr="004F201C">
        <w:rPr>
          <w:sz w:val="24"/>
          <w:szCs w:val="24"/>
        </w:rPr>
        <w:t xml:space="preserve"> </w:t>
      </w:r>
      <w:r w:rsidRPr="004F201C">
        <w:rPr>
          <w:sz w:val="24"/>
          <w:szCs w:val="24"/>
          <w:lang w:val="ka-GE"/>
        </w:rPr>
        <w:t>გამოცდების ჩატარებისთვის და</w:t>
      </w:r>
      <w:r w:rsidRPr="004F201C">
        <w:rPr>
          <w:sz w:val="24"/>
          <w:szCs w:val="24"/>
        </w:rPr>
        <w:t xml:space="preserve"> სხვ</w:t>
      </w:r>
      <w:r w:rsidRPr="004F201C">
        <w:rPr>
          <w:sz w:val="24"/>
          <w:szCs w:val="24"/>
          <w:lang w:val="ka-GE"/>
        </w:rPr>
        <w:t>ა</w:t>
      </w:r>
      <w:r w:rsidRPr="004F201C">
        <w:rPr>
          <w:sz w:val="24"/>
          <w:szCs w:val="24"/>
        </w:rPr>
        <w:t>);</w:t>
      </w:r>
    </w:p>
    <w:p w:rsidR="001D54D8" w:rsidRPr="004F201C" w:rsidRDefault="001D54D8" w:rsidP="001D54D8">
      <w:pPr>
        <w:pStyle w:val="a0"/>
        <w:tabs>
          <w:tab w:val="clear" w:pos="3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 xml:space="preserve">თ)  დაზუსტებული </w:t>
      </w:r>
      <w:r w:rsidRPr="004F201C">
        <w:rPr>
          <w:sz w:val="24"/>
          <w:szCs w:val="24"/>
        </w:rPr>
        <w:t>სადამრიგებლო პროგრამა</w:t>
      </w:r>
      <w:r w:rsidRPr="004F201C">
        <w:rPr>
          <w:sz w:val="24"/>
          <w:szCs w:val="24"/>
          <w:lang w:val="ka-GE"/>
        </w:rPr>
        <w:t>.</w:t>
      </w:r>
    </w:p>
    <w:p w:rsidR="001D54D8" w:rsidRPr="004F201C" w:rsidRDefault="001D54D8" w:rsidP="001D54D8">
      <w:pPr>
        <w:pStyle w:val="a0"/>
        <w:tabs>
          <w:tab w:val="clear" w:pos="36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7. სკოლის დირექცია ვალდებულია დამტკიცებული სასკოლო სასწავლო გეგმის ძირითადი საკითხები გააცნოს მოსწავლეებსა და მშობლებს (შესაძლოა კლასის დამრიგებლის საშუალებით) არაუგვიანეს სასწავლო წლის დაწყებიდან პირველი კვირის ბოლომდე და უზრუნველყოს ამ დოკუმენტის სრული ვერსიის თანაბარი ხელმისაწვდომობა ყველა დაინტერესებული მხარისთვის.</w:t>
      </w:r>
    </w:p>
    <w:p w:rsidR="001D54D8" w:rsidRPr="004F201C" w:rsidRDefault="001D54D8" w:rsidP="001D54D8">
      <w:pPr>
        <w:pStyle w:val="a0"/>
        <w:tabs>
          <w:tab w:val="clear" w:pos="36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8. სკოლამ სასკოლო სასწავლო გეგმა უნდა გააცნოს ნებისმიერ ახალ მოსწავლესა და  მის მშობელს.</w:t>
      </w:r>
    </w:p>
    <w:p w:rsidR="001D54D8" w:rsidRPr="004F201C"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p>
    <w:p w:rsidR="001D54D8" w:rsidRPr="004F201C" w:rsidRDefault="001D54D8" w:rsidP="001D54D8">
      <w:pPr>
        <w:pStyle w:val="a0"/>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b/>
          <w:sz w:val="24"/>
          <w:szCs w:val="24"/>
          <w:lang w:val="ka-GE"/>
        </w:rPr>
      </w:pPr>
      <w:r w:rsidRPr="004F201C">
        <w:rPr>
          <w:b/>
          <w:sz w:val="24"/>
          <w:szCs w:val="24"/>
          <w:lang w:val="ka-GE"/>
        </w:rPr>
        <w:t>მუხლი 12. დამატებითი საგანმანათლებლო და სააღმზრდელო მომსახურება</w:t>
      </w:r>
    </w:p>
    <w:p w:rsidR="001D54D8" w:rsidRDefault="001D54D8" w:rsidP="001D54D8">
      <w:pPr>
        <w:pStyle w:val="a0"/>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Pr>
          <w:rFonts w:cs="Sylfaen"/>
          <w:sz w:val="24"/>
          <w:szCs w:val="24"/>
          <w:lang w:val="ka-GE"/>
        </w:rPr>
        <w:t xml:space="preserve">1. </w:t>
      </w:r>
      <w:r w:rsidRPr="004F201C">
        <w:rPr>
          <w:rFonts w:cs="Sylfaen"/>
          <w:sz w:val="24"/>
          <w:szCs w:val="24"/>
          <w:lang w:val="ka-GE"/>
        </w:rPr>
        <w:t>სკოლას</w:t>
      </w:r>
      <w:r w:rsidRPr="004F201C">
        <w:rPr>
          <w:sz w:val="24"/>
          <w:szCs w:val="24"/>
          <w:lang w:val="ka-GE"/>
        </w:rPr>
        <w:t xml:space="preserve"> უფლება აქვს, შესთავაზოს მოსწავლეებს ეროვნული სასწავლო გეგმით გათვალისწინებული დამატებითი საგანმანათლებლო და/ან ეროვნული სასწავლო გეგმით გაუთვალისწინებელი საგანმანათლებლო და  სააღმზრდელო მომსახურება.</w:t>
      </w:r>
    </w:p>
    <w:p w:rsidR="001D54D8" w:rsidRPr="00363CCF" w:rsidRDefault="001D54D8" w:rsidP="001D54D8">
      <w:pPr>
        <w:pStyle w:val="a0"/>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363CCF">
        <w:rPr>
          <w:sz w:val="24"/>
          <w:szCs w:val="24"/>
          <w:lang w:val="ka-GE"/>
        </w:rPr>
        <w:t>1</w:t>
      </w:r>
      <w:r w:rsidRPr="00363CCF">
        <w:rPr>
          <w:sz w:val="24"/>
          <w:szCs w:val="24"/>
          <w:vertAlign w:val="superscript"/>
          <w:lang w:val="ka-GE"/>
        </w:rPr>
        <w:t>1</w:t>
      </w:r>
      <w:r w:rsidRPr="00363CCF">
        <w:rPr>
          <w:sz w:val="24"/>
          <w:szCs w:val="24"/>
          <w:lang w:val="ka-GE"/>
        </w:rPr>
        <w:t>. დამატებითი საგანმანათლებლო და სააღმზრდელო მომსახურება ხელს უნდა უწყობდეს ზოგადი განათლების ეროვნული მიზნებისა და. შესაბამისად, ეროვნული სასწავლო გეგმით განსაზღვრული მიზნების მიღწევას.</w:t>
      </w:r>
    </w:p>
    <w:p w:rsidR="001D54D8" w:rsidRDefault="001D54D8" w:rsidP="001D54D8">
      <w:pPr>
        <w:pStyle w:val="a0"/>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Pr>
          <w:sz w:val="24"/>
          <w:szCs w:val="24"/>
          <w:lang w:val="ka-GE"/>
        </w:rPr>
        <w:t xml:space="preserve">2. </w:t>
      </w:r>
      <w:r w:rsidRPr="00E025DD">
        <w:rPr>
          <w:sz w:val="24"/>
          <w:szCs w:val="24"/>
          <w:lang w:val="ka-GE"/>
        </w:rPr>
        <w:t>ეროვნული სასწავლო გეგმით გათვალისწინებული/გაუთვალისწინებელი დამატებითი საგანმანათლებლო და სააღმზრდელო მომსახურება შეიძლება იყოს მოსწავლისთვის შეთავაზებული ფაკულტატური ან სავალდებულო საგნის სახით.</w:t>
      </w:r>
    </w:p>
    <w:p w:rsidR="001D54D8" w:rsidRPr="00E025DD" w:rsidRDefault="001D54D8" w:rsidP="001D54D8">
      <w:pPr>
        <w:pStyle w:val="a0"/>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E025DD">
        <w:rPr>
          <w:sz w:val="24"/>
          <w:szCs w:val="24"/>
          <w:lang w:val="ka-GE"/>
        </w:rPr>
        <w:t>ა) დამატებით სავალდებულო საგანზე დასწრება აუცილებელია კონკრეტული სკოლის/კლასის ყველა მოსწავლისათვის;</w:t>
      </w:r>
    </w:p>
    <w:p w:rsidR="001D54D8" w:rsidRPr="00E025DD" w:rsidRDefault="001D54D8" w:rsidP="001D54D8">
      <w:pPr>
        <w:pStyle w:val="a0"/>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E025DD">
        <w:rPr>
          <w:sz w:val="24"/>
          <w:szCs w:val="24"/>
          <w:lang w:val="ka-GE"/>
        </w:rPr>
        <w:t>ბ) დამატებით ფაკულტატურ საგანს (წრეს) მოსწავლეები სურვილის მიხედვით ირჩევენ/ესწრებიან;</w:t>
      </w:r>
    </w:p>
    <w:p w:rsidR="001D54D8" w:rsidRPr="00E025DD" w:rsidRDefault="001D54D8" w:rsidP="001D54D8">
      <w:pPr>
        <w:spacing w:after="0" w:line="240" w:lineRule="auto"/>
        <w:jc w:val="both"/>
        <w:rPr>
          <w:rFonts w:ascii="Sylfaen" w:eastAsia="Sylfaen" w:hAnsi="Sylfaen"/>
          <w:sz w:val="24"/>
          <w:szCs w:val="24"/>
          <w:lang w:val="ka-GE"/>
        </w:rPr>
      </w:pPr>
      <w:r>
        <w:rPr>
          <w:rFonts w:ascii="Sylfaen" w:hAnsi="Sylfaen" w:cs="Sylfaen"/>
          <w:lang w:val="ka-GE"/>
        </w:rPr>
        <w:t xml:space="preserve">3. </w:t>
      </w:r>
      <w:r>
        <w:rPr>
          <w:rFonts w:ascii="Sylfaen" w:hAnsi="Sylfaen" w:cs="Sylfaen"/>
        </w:rPr>
        <w:t>საჯარო</w:t>
      </w:r>
      <w:r>
        <w:t xml:space="preserve"> </w:t>
      </w:r>
      <w:r>
        <w:rPr>
          <w:rFonts w:ascii="Sylfaen" w:hAnsi="Sylfaen" w:cs="Sylfaen"/>
        </w:rPr>
        <w:t>სკოლას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მშობლებთან</w:t>
      </w:r>
      <w:r>
        <w:t xml:space="preserve"> </w:t>
      </w:r>
      <w:r>
        <w:rPr>
          <w:rFonts w:ascii="Sylfaen" w:hAnsi="Sylfaen" w:cs="Sylfaen"/>
        </w:rPr>
        <w:t>შეთანხმებით</w:t>
      </w:r>
      <w:r>
        <w:t xml:space="preserve"> </w:t>
      </w:r>
      <w:r>
        <w:rPr>
          <w:rFonts w:ascii="Sylfaen" w:hAnsi="Sylfaen" w:cs="Sylfaen"/>
        </w:rPr>
        <w:t>შესთავაზოს</w:t>
      </w:r>
      <w:r>
        <w:t xml:space="preserve">  </w:t>
      </w:r>
      <w:r>
        <w:rPr>
          <w:rFonts w:ascii="Sylfaen" w:hAnsi="Sylfaen" w:cs="Sylfaen"/>
        </w:rPr>
        <w:t>მოსწავლეებს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გეგმით</w:t>
      </w:r>
      <w:r>
        <w:t xml:space="preserve"> </w:t>
      </w:r>
      <w:r>
        <w:rPr>
          <w:rFonts w:ascii="Sylfaen" w:hAnsi="Sylfaen" w:cs="Sylfaen"/>
        </w:rPr>
        <w:t>გათვალისწინებული</w:t>
      </w:r>
      <w:r>
        <w:t xml:space="preserve"> </w:t>
      </w:r>
      <w:r>
        <w:rPr>
          <w:rFonts w:ascii="Sylfaen" w:hAnsi="Sylfaen" w:cs="Sylfaen"/>
        </w:rPr>
        <w:t>დამატებითი</w:t>
      </w:r>
      <w:r>
        <w:t xml:space="preserve"> </w:t>
      </w:r>
      <w:r>
        <w:rPr>
          <w:rFonts w:ascii="Sylfaen" w:hAnsi="Sylfaen" w:cs="Sylfaen"/>
        </w:rPr>
        <w:t>ფასიანი</w:t>
      </w:r>
      <w:r>
        <w:t xml:space="preserve"> </w:t>
      </w:r>
      <w:r>
        <w:rPr>
          <w:rFonts w:ascii="Sylfaen" w:hAnsi="Sylfaen" w:cs="Sylfaen"/>
        </w:rPr>
        <w:t>საგანმანათლებლო</w:t>
      </w:r>
      <w:r>
        <w:t xml:space="preserve"> </w:t>
      </w:r>
      <w:r>
        <w:rPr>
          <w:rFonts w:ascii="Sylfaen" w:hAnsi="Sylfaen" w:cs="Sylfaen"/>
        </w:rPr>
        <w:t>მომსახურება</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w:t>
      </w:r>
    </w:p>
    <w:p w:rsidR="001D54D8" w:rsidRPr="00E025DD" w:rsidRDefault="001D54D8" w:rsidP="001D54D8">
      <w:pPr>
        <w:pStyle w:val="a0"/>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E025DD">
        <w:rPr>
          <w:sz w:val="24"/>
          <w:szCs w:val="24"/>
          <w:lang w:val="ka-GE"/>
        </w:rPr>
        <w:t xml:space="preserve">ა)  აღნიშნული მომსახურების გაწევა არ ხდება ამავე სკოლაში დასაქმებული </w:t>
      </w:r>
      <w:r w:rsidRPr="00E025DD">
        <w:rPr>
          <w:sz w:val="24"/>
          <w:szCs w:val="24"/>
          <w:lang w:val="ka-GE"/>
        </w:rPr>
        <w:lastRenderedPageBreak/>
        <w:t>მასწავლებლის მიერ;</w:t>
      </w:r>
    </w:p>
    <w:p w:rsidR="001D54D8" w:rsidRPr="00E025DD" w:rsidRDefault="001D54D8" w:rsidP="001D54D8">
      <w:pPr>
        <w:pStyle w:val="a0"/>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E025DD">
        <w:rPr>
          <w:sz w:val="24"/>
          <w:szCs w:val="24"/>
          <w:lang w:val="ka-GE"/>
        </w:rPr>
        <w:t>ბ) ამ მომსახურებას არა აქვს საგაკვეთილო სახე;</w:t>
      </w:r>
    </w:p>
    <w:p w:rsidR="001D54D8" w:rsidRPr="00E025DD" w:rsidRDefault="001D54D8" w:rsidP="001D54D8">
      <w:pPr>
        <w:pStyle w:val="a0"/>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E025DD">
        <w:rPr>
          <w:sz w:val="24"/>
          <w:szCs w:val="24"/>
          <w:lang w:val="ka-GE"/>
        </w:rPr>
        <w:t>გ) აღნიშნული მომსახურების გაწევა არ ხდება შესაბამისი მოსწავლისათვის საგაკვეთილო  პროცესის მიმდინარეობის დროს</w:t>
      </w:r>
      <w:r>
        <w:rPr>
          <w:sz w:val="24"/>
          <w:szCs w:val="24"/>
          <w:lang w:val="ka-GE"/>
        </w:rPr>
        <w:t>.</w:t>
      </w:r>
    </w:p>
    <w:p w:rsidR="001D54D8" w:rsidRPr="004F201C" w:rsidRDefault="001D54D8" w:rsidP="001D54D8">
      <w:pPr>
        <w:spacing w:after="0" w:line="240" w:lineRule="auto"/>
        <w:jc w:val="both"/>
        <w:rPr>
          <w:rFonts w:ascii="Sylfaen" w:eastAsia="Sylfaen" w:hAnsi="Sylfaen"/>
          <w:sz w:val="24"/>
          <w:szCs w:val="24"/>
          <w:lang w:val="ka-GE"/>
        </w:rPr>
      </w:pPr>
      <w:r>
        <w:rPr>
          <w:rFonts w:ascii="Sylfaen" w:eastAsia="Sylfaen" w:hAnsi="Sylfaen"/>
          <w:sz w:val="24"/>
          <w:szCs w:val="24"/>
          <w:lang w:val="ka-GE"/>
        </w:rPr>
        <w:t xml:space="preserve">4. </w:t>
      </w:r>
      <w:r w:rsidRPr="004F201C">
        <w:rPr>
          <w:rFonts w:ascii="Sylfaen" w:eastAsia="Sylfaen" w:hAnsi="Sylfaen"/>
          <w:sz w:val="24"/>
          <w:szCs w:val="24"/>
          <w:lang w:val="ka-GE"/>
        </w:rPr>
        <w:t xml:space="preserve">ეროვნული სასწავლო გეგმით გათვალისწინებული ან გაუთვალისწინებელი დამატებითი საგანმანათლებლო და სააღმზრდელო მომსახურების შესათავაზებლად  სკოლამ  უნდა განსაზღვროს:  </w:t>
      </w:r>
    </w:p>
    <w:p w:rsidR="001D54D8" w:rsidRPr="004F201C" w:rsidRDefault="001D54D8" w:rsidP="001D54D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rPr>
      </w:pPr>
      <w:r w:rsidRPr="004F201C">
        <w:rPr>
          <w:sz w:val="24"/>
          <w:szCs w:val="24"/>
        </w:rPr>
        <w:t xml:space="preserve">ა) </w:t>
      </w:r>
      <w:r w:rsidRPr="004F201C">
        <w:rPr>
          <w:sz w:val="24"/>
          <w:szCs w:val="24"/>
          <w:lang w:val="ka-GE"/>
        </w:rPr>
        <w:t xml:space="preserve">დამატებითი საგანმანათლებლო და სააღმზრდელო  </w:t>
      </w:r>
      <w:r w:rsidRPr="004F201C">
        <w:rPr>
          <w:sz w:val="24"/>
          <w:szCs w:val="24"/>
        </w:rPr>
        <w:t xml:space="preserve">მომსახურების ჩამონათვალი; </w:t>
      </w:r>
    </w:p>
    <w:p w:rsidR="001D54D8" w:rsidRPr="004F201C" w:rsidRDefault="001D54D8" w:rsidP="001D54D8">
      <w:pPr>
        <w:pStyle w:val="a"/>
        <w:tabs>
          <w:tab w:val="left" w:pos="426"/>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4F201C">
        <w:rPr>
          <w:sz w:val="24"/>
          <w:szCs w:val="24"/>
          <w:lang w:val="fr-FR"/>
        </w:rPr>
        <w:t xml:space="preserve">ბ) </w:t>
      </w:r>
      <w:r w:rsidRPr="004F201C">
        <w:rPr>
          <w:sz w:val="24"/>
          <w:szCs w:val="24"/>
          <w:lang w:val="ka-GE"/>
        </w:rPr>
        <w:t>დამატებითი საგანმნათლებლო მომსახურების სახე (ფაკულტატური/ სავალდებულო);</w:t>
      </w:r>
    </w:p>
    <w:p w:rsidR="001D54D8" w:rsidRPr="004F201C" w:rsidRDefault="001D54D8" w:rsidP="001D54D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4F201C">
        <w:rPr>
          <w:sz w:val="24"/>
          <w:szCs w:val="24"/>
          <w:lang w:val="ka-GE"/>
        </w:rPr>
        <w:t xml:space="preserve">გ) თითოეული დამატებითი საგნისათვის სკოლის მიერ შემუშავებული სასწავლო გეგმა (თუ ასეთი გეგმა არ არის ეროვნული სასწავლო გეგმის საგნობრივ პროგრამებში); </w:t>
      </w:r>
    </w:p>
    <w:p w:rsidR="001D54D8" w:rsidRPr="004F201C" w:rsidRDefault="001D54D8" w:rsidP="001D54D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4F201C">
        <w:rPr>
          <w:sz w:val="24"/>
          <w:szCs w:val="24"/>
          <w:lang w:val="ka-GE"/>
        </w:rPr>
        <w:t>დ)  სასკოლო სასწავლო გეგმით გათვალისწინებული დამატებითი სავალდებულო საგნის/ საგნების შეფასების პრინციპები.</w:t>
      </w:r>
    </w:p>
    <w:p w:rsidR="001D54D8" w:rsidRPr="004F201C" w:rsidRDefault="001D54D8" w:rsidP="001D54D8">
      <w:pPr>
        <w:pStyle w:val="a"/>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Pr>
          <w:sz w:val="24"/>
          <w:szCs w:val="24"/>
          <w:lang w:val="ka-GE"/>
        </w:rPr>
        <w:t xml:space="preserve">5. </w:t>
      </w:r>
      <w:r w:rsidRPr="004F201C">
        <w:rPr>
          <w:sz w:val="24"/>
          <w:szCs w:val="24"/>
          <w:lang w:val="ka-GE"/>
        </w:rPr>
        <w:t>დამატებითი სავალდებულო საგნის სასწავლო გეგმა უნდა მოიცავდეს:</w:t>
      </w:r>
    </w:p>
    <w:p w:rsidR="001D54D8" w:rsidRPr="004F201C" w:rsidRDefault="001D54D8" w:rsidP="001D54D8">
      <w:pPr>
        <w:pStyle w:val="a"/>
        <w:tabs>
          <w:tab w:val="num" w:pos="0"/>
          <w:tab w:val="left" w:pos="284"/>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4F201C">
        <w:rPr>
          <w:sz w:val="24"/>
          <w:szCs w:val="24"/>
          <w:lang w:val="ka-GE"/>
        </w:rPr>
        <w:t xml:space="preserve">ა) საგნის სწავლების მიზნებს (სადაც ჩამოყალიბებული იქნება, თუ რა ცოდნის, უნარ-ჩვევებისა და დამოკიდებულებების შეძენას ითვალისწინებს ეს კურსი);  </w:t>
      </w:r>
    </w:p>
    <w:p w:rsidR="001D54D8" w:rsidRPr="004F201C" w:rsidRDefault="001D54D8" w:rsidP="001D54D8">
      <w:pPr>
        <w:pStyle w:val="a"/>
        <w:tabs>
          <w:tab w:val="num" w:pos="0"/>
          <w:tab w:val="left" w:pos="284"/>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4F201C">
        <w:rPr>
          <w:sz w:val="24"/>
          <w:szCs w:val="24"/>
          <w:lang w:val="ka-GE"/>
        </w:rPr>
        <w:t xml:space="preserve">ბ) </w:t>
      </w:r>
      <w:r w:rsidRPr="004F201C">
        <w:rPr>
          <w:sz w:val="24"/>
          <w:szCs w:val="24"/>
        </w:rPr>
        <w:t>შეფასების პრინციპებს (</w:t>
      </w:r>
      <w:r w:rsidRPr="004F201C">
        <w:rPr>
          <w:sz w:val="24"/>
          <w:szCs w:val="24"/>
          <w:lang w:val="ka-GE"/>
        </w:rPr>
        <w:t xml:space="preserve">ქულა, </w:t>
      </w:r>
      <w:r w:rsidRPr="004F201C">
        <w:rPr>
          <w:sz w:val="24"/>
          <w:szCs w:val="24"/>
        </w:rPr>
        <w:t>ჩათვლ</w:t>
      </w:r>
      <w:r w:rsidRPr="004F201C">
        <w:rPr>
          <w:sz w:val="24"/>
          <w:szCs w:val="24"/>
          <w:lang w:val="ka-GE"/>
        </w:rPr>
        <w:t>ა</w:t>
      </w:r>
      <w:r w:rsidRPr="004F201C">
        <w:rPr>
          <w:sz w:val="24"/>
          <w:szCs w:val="24"/>
        </w:rPr>
        <w:t>)</w:t>
      </w:r>
      <w:r w:rsidRPr="004F201C">
        <w:rPr>
          <w:sz w:val="24"/>
          <w:szCs w:val="24"/>
          <w:lang w:val="ka-GE"/>
        </w:rPr>
        <w:t>;</w:t>
      </w:r>
    </w:p>
    <w:p w:rsidR="001D54D8" w:rsidRPr="004F201C" w:rsidRDefault="001D54D8" w:rsidP="001D54D8">
      <w:pPr>
        <w:pStyle w:val="a"/>
        <w:tabs>
          <w:tab w:val="num" w:pos="0"/>
          <w:tab w:val="left" w:pos="284"/>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4F201C">
        <w:rPr>
          <w:sz w:val="24"/>
          <w:szCs w:val="24"/>
          <w:lang w:val="ka-GE"/>
        </w:rPr>
        <w:t>გ) საჭირო საგანმანათლებლო რესურსების ჩამონათვალს.</w:t>
      </w:r>
    </w:p>
    <w:p w:rsidR="001D54D8" w:rsidRDefault="001D54D8" w:rsidP="001D54D8">
      <w:pPr>
        <w:pStyle w:val="a"/>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Pr>
          <w:sz w:val="24"/>
          <w:szCs w:val="24"/>
          <w:lang w:val="ka-GE"/>
        </w:rPr>
        <w:t xml:space="preserve">6. </w:t>
      </w:r>
      <w:r w:rsidRPr="004F201C">
        <w:rPr>
          <w:sz w:val="24"/>
          <w:szCs w:val="24"/>
          <w:lang w:val="ka-GE"/>
        </w:rPr>
        <w:t xml:space="preserve">დამატებითი საგანმანათლებლო და სააღმზრდელო მომსახურებისთვის </w:t>
      </w:r>
      <w:r w:rsidRPr="004F201C">
        <w:rPr>
          <w:sz w:val="24"/>
          <w:szCs w:val="24"/>
        </w:rPr>
        <w:t>საათებ</w:t>
      </w:r>
      <w:r w:rsidRPr="004F201C">
        <w:rPr>
          <w:sz w:val="24"/>
          <w:szCs w:val="24"/>
          <w:lang w:val="ka-GE"/>
        </w:rPr>
        <w:t>ის</w:t>
      </w:r>
      <w:r w:rsidRPr="004F201C">
        <w:rPr>
          <w:sz w:val="24"/>
          <w:szCs w:val="24"/>
        </w:rPr>
        <w:t xml:space="preserve"> კონკრეტული</w:t>
      </w:r>
      <w:r w:rsidRPr="004F201C">
        <w:rPr>
          <w:sz w:val="24"/>
          <w:szCs w:val="24"/>
          <w:lang w:val="ka-GE"/>
        </w:rPr>
        <w:t xml:space="preserve"> ოდენობა ეროვნული სასწავლო გეგმით განსაზღვრული არ არის. </w:t>
      </w:r>
      <w:r w:rsidRPr="004F201C">
        <w:rPr>
          <w:sz w:val="24"/>
          <w:szCs w:val="24"/>
        </w:rPr>
        <w:t xml:space="preserve"> სკოლამ</w:t>
      </w:r>
      <w:r w:rsidRPr="004F201C">
        <w:rPr>
          <w:sz w:val="24"/>
          <w:szCs w:val="24"/>
          <w:lang w:val="ka-GE"/>
        </w:rPr>
        <w:t>, ასეთი სახის მომსახურების შეთავაზების შემთხვევაში,</w:t>
      </w:r>
      <w:r w:rsidRPr="004F201C">
        <w:rPr>
          <w:sz w:val="24"/>
          <w:szCs w:val="24"/>
        </w:rPr>
        <w:t xml:space="preserve"> </w:t>
      </w:r>
      <w:r w:rsidRPr="004F201C">
        <w:rPr>
          <w:sz w:val="24"/>
          <w:szCs w:val="24"/>
          <w:lang w:val="ka-GE"/>
        </w:rPr>
        <w:t xml:space="preserve">თავად </w:t>
      </w:r>
      <w:r w:rsidRPr="004F201C">
        <w:rPr>
          <w:sz w:val="24"/>
          <w:szCs w:val="24"/>
        </w:rPr>
        <w:t xml:space="preserve">უნდა </w:t>
      </w:r>
      <w:r w:rsidRPr="004F201C">
        <w:rPr>
          <w:sz w:val="24"/>
          <w:szCs w:val="24"/>
          <w:lang w:val="ka-GE"/>
        </w:rPr>
        <w:t>განსაზღვროს იგი.</w:t>
      </w:r>
      <w:r w:rsidRPr="004F201C">
        <w:rPr>
          <w:sz w:val="24"/>
          <w:szCs w:val="24"/>
        </w:rPr>
        <w:t xml:space="preserve"> </w:t>
      </w:r>
      <w:r w:rsidRPr="004F201C">
        <w:rPr>
          <w:sz w:val="24"/>
          <w:szCs w:val="24"/>
          <w:lang w:val="ka-GE"/>
        </w:rPr>
        <w:t>სასკოლო სასწავლო გეგმაში დამატებითი საგნების</w:t>
      </w:r>
      <w:r w:rsidRPr="004F201C">
        <w:rPr>
          <w:sz w:val="24"/>
          <w:szCs w:val="24"/>
        </w:rPr>
        <w:t xml:space="preserve"> </w:t>
      </w:r>
      <w:r w:rsidRPr="004F201C">
        <w:rPr>
          <w:sz w:val="24"/>
          <w:szCs w:val="24"/>
          <w:lang w:val="ka-GE"/>
        </w:rPr>
        <w:t xml:space="preserve">გათვალისწინებისას სკოლამ </w:t>
      </w:r>
      <w:r w:rsidRPr="004F201C">
        <w:rPr>
          <w:sz w:val="24"/>
          <w:szCs w:val="24"/>
        </w:rPr>
        <w:t>ყურადღება</w:t>
      </w:r>
      <w:r w:rsidRPr="004F201C">
        <w:rPr>
          <w:sz w:val="24"/>
          <w:szCs w:val="24"/>
          <w:lang w:val="ka-GE"/>
        </w:rPr>
        <w:t xml:space="preserve"> უნდა </w:t>
      </w:r>
      <w:r w:rsidRPr="004F201C">
        <w:rPr>
          <w:sz w:val="24"/>
          <w:szCs w:val="24"/>
        </w:rPr>
        <w:t xml:space="preserve">მიაქციოს იმას, რომ მოსწავლეებს სათანადოდ </w:t>
      </w:r>
      <w:r w:rsidRPr="004F201C">
        <w:rPr>
          <w:sz w:val="24"/>
          <w:szCs w:val="24"/>
          <w:lang w:val="ka-GE"/>
        </w:rPr>
        <w:t xml:space="preserve">დასვენებისა და კვების </w:t>
      </w:r>
      <w:r w:rsidRPr="004F201C">
        <w:rPr>
          <w:sz w:val="24"/>
          <w:szCs w:val="24"/>
        </w:rPr>
        <w:t>საშუალება</w:t>
      </w:r>
      <w:r w:rsidRPr="004F201C">
        <w:rPr>
          <w:sz w:val="24"/>
          <w:szCs w:val="24"/>
          <w:lang w:val="ka-GE"/>
        </w:rPr>
        <w:t xml:space="preserve"> </w:t>
      </w:r>
      <w:r w:rsidRPr="004F201C">
        <w:rPr>
          <w:sz w:val="24"/>
          <w:szCs w:val="24"/>
        </w:rPr>
        <w:t xml:space="preserve">ჰქონდეთ. </w:t>
      </w:r>
    </w:p>
    <w:p w:rsidR="001D54D8" w:rsidRDefault="001D54D8" w:rsidP="001D54D8">
      <w:pPr>
        <w:pStyle w:val="a"/>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i/>
          <w:sz w:val="20"/>
        </w:rPr>
      </w:pPr>
      <w:r>
        <w:rPr>
          <w:i/>
          <w:sz w:val="20"/>
          <w:lang w:val="ka-GE"/>
        </w:rPr>
        <w:t xml:space="preserve">   </w:t>
      </w:r>
      <w:r w:rsidRPr="00E025DD">
        <w:rPr>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4F201C" w:rsidRDefault="001D54D8" w:rsidP="001D54D8">
      <w:pPr>
        <w:pStyle w:val="a"/>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Pr>
          <w:i/>
          <w:sz w:val="20"/>
          <w:lang w:val="ka-GE"/>
        </w:rPr>
        <w:t xml:space="preserve">   </w:t>
      </w:r>
      <w:r w:rsidRPr="00313A2E">
        <w:rPr>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4F201C" w:rsidRDefault="001D54D8" w:rsidP="001D54D8">
      <w:pPr>
        <w:pStyle w:val="Heading3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color w:val="auto"/>
          <w:sz w:val="24"/>
          <w:szCs w:val="24"/>
          <w:u w:val="none"/>
          <w:lang w:val="ka-GE"/>
        </w:rPr>
      </w:pPr>
    </w:p>
    <w:p w:rsidR="001D54D8" w:rsidRPr="004F201C" w:rsidRDefault="001D54D8" w:rsidP="001D54D8">
      <w:pPr>
        <w:pStyle w:val="Heading3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eastAsia="Cambria"/>
          <w:color w:val="auto"/>
          <w:sz w:val="24"/>
          <w:szCs w:val="24"/>
          <w:u w:val="none"/>
        </w:rPr>
      </w:pPr>
      <w:r w:rsidRPr="004F201C">
        <w:rPr>
          <w:color w:val="auto"/>
          <w:sz w:val="24"/>
          <w:szCs w:val="24"/>
          <w:u w:val="none"/>
          <w:lang w:val="ka-GE"/>
        </w:rPr>
        <w:t xml:space="preserve">მუხლი 13. </w:t>
      </w:r>
      <w:r w:rsidRPr="004F201C">
        <w:rPr>
          <w:color w:val="auto"/>
          <w:sz w:val="24"/>
          <w:szCs w:val="24"/>
          <w:u w:val="none"/>
        </w:rPr>
        <w:t>სასკოლო საათობრივი ბადე</w:t>
      </w:r>
    </w:p>
    <w:p w:rsidR="001D54D8" w:rsidRPr="004F201C" w:rsidRDefault="001D54D8" w:rsidP="001D54D8">
      <w:pPr>
        <w:numPr>
          <w:ilvl w:val="2"/>
          <w:numId w:val="6"/>
        </w:num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142"/>
        <w:jc w:val="both"/>
        <w:rPr>
          <w:rFonts w:ascii="Sylfaen" w:eastAsia="Sylfaen" w:hAnsi="Sylfaen"/>
          <w:sz w:val="24"/>
          <w:szCs w:val="24"/>
          <w:lang w:val="ka-GE"/>
        </w:rPr>
      </w:pPr>
      <w:r w:rsidRPr="004F201C">
        <w:rPr>
          <w:rFonts w:ascii="Sylfaen" w:eastAsia="Sylfaen" w:hAnsi="Sylfaen"/>
          <w:sz w:val="24"/>
          <w:szCs w:val="24"/>
          <w:lang w:val="ka-GE"/>
        </w:rPr>
        <w:t xml:space="preserve">სასკოლო საათობრივი ბადე მოიცავს თითოეული კლასის გაკვეთილების განრიგს, რომელიც აზუსტებს, კვირის რომელ დღეს, დროის რა მონაკვეთში რომელი საგანი ისწავლება, შესაბამისი პედაგოგის მითითებით. </w:t>
      </w:r>
    </w:p>
    <w:p w:rsidR="001D54D8" w:rsidRPr="00E025DD" w:rsidRDefault="001D54D8" w:rsidP="001D54D8">
      <w:pPr>
        <w:numPr>
          <w:ilvl w:val="2"/>
          <w:numId w:val="6"/>
        </w:num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142"/>
        <w:jc w:val="both"/>
        <w:rPr>
          <w:rFonts w:ascii="Sylfaen" w:eastAsia="Sylfaen" w:hAnsi="Sylfaen"/>
          <w:sz w:val="24"/>
          <w:szCs w:val="24"/>
          <w:lang w:val="ka-GE"/>
        </w:rPr>
      </w:pPr>
      <w:r w:rsidRPr="00E025DD">
        <w:rPr>
          <w:rFonts w:ascii="Sylfaen" w:eastAsia="Sylfaen" w:hAnsi="Sylfaen"/>
          <w:sz w:val="24"/>
          <w:szCs w:val="24"/>
          <w:lang w:val="ka-GE"/>
        </w:rPr>
        <w:t>სასკოლო საათობრივ ბადეში უნდა აღინიშნოს როგორც სავალდებულო და არჩევითი საგნები, ასევე ეროვნული სასწავლო გეგმის მე-12 მუხლით განსაზღვრული დამატებითი საგანმანათლებლო და სააღმზრდელო მომსახურება (ამ უკანასკნელის არსებობის შემთხვევაში).</w:t>
      </w:r>
    </w:p>
    <w:p w:rsidR="001D54D8" w:rsidRPr="004F201C" w:rsidRDefault="001D54D8" w:rsidP="001D54D8">
      <w:pPr>
        <w:pStyle w:val="a"/>
        <w:numPr>
          <w:ilvl w:val="2"/>
          <w:numId w:val="6"/>
        </w:num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0" w:firstLine="142"/>
        <w:rPr>
          <w:sz w:val="24"/>
          <w:szCs w:val="24"/>
          <w:lang w:val="ka-GE"/>
        </w:rPr>
      </w:pPr>
      <w:r w:rsidRPr="004F201C">
        <w:rPr>
          <w:sz w:val="24"/>
          <w:szCs w:val="24"/>
        </w:rPr>
        <w:t>სკოლას უფლება</w:t>
      </w:r>
      <w:r w:rsidRPr="004F201C">
        <w:rPr>
          <w:sz w:val="24"/>
          <w:szCs w:val="24"/>
          <w:lang w:val="ka-GE"/>
        </w:rPr>
        <w:t xml:space="preserve"> </w:t>
      </w:r>
      <w:r w:rsidRPr="004F201C">
        <w:rPr>
          <w:sz w:val="24"/>
          <w:szCs w:val="24"/>
        </w:rPr>
        <w:t>აქვს</w:t>
      </w:r>
      <w:r w:rsidRPr="004F201C">
        <w:rPr>
          <w:sz w:val="24"/>
          <w:szCs w:val="24"/>
          <w:lang w:val="ka-GE"/>
        </w:rPr>
        <w:t>, ეროვნული სასწავლო გეგმით ერთი კლასისთვის განსაზღვრული საათობრივი დატვირთვის ფარგლებში</w:t>
      </w:r>
      <w:r w:rsidRPr="004F201C">
        <w:rPr>
          <w:sz w:val="24"/>
          <w:szCs w:val="24"/>
        </w:rPr>
        <w:t>,</w:t>
      </w:r>
      <w:r w:rsidRPr="004F201C">
        <w:rPr>
          <w:sz w:val="24"/>
          <w:szCs w:val="24"/>
          <w:lang w:val="ka-GE"/>
        </w:rPr>
        <w:t xml:space="preserve"> ჯამური </w:t>
      </w:r>
      <w:r w:rsidRPr="004F201C">
        <w:rPr>
          <w:sz w:val="24"/>
          <w:szCs w:val="24"/>
        </w:rPr>
        <w:t xml:space="preserve">საათობრივი </w:t>
      </w:r>
      <w:r w:rsidRPr="004F201C">
        <w:rPr>
          <w:sz w:val="24"/>
          <w:szCs w:val="24"/>
          <w:lang w:val="ka-GE"/>
        </w:rPr>
        <w:t xml:space="preserve">დატვირთვის </w:t>
      </w:r>
      <w:r w:rsidRPr="004F201C">
        <w:rPr>
          <w:sz w:val="24"/>
          <w:szCs w:val="24"/>
        </w:rPr>
        <w:t>25% გადაანაწილოს საგნებს შორის</w:t>
      </w:r>
      <w:r w:rsidRPr="004F201C">
        <w:rPr>
          <w:sz w:val="24"/>
          <w:szCs w:val="24"/>
          <w:lang w:val="ka-GE"/>
        </w:rPr>
        <w:t xml:space="preserve">. </w:t>
      </w:r>
    </w:p>
    <w:p w:rsidR="001D54D8" w:rsidRDefault="001D54D8" w:rsidP="001D54D8">
      <w:pPr>
        <w:pStyle w:val="a"/>
        <w:numPr>
          <w:ilvl w:val="2"/>
          <w:numId w:val="6"/>
        </w:num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0" w:firstLine="142"/>
        <w:rPr>
          <w:sz w:val="24"/>
          <w:szCs w:val="24"/>
          <w:lang w:val="ka-GE"/>
        </w:rPr>
      </w:pPr>
      <w:r w:rsidRPr="004F201C">
        <w:rPr>
          <w:sz w:val="24"/>
          <w:szCs w:val="24"/>
          <w:lang w:val="ka-GE"/>
        </w:rPr>
        <w:lastRenderedPageBreak/>
        <w:t>სკოლას უფლება არა აქვს, საათობრივი ბადიდან საერთოდ ამოიღოს ე</w:t>
      </w:r>
      <w:r w:rsidRPr="004F201C">
        <w:rPr>
          <w:sz w:val="24"/>
          <w:szCs w:val="24"/>
        </w:rPr>
        <w:t xml:space="preserve">როვნული სასწავლო გეგმით </w:t>
      </w:r>
      <w:r w:rsidRPr="004F201C">
        <w:rPr>
          <w:sz w:val="24"/>
          <w:szCs w:val="24"/>
          <w:lang w:val="ka-GE"/>
        </w:rPr>
        <w:t>გათვალისწინებული რომელიმე სავალდებულო საგანი.</w:t>
      </w:r>
    </w:p>
    <w:p w:rsidR="001D54D8" w:rsidRPr="004F201C" w:rsidRDefault="001D54D8" w:rsidP="001D54D8">
      <w:pPr>
        <w:pStyle w:val="a"/>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Pr>
          <w:i/>
          <w:sz w:val="20"/>
          <w:lang w:val="ka-GE"/>
        </w:rPr>
        <w:t xml:space="preserve">   </w:t>
      </w:r>
      <w:r w:rsidRPr="00E025DD">
        <w:rPr>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lang w:val="ka-G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sz w:val="24"/>
          <w:szCs w:val="24"/>
          <w:lang w:val="ka-GE"/>
        </w:rPr>
      </w:pPr>
      <w:r w:rsidRPr="004F201C">
        <w:rPr>
          <w:rFonts w:ascii="Sylfaen" w:hAnsi="Sylfaen" w:cs="Sylfaen"/>
          <w:b/>
          <w:sz w:val="24"/>
          <w:szCs w:val="24"/>
          <w:lang w:val="ka-GE"/>
        </w:rPr>
        <w:t xml:space="preserve">მუხლი 14. საგნის/საგნების </w:t>
      </w:r>
      <w:r w:rsidRPr="004F201C">
        <w:rPr>
          <w:rFonts w:ascii="Sylfaen" w:hAnsi="Sylfaen" w:cs="Sylfaen"/>
          <w:b/>
          <w:bCs/>
          <w:sz w:val="24"/>
          <w:szCs w:val="24"/>
          <w:lang w:val="ka-GE"/>
        </w:rPr>
        <w:t>გაძლიერებული სწავლების სტატუსის მქონე საჯარო სკოლები და კერძო სკოლები</w:t>
      </w:r>
    </w:p>
    <w:p w:rsidR="001D54D8" w:rsidRPr="004F201C" w:rsidRDefault="001D54D8" w:rsidP="001D54D8">
      <w:pPr>
        <w:tabs>
          <w:tab w:val="left" w:pos="284"/>
          <w:tab w:val="left" w:pos="708"/>
          <w:tab w:val="left" w:pos="1416"/>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cs="Sylfaen"/>
          <w:sz w:val="24"/>
          <w:szCs w:val="24"/>
          <w:lang w:val="ka-GE"/>
        </w:rPr>
        <w:t xml:space="preserve">1. </w:t>
      </w:r>
      <w:r w:rsidRPr="004F201C">
        <w:rPr>
          <w:rFonts w:ascii="Sylfaen" w:hAnsi="Sylfaen" w:cs="Sylfaen"/>
          <w:sz w:val="24"/>
          <w:szCs w:val="24"/>
          <w:lang w:val="ka-GE"/>
        </w:rPr>
        <w:t xml:space="preserve">სკოლა უფლებამოსილია, გააძლიეროს </w:t>
      </w:r>
      <w:r w:rsidRPr="004F201C">
        <w:rPr>
          <w:rFonts w:ascii="Sylfaen" w:hAnsi="Sylfaen" w:cs="Sylfaen"/>
          <w:sz w:val="24"/>
          <w:szCs w:val="24"/>
        </w:rPr>
        <w:t>ეროვნული</w:t>
      </w:r>
      <w:r w:rsidRPr="004F201C">
        <w:rPr>
          <w:rFonts w:ascii="Sylfaen" w:hAnsi="Sylfaen"/>
          <w:sz w:val="24"/>
          <w:szCs w:val="24"/>
        </w:rPr>
        <w:t xml:space="preserve"> </w:t>
      </w:r>
      <w:r w:rsidRPr="004F201C">
        <w:rPr>
          <w:rFonts w:ascii="Sylfaen" w:hAnsi="Sylfaen" w:cs="Sylfaen"/>
          <w:sz w:val="24"/>
          <w:szCs w:val="24"/>
        </w:rPr>
        <w:t>სასწავლო</w:t>
      </w:r>
      <w:r w:rsidRPr="004F201C">
        <w:rPr>
          <w:rFonts w:ascii="Sylfaen" w:hAnsi="Sylfaen"/>
          <w:sz w:val="24"/>
          <w:szCs w:val="24"/>
        </w:rPr>
        <w:t xml:space="preserve"> </w:t>
      </w:r>
      <w:r w:rsidRPr="004F201C">
        <w:rPr>
          <w:rFonts w:ascii="Sylfaen" w:hAnsi="Sylfaen" w:cs="Sylfaen"/>
          <w:sz w:val="24"/>
          <w:szCs w:val="24"/>
        </w:rPr>
        <w:t>გეგმით</w:t>
      </w:r>
      <w:r w:rsidRPr="004F201C">
        <w:rPr>
          <w:rFonts w:ascii="Sylfaen" w:hAnsi="Sylfaen" w:cs="Sylfaen"/>
          <w:sz w:val="24"/>
          <w:szCs w:val="24"/>
          <w:lang w:val="ka-GE"/>
        </w:rPr>
        <w:t xml:space="preserve"> განსაზღვრული საგნის/საგნების სწავლება.</w:t>
      </w:r>
    </w:p>
    <w:p w:rsidR="001D54D8" w:rsidRPr="004F201C" w:rsidRDefault="001D54D8" w:rsidP="001D54D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sz w:val="24"/>
          <w:szCs w:val="24"/>
          <w:lang w:val="ka-GE"/>
        </w:rPr>
      </w:pPr>
      <w:r>
        <w:rPr>
          <w:rFonts w:ascii="Sylfaen" w:hAnsi="Sylfaen" w:cs="Sylfaen"/>
          <w:sz w:val="24"/>
          <w:szCs w:val="24"/>
          <w:lang w:val="ka-GE"/>
        </w:rPr>
        <w:t xml:space="preserve">2. </w:t>
      </w:r>
      <w:r w:rsidRPr="004F201C">
        <w:rPr>
          <w:rFonts w:ascii="Sylfaen" w:hAnsi="Sylfaen" w:cs="Sylfaen"/>
          <w:sz w:val="24"/>
          <w:szCs w:val="24"/>
          <w:lang w:val="ka-GE"/>
        </w:rPr>
        <w:t xml:space="preserve">საგნის/საგნების </w:t>
      </w:r>
      <w:r w:rsidRPr="004F201C">
        <w:rPr>
          <w:rFonts w:ascii="Sylfaen" w:hAnsi="Sylfaen" w:cs="Sylfaen"/>
          <w:bCs/>
          <w:sz w:val="24"/>
          <w:szCs w:val="24"/>
          <w:lang w:val="ka-GE"/>
        </w:rPr>
        <w:t xml:space="preserve">გაძლიერებული სწავლების </w:t>
      </w:r>
      <w:r w:rsidRPr="004F201C">
        <w:rPr>
          <w:rFonts w:ascii="Sylfaen" w:hAnsi="Sylfaen" w:cs="Sylfaen"/>
          <w:sz w:val="24"/>
          <w:szCs w:val="24"/>
          <w:lang w:val="ka-GE"/>
        </w:rPr>
        <w:t>სტატუსის მისაღებად საჯარო სკოლამ სამინისტროში უნდა წარადგინოს:</w:t>
      </w:r>
    </w:p>
    <w:p w:rsidR="001D54D8" w:rsidRPr="004F201C" w:rsidRDefault="001D54D8" w:rsidP="001D54D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sz w:val="24"/>
          <w:szCs w:val="24"/>
          <w:lang w:val="ka-GE"/>
        </w:rPr>
      </w:pPr>
      <w:r w:rsidRPr="004F201C">
        <w:rPr>
          <w:rFonts w:ascii="Sylfaen" w:hAnsi="Sylfaen" w:cs="Sylfaen"/>
          <w:sz w:val="24"/>
          <w:szCs w:val="24"/>
          <w:lang w:val="ka-GE"/>
        </w:rPr>
        <w:t xml:space="preserve">ა) სასკოლო სასწავლო გეგმა, რომელშიც დეტალურად არის გაწერილი გაძლიერებული სწავლების  საგნის/საგნების სასწავლო პროგრამები </w:t>
      </w:r>
      <w:r w:rsidRPr="004F201C">
        <w:rPr>
          <w:rFonts w:ascii="Sylfaen" w:hAnsi="Sylfaen"/>
          <w:sz w:val="24"/>
          <w:szCs w:val="24"/>
          <w:lang w:val="ka-GE"/>
        </w:rPr>
        <w:t>(თუ ასეთი გეგმა არ არის ეროვნული სასწავლო გეგმის საგნობრივ პროგრამებში)</w:t>
      </w:r>
      <w:r w:rsidRPr="004F201C">
        <w:rPr>
          <w:rFonts w:ascii="Sylfaen" w:hAnsi="Sylfaen" w:cs="Sylfaen"/>
          <w:sz w:val="24"/>
          <w:szCs w:val="24"/>
          <w:lang w:val="ka-GE"/>
        </w:rPr>
        <w:t xml:space="preserve">; </w:t>
      </w:r>
    </w:p>
    <w:p w:rsidR="001D54D8" w:rsidRPr="004F201C" w:rsidRDefault="001D54D8" w:rsidP="001D54D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sz w:val="24"/>
          <w:szCs w:val="24"/>
          <w:lang w:val="ka-GE"/>
        </w:rPr>
      </w:pPr>
      <w:r w:rsidRPr="004F201C">
        <w:rPr>
          <w:rFonts w:ascii="Sylfaen" w:hAnsi="Sylfaen" w:cs="Sylfaen"/>
          <w:sz w:val="24"/>
          <w:szCs w:val="24"/>
          <w:lang w:val="ka-GE"/>
        </w:rPr>
        <w:t>ბ) სწავლის პროცესში გამოსაყენებელი საგანმანათლებლო რესურსების ჩამონათვალი.</w:t>
      </w:r>
    </w:p>
    <w:p w:rsidR="001D54D8" w:rsidRPr="004F201C" w:rsidRDefault="001D54D8" w:rsidP="001D54D8">
      <w:pPr>
        <w:tabs>
          <w:tab w:val="left" w:pos="284"/>
          <w:tab w:val="left" w:pos="708"/>
          <w:tab w:val="left" w:pos="1416"/>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Pr>
          <w:rFonts w:ascii="Sylfaen" w:hAnsi="Sylfaen" w:cs="Sylfaen"/>
          <w:sz w:val="24"/>
          <w:szCs w:val="24"/>
          <w:lang w:val="ka-GE"/>
        </w:rPr>
        <w:t xml:space="preserve">3. </w:t>
      </w:r>
      <w:r w:rsidRPr="004F201C">
        <w:rPr>
          <w:rFonts w:ascii="Sylfaen" w:hAnsi="Sylfaen" w:cs="Sylfaen"/>
          <w:sz w:val="24"/>
          <w:szCs w:val="24"/>
          <w:lang w:val="ka-GE"/>
        </w:rPr>
        <w:t xml:space="preserve">გაძლიერებული სწავლების საგნები საგნის/საგნების </w:t>
      </w:r>
      <w:r w:rsidRPr="004F201C">
        <w:rPr>
          <w:rFonts w:ascii="Sylfaen" w:hAnsi="Sylfaen" w:cs="Sylfaen"/>
          <w:bCs/>
          <w:sz w:val="24"/>
          <w:szCs w:val="24"/>
          <w:lang w:val="ka-GE"/>
        </w:rPr>
        <w:t xml:space="preserve">გაძლიერებული სწავლების </w:t>
      </w:r>
      <w:r w:rsidRPr="004F201C">
        <w:rPr>
          <w:rFonts w:ascii="Sylfaen" w:hAnsi="Sylfaen" w:cs="Sylfaen"/>
          <w:sz w:val="24"/>
          <w:szCs w:val="24"/>
          <w:lang w:val="ka-GE"/>
        </w:rPr>
        <w:t>სტატუსის მქონე საჯარო სკოლაში, აგრეთვე ეროვნული სასწავლო გეგმით გათვალისწინებული ნებისმიერი საგანი კერძო სკოლაში შესაძლებელია ისწავლებოდეს ეროვნული სასწავლო გეგმით დადგენილისაგან განსხვავებული სქემით, ამასთან, გასათვალისწინებელია, რომ ზოგდასანამანათლებლო დაწესებულებას უფლება არა აქვს საფეხურის ფარგლებში საერთოდ</w:t>
      </w:r>
      <w:r w:rsidRPr="004F201C">
        <w:rPr>
          <w:rFonts w:cs="Calibri"/>
          <w:sz w:val="24"/>
          <w:szCs w:val="24"/>
          <w:lang w:val="ka-GE"/>
        </w:rPr>
        <w:t xml:space="preserve"> </w:t>
      </w:r>
      <w:r w:rsidRPr="004F201C">
        <w:rPr>
          <w:rFonts w:ascii="Sylfaen" w:hAnsi="Sylfaen" w:cs="Sylfaen"/>
          <w:sz w:val="24"/>
          <w:szCs w:val="24"/>
          <w:lang w:val="ka-GE"/>
        </w:rPr>
        <w:t>ამოიღოს</w:t>
      </w:r>
      <w:r w:rsidRPr="004F201C">
        <w:rPr>
          <w:rFonts w:cs="Calibri"/>
          <w:sz w:val="24"/>
          <w:szCs w:val="24"/>
          <w:lang w:val="ka-GE"/>
        </w:rPr>
        <w:t xml:space="preserve"> </w:t>
      </w:r>
      <w:r w:rsidRPr="004F201C">
        <w:rPr>
          <w:rFonts w:ascii="Sylfaen" w:hAnsi="Sylfaen" w:cs="Sylfaen"/>
          <w:sz w:val="24"/>
          <w:szCs w:val="24"/>
          <w:lang w:val="ka-GE"/>
        </w:rPr>
        <w:t>ე</w:t>
      </w:r>
      <w:r w:rsidRPr="004F201C">
        <w:rPr>
          <w:rFonts w:ascii="Sylfaen" w:hAnsi="Sylfaen" w:cs="Sylfaen"/>
          <w:sz w:val="24"/>
          <w:szCs w:val="24"/>
        </w:rPr>
        <w:t>როვნული</w:t>
      </w:r>
      <w:r w:rsidRPr="004F201C">
        <w:rPr>
          <w:rFonts w:cs="Calibri"/>
          <w:sz w:val="24"/>
          <w:szCs w:val="24"/>
        </w:rPr>
        <w:t xml:space="preserve"> </w:t>
      </w:r>
      <w:r w:rsidRPr="004F201C">
        <w:rPr>
          <w:rFonts w:ascii="Sylfaen" w:hAnsi="Sylfaen" w:cs="Sylfaen"/>
          <w:sz w:val="24"/>
          <w:szCs w:val="24"/>
        </w:rPr>
        <w:t>სასწავლო</w:t>
      </w:r>
      <w:r w:rsidRPr="004F201C">
        <w:rPr>
          <w:rFonts w:cs="Calibri"/>
          <w:sz w:val="24"/>
          <w:szCs w:val="24"/>
        </w:rPr>
        <w:t xml:space="preserve"> </w:t>
      </w:r>
      <w:r w:rsidRPr="004F201C">
        <w:rPr>
          <w:rFonts w:ascii="Sylfaen" w:hAnsi="Sylfaen" w:cs="Sylfaen"/>
          <w:sz w:val="24"/>
          <w:szCs w:val="24"/>
        </w:rPr>
        <w:t>გეგმით</w:t>
      </w:r>
      <w:r w:rsidRPr="004F201C">
        <w:rPr>
          <w:rFonts w:cs="Calibri"/>
          <w:sz w:val="24"/>
          <w:szCs w:val="24"/>
        </w:rPr>
        <w:t xml:space="preserve"> </w:t>
      </w:r>
      <w:r w:rsidRPr="004F201C">
        <w:rPr>
          <w:rFonts w:ascii="Sylfaen" w:hAnsi="Sylfaen" w:cs="Sylfaen"/>
          <w:sz w:val="24"/>
          <w:szCs w:val="24"/>
          <w:lang w:val="ka-GE"/>
        </w:rPr>
        <w:t>გათვალისწინებული</w:t>
      </w:r>
      <w:r w:rsidRPr="004F201C">
        <w:rPr>
          <w:rFonts w:cs="Calibri"/>
          <w:sz w:val="24"/>
          <w:szCs w:val="24"/>
          <w:lang w:val="ka-GE"/>
        </w:rPr>
        <w:t xml:space="preserve"> </w:t>
      </w:r>
      <w:r w:rsidRPr="004F201C">
        <w:rPr>
          <w:rFonts w:ascii="Sylfaen" w:hAnsi="Sylfaen" w:cs="Sylfaen"/>
          <w:sz w:val="24"/>
          <w:szCs w:val="24"/>
          <w:lang w:val="ka-GE"/>
        </w:rPr>
        <w:t>რომელიმე</w:t>
      </w:r>
      <w:r w:rsidRPr="004F201C">
        <w:rPr>
          <w:rFonts w:cs="Calibri"/>
          <w:sz w:val="24"/>
          <w:szCs w:val="24"/>
          <w:lang w:val="ka-GE"/>
        </w:rPr>
        <w:t xml:space="preserve"> </w:t>
      </w:r>
      <w:r w:rsidRPr="004F201C">
        <w:rPr>
          <w:rFonts w:ascii="Sylfaen" w:hAnsi="Sylfaen" w:cs="Sylfaen"/>
          <w:sz w:val="24"/>
          <w:szCs w:val="24"/>
          <w:lang w:val="ka-GE"/>
        </w:rPr>
        <w:t>სავალდებულო</w:t>
      </w:r>
      <w:r w:rsidRPr="004F201C">
        <w:rPr>
          <w:rFonts w:cs="Calibri"/>
          <w:sz w:val="24"/>
          <w:szCs w:val="24"/>
          <w:lang w:val="ka-GE"/>
        </w:rPr>
        <w:t xml:space="preserve"> </w:t>
      </w:r>
      <w:r w:rsidRPr="004F201C">
        <w:rPr>
          <w:rFonts w:ascii="Sylfaen" w:hAnsi="Sylfaen" w:cs="Sylfaen"/>
          <w:sz w:val="24"/>
          <w:szCs w:val="24"/>
          <w:lang w:val="ka-GE"/>
        </w:rPr>
        <w:t xml:space="preserve">საგანი. გამონაკლისი კერძო სკოლებისთვის დაიშვება სამინისტროსთან შეთანხმებით. </w:t>
      </w:r>
    </w:p>
    <w:p w:rsidR="001D54D8" w:rsidRPr="000C0B06" w:rsidRDefault="001D54D8" w:rsidP="001D54D8">
      <w:pPr>
        <w:tabs>
          <w:tab w:val="left" w:pos="284"/>
          <w:tab w:val="left" w:pos="708"/>
          <w:tab w:val="left" w:pos="1416"/>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Pr>
          <w:rFonts w:ascii="Sylfaen" w:hAnsi="Sylfaen" w:cs="Sylfaen"/>
          <w:sz w:val="24"/>
          <w:szCs w:val="24"/>
          <w:lang w:val="ka-GE"/>
        </w:rPr>
        <w:t xml:space="preserve">4. </w:t>
      </w:r>
      <w:r w:rsidRPr="00363CCF">
        <w:rPr>
          <w:rFonts w:ascii="Sylfaen" w:hAnsi="Sylfaen" w:cs="Sylfaen"/>
          <w:sz w:val="24"/>
          <w:szCs w:val="24"/>
        </w:rPr>
        <w:t>საგნის/საგნების გაძლიერებული სწავლების სტატუსის მქონე საჯარო სკოლებსა და კერძო სკოლებს უფლება აქვთ დაადგინონ გაძლიერებული სწავლების  საგნის/საგნების დაძლევის ბარიერი, მაგრამ არანაკლებ ამ ეროვნული სასწავლო გეგმის 21-ე მუხლის პირველი პუნქტით დადგენილი ბარიერისა.</w:t>
      </w:r>
    </w:p>
    <w:p w:rsidR="001D54D8" w:rsidRDefault="001D54D8" w:rsidP="001D54D8">
      <w:pPr>
        <w:tabs>
          <w:tab w:val="left" w:pos="284"/>
          <w:tab w:val="left" w:pos="708"/>
          <w:tab w:val="left" w:pos="1416"/>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Pr>
          <w:rFonts w:ascii="Sylfaen" w:hAnsi="Sylfaen" w:cs="Sylfaen"/>
          <w:sz w:val="24"/>
          <w:szCs w:val="24"/>
          <w:lang w:val="ka-GE"/>
        </w:rPr>
        <w:t xml:space="preserve">5. </w:t>
      </w:r>
      <w:r w:rsidRPr="00363CCF">
        <w:rPr>
          <w:rFonts w:ascii="Sylfaen" w:hAnsi="Sylfaen" w:cs="Sylfaen"/>
          <w:sz w:val="24"/>
          <w:szCs w:val="24"/>
          <w:lang w:val="ka-GE"/>
        </w:rPr>
        <w:t>თუ მოსწავლემ ვერ გადალახა საგნის/საგნების გაძლიერებული სწავლების სტატუსის მქონე საჯარო სკოლებისა და კერძოს სკოლების მიერ დადგენილი განსხვავებული ბარიერი, მაგრამ დაძლია ეროვნული სასწავლო გეგმის 21-ე მუხლის პირველი პუნქტით დადგენილი ბარიერი, უფლება აქვს სწავლა გააგრძელოს სხვა სკოლის მომდევნო კლასში.</w:t>
      </w:r>
    </w:p>
    <w:p w:rsidR="001D54D8" w:rsidRPr="00363CCF" w:rsidRDefault="001D54D8" w:rsidP="001D54D8">
      <w:pPr>
        <w:tabs>
          <w:tab w:val="left" w:pos="284"/>
          <w:tab w:val="left" w:pos="708"/>
          <w:tab w:val="left" w:pos="1416"/>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rPr>
      </w:pPr>
      <w:r w:rsidRPr="00363CCF">
        <w:rPr>
          <w:rFonts w:ascii="Sylfaen" w:hAnsi="Sylfaen" w:cs="Sylfaen"/>
          <w:sz w:val="24"/>
          <w:szCs w:val="24"/>
        </w:rPr>
        <w:t>6. საგნის/საგნების გაძლიერებული სწავლების სტატუსის მქონე საჯარო სკოლების და კერძო სკოლების მოსწავლეები სრული ზოგადი განათლების დამადასტურებელ დოკუმენტს იღებენ საერთო დადგენილი წესით.</w:t>
      </w:r>
    </w:p>
    <w:p w:rsidR="001D54D8" w:rsidRPr="00363CCF" w:rsidRDefault="001D54D8" w:rsidP="001D54D8">
      <w:pPr>
        <w:tabs>
          <w:tab w:val="left" w:pos="284"/>
          <w:tab w:val="left" w:pos="708"/>
          <w:tab w:val="left" w:pos="1416"/>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rPr>
      </w:pPr>
      <w:r w:rsidRPr="00363CCF">
        <w:rPr>
          <w:rFonts w:ascii="Sylfaen" w:hAnsi="Sylfaen" w:cs="Sylfaen"/>
          <w:sz w:val="24"/>
          <w:szCs w:val="24"/>
        </w:rPr>
        <w:t>7. ამ ეროვნული სასწავლო გეგმის მე-40 მუხლის მე-4 პუნქტით გათვალისწინებული ნორმა – არ ვრცელდება უცხოური ენების გაძლიერებული სწავლების სტატუსის მქონე საჯარო სკოლებზე და კერძო სკოლებზე.</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0C0B06"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szCs w:val="24"/>
          <w:lang w:val="ka-GE"/>
        </w:rPr>
      </w:pPr>
      <w:r>
        <w:rPr>
          <w:rFonts w:ascii="Sylfaen" w:hAnsi="Sylfaen"/>
          <w:i/>
          <w:sz w:val="20"/>
          <w:lang w:val="ka-GE"/>
        </w:rPr>
        <w:t xml:space="preserve">     </w:t>
      </w: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8"/>
          <w:szCs w:val="28"/>
          <w:lang w:val="ka-G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b/>
          <w:sz w:val="24"/>
          <w:szCs w:val="24"/>
        </w:rPr>
      </w:pPr>
      <w:r w:rsidRPr="004F201C">
        <w:rPr>
          <w:rFonts w:ascii="Sylfaen" w:eastAsia="Sylfaen" w:hAnsi="Sylfaen"/>
          <w:b/>
          <w:sz w:val="24"/>
          <w:szCs w:val="24"/>
          <w:lang w:val="ka-GE"/>
        </w:rPr>
        <w:t xml:space="preserve">თავი </w:t>
      </w:r>
      <w:r w:rsidRPr="004F201C">
        <w:rPr>
          <w:rFonts w:ascii="Sylfaen" w:eastAsia="Sylfaen" w:hAnsi="Sylfaen"/>
          <w:b/>
          <w:sz w:val="24"/>
          <w:szCs w:val="24"/>
        </w:rPr>
        <w:t>IV</w:t>
      </w:r>
      <w:r w:rsidRPr="004F201C">
        <w:rPr>
          <w:rFonts w:ascii="Sylfaen" w:eastAsia="Sylfaen" w:hAnsi="Sylfaen"/>
          <w:b/>
          <w:sz w:val="24"/>
          <w:szCs w:val="24"/>
          <w:lang w:val="ka-GE"/>
        </w:rPr>
        <w:t xml:space="preserve">.   </w:t>
      </w:r>
      <w:r w:rsidRPr="004F201C">
        <w:rPr>
          <w:rFonts w:ascii="Sylfaen" w:hAnsi="Sylfaen" w:cs="Sylfaen"/>
          <w:b/>
          <w:sz w:val="24"/>
          <w:szCs w:val="24"/>
        </w:rPr>
        <w:t>მოსწავლის</w:t>
      </w:r>
      <w:r w:rsidRPr="004F201C">
        <w:rPr>
          <w:rFonts w:ascii="Sylfaen" w:hAnsi="Sylfaen" w:cs="Sylfaen"/>
          <w:b/>
          <w:sz w:val="24"/>
          <w:szCs w:val="24"/>
          <w:lang w:val="ka-GE"/>
        </w:rPr>
        <w:t xml:space="preserve">  </w:t>
      </w:r>
      <w:r w:rsidRPr="004F201C">
        <w:rPr>
          <w:rFonts w:ascii="Sylfaen" w:hAnsi="Sylfaen" w:cs="Sylfaen"/>
          <w:b/>
          <w:sz w:val="24"/>
          <w:szCs w:val="24"/>
        </w:rPr>
        <w:t>შეფასების</w:t>
      </w:r>
      <w:r w:rsidRPr="004F201C">
        <w:rPr>
          <w:rFonts w:ascii="Sylfaen" w:hAnsi="Sylfaen" w:cs="Sylfaen"/>
          <w:b/>
          <w:sz w:val="24"/>
          <w:szCs w:val="24"/>
          <w:lang w:val="ka-GE"/>
        </w:rPr>
        <w:t xml:space="preserve">  </w:t>
      </w:r>
      <w:r w:rsidRPr="004F201C">
        <w:rPr>
          <w:rFonts w:ascii="Sylfaen" w:hAnsi="Sylfaen" w:cs="Sylfaen"/>
          <w:b/>
          <w:sz w:val="24"/>
          <w:szCs w:val="24"/>
        </w:rPr>
        <w:t>სისტემა</w:t>
      </w:r>
    </w:p>
    <w:p w:rsidR="001D54D8" w:rsidRPr="004F201C" w:rsidRDefault="001D54D8" w:rsidP="001D54D8">
      <w:pPr>
        <w:pStyle w:val="Heading2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i w:val="0"/>
          <w:color w:val="auto"/>
          <w:szCs w:val="24"/>
        </w:rPr>
      </w:pPr>
    </w:p>
    <w:p w:rsidR="001D54D8" w:rsidRPr="004F201C" w:rsidRDefault="001D54D8" w:rsidP="001D54D8">
      <w:pPr>
        <w:pStyle w:val="Heading2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i w:val="0"/>
          <w:color w:val="auto"/>
          <w:szCs w:val="24"/>
        </w:rPr>
      </w:pPr>
      <w:r w:rsidRPr="004F201C">
        <w:rPr>
          <w:i w:val="0"/>
          <w:color w:val="auto"/>
          <w:szCs w:val="24"/>
        </w:rPr>
        <w:t>მუხლი 15. მოსწავლის შეფასების მიზანი, პრინციპები და მიდგომები</w:t>
      </w:r>
    </w:p>
    <w:p w:rsidR="001D54D8" w:rsidRPr="004F201C" w:rsidRDefault="001D54D8" w:rsidP="001D54D8">
      <w:pPr>
        <w:pStyle w:val="Heading22"/>
        <w:numPr>
          <w:ilvl w:val="0"/>
          <w:numId w:val="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0" w:firstLine="0"/>
        <w:jc w:val="both"/>
        <w:rPr>
          <w:rFonts w:cs="Sylfaen"/>
          <w:b w:val="0"/>
          <w:i w:val="0"/>
          <w:color w:val="000000"/>
          <w:szCs w:val="24"/>
        </w:rPr>
      </w:pPr>
      <w:r w:rsidRPr="004F201C">
        <w:rPr>
          <w:rFonts w:cs="Sylfaen"/>
          <w:b w:val="0"/>
          <w:i w:val="0"/>
          <w:color w:val="000000"/>
          <w:szCs w:val="24"/>
        </w:rPr>
        <w:t xml:space="preserve">მოსწავლის შეფასების მიზანია სწავლა-სწავლების ხარისხის მართვა, რაც გულისხმობს სწავლის ხარისხის გაუმჯობესებაზე ზრუნვასა და კონტროლს. </w:t>
      </w:r>
    </w:p>
    <w:p w:rsidR="001D54D8" w:rsidRPr="00E025DD" w:rsidRDefault="001D54D8" w:rsidP="001D54D8">
      <w:pPr>
        <w:pStyle w:val="Heading22"/>
        <w:numPr>
          <w:ilvl w:val="0"/>
          <w:numId w:val="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0" w:firstLine="0"/>
        <w:jc w:val="both"/>
        <w:rPr>
          <w:rFonts w:cs="Sylfaen"/>
          <w:b w:val="0"/>
          <w:i w:val="0"/>
          <w:color w:val="000000"/>
          <w:szCs w:val="24"/>
        </w:rPr>
      </w:pPr>
      <w:r>
        <w:rPr>
          <w:rFonts w:cs="Sylfaen"/>
        </w:rPr>
        <w:t xml:space="preserve">  </w:t>
      </w:r>
      <w:r w:rsidRPr="00E025DD">
        <w:rPr>
          <w:rStyle w:val="Strong"/>
          <w:i w:val="0"/>
          <w:color w:val="000000"/>
          <w:szCs w:val="24"/>
        </w:rPr>
        <w:t>სასკოლო საათობრივ ბადეში უნდა აღინიშნოს როგორც სავალდებულო და არჩევითი საგნები, ასევე ეროვნული სასწავლო გეგმის მე-12 მუხლით განსაზღვრული დამატებითი საგანმანათლებლო და სააღმზრდელო მომსახურება (ამ უკანასკნელის არსებობის შემთხვევაში</w:t>
      </w:r>
      <w:r>
        <w:rPr>
          <w:rStyle w:val="Strong"/>
          <w:i w:val="0"/>
          <w:color w:val="000000"/>
          <w:szCs w:val="24"/>
        </w:rPr>
        <w:t>).</w:t>
      </w:r>
    </w:p>
    <w:p w:rsidR="001D54D8" w:rsidRPr="00E025DD" w:rsidRDefault="001D54D8" w:rsidP="001D54D8">
      <w:pPr>
        <w:pStyle w:val="Heading22"/>
        <w:numPr>
          <w:ilvl w:val="0"/>
          <w:numId w:val="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0" w:firstLine="0"/>
        <w:jc w:val="both"/>
        <w:rPr>
          <w:rStyle w:val="Strong"/>
          <w:rFonts w:cs="Sylfaen"/>
          <w:i w:val="0"/>
          <w:color w:val="000000"/>
          <w:szCs w:val="24"/>
        </w:rPr>
      </w:pPr>
      <w:r w:rsidRPr="004F201C">
        <w:rPr>
          <w:rStyle w:val="Strong"/>
          <w:i w:val="0"/>
          <w:color w:val="000000"/>
          <w:szCs w:val="24"/>
        </w:rPr>
        <w:t>მოსწავლე უნდა შეფასდეს სხვადასხვა ფორმებით (ესსე, პროექტის მომზადება, ზეპირი გამოსვლა, ექსპერიმენტის ჩატარება, ცდის ჩატარება, წარმოდგენა, წერითი, ფერწერული ან სხვა ტიპის ნამუშევარი, არგუმენტირებული მსჯელობა და სხვ.).</w:t>
      </w:r>
    </w:p>
    <w:p w:rsidR="001D54D8" w:rsidRPr="00E025DD" w:rsidRDefault="001D54D8" w:rsidP="001D54D8">
      <w:pPr>
        <w:pStyle w:val="Heading22"/>
        <w:numPr>
          <w:ilvl w:val="0"/>
          <w:numId w:val="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0" w:firstLine="0"/>
        <w:jc w:val="both"/>
        <w:rPr>
          <w:rStyle w:val="Strong"/>
          <w:rFonts w:cs="Sylfaen"/>
          <w:i w:val="0"/>
          <w:color w:val="000000"/>
          <w:szCs w:val="24"/>
        </w:rPr>
      </w:pPr>
      <w:r w:rsidRPr="00E025DD">
        <w:rPr>
          <w:rStyle w:val="Strong"/>
          <w:i w:val="0"/>
          <w:color w:val="000000"/>
          <w:szCs w:val="24"/>
        </w:rPr>
        <w:t>მოსწავლემ</w:t>
      </w:r>
      <w:r w:rsidRPr="00E025DD">
        <w:rPr>
          <w:rStyle w:val="Strong"/>
          <w:rFonts w:cs="Sylfaen"/>
          <w:i w:val="0"/>
          <w:color w:val="000000"/>
          <w:szCs w:val="24"/>
        </w:rPr>
        <w:t xml:space="preserve"> </w:t>
      </w:r>
      <w:r w:rsidRPr="00E025DD">
        <w:rPr>
          <w:rStyle w:val="Strong"/>
          <w:i w:val="0"/>
          <w:color w:val="000000"/>
          <w:szCs w:val="24"/>
        </w:rPr>
        <w:t>წინასწარ</w:t>
      </w:r>
      <w:r w:rsidRPr="00E025DD">
        <w:rPr>
          <w:rStyle w:val="Strong"/>
          <w:rFonts w:cs="Sylfaen"/>
          <w:i w:val="0"/>
          <w:color w:val="000000"/>
          <w:szCs w:val="24"/>
        </w:rPr>
        <w:t xml:space="preserve"> </w:t>
      </w:r>
      <w:r w:rsidRPr="00E025DD">
        <w:rPr>
          <w:rStyle w:val="Strong"/>
          <w:i w:val="0"/>
          <w:color w:val="000000"/>
          <w:szCs w:val="24"/>
        </w:rPr>
        <w:t>უნდა</w:t>
      </w:r>
      <w:r w:rsidRPr="00E025DD">
        <w:rPr>
          <w:rStyle w:val="Strong"/>
          <w:rFonts w:cs="Sylfaen"/>
          <w:i w:val="0"/>
          <w:color w:val="000000"/>
          <w:szCs w:val="24"/>
        </w:rPr>
        <w:t xml:space="preserve"> </w:t>
      </w:r>
      <w:r w:rsidRPr="00E025DD">
        <w:rPr>
          <w:rStyle w:val="Strong"/>
          <w:i w:val="0"/>
          <w:color w:val="000000"/>
          <w:szCs w:val="24"/>
        </w:rPr>
        <w:t>იცოდეს</w:t>
      </w:r>
      <w:r w:rsidRPr="00E025DD">
        <w:rPr>
          <w:rStyle w:val="Strong"/>
          <w:rFonts w:cs="Sylfaen"/>
          <w:i w:val="0"/>
          <w:color w:val="000000"/>
          <w:szCs w:val="24"/>
        </w:rPr>
        <w:t xml:space="preserve">, </w:t>
      </w:r>
      <w:r w:rsidRPr="00E025DD">
        <w:rPr>
          <w:rStyle w:val="Strong"/>
          <w:i w:val="0"/>
          <w:color w:val="000000"/>
          <w:szCs w:val="24"/>
        </w:rPr>
        <w:t>რა</w:t>
      </w:r>
      <w:r w:rsidRPr="00E025DD">
        <w:rPr>
          <w:rStyle w:val="Strong"/>
          <w:rFonts w:cs="Sylfaen"/>
          <w:i w:val="0"/>
          <w:color w:val="000000"/>
          <w:szCs w:val="24"/>
        </w:rPr>
        <w:t xml:space="preserve"> </w:t>
      </w:r>
      <w:r w:rsidRPr="00E025DD">
        <w:rPr>
          <w:rStyle w:val="Strong"/>
          <w:i w:val="0"/>
          <w:color w:val="000000"/>
          <w:szCs w:val="24"/>
        </w:rPr>
        <w:t>კრიტერიუმებით</w:t>
      </w:r>
      <w:r w:rsidRPr="00E025DD">
        <w:rPr>
          <w:rStyle w:val="Strong"/>
          <w:rFonts w:cs="Sylfaen"/>
          <w:i w:val="0"/>
          <w:color w:val="000000"/>
          <w:szCs w:val="24"/>
        </w:rPr>
        <w:t xml:space="preserve"> </w:t>
      </w:r>
      <w:r w:rsidRPr="00E025DD">
        <w:rPr>
          <w:rStyle w:val="Strong"/>
          <w:i w:val="0"/>
          <w:color w:val="000000"/>
          <w:szCs w:val="24"/>
        </w:rPr>
        <w:t>ფასდება</w:t>
      </w:r>
      <w:r w:rsidRPr="00E025DD">
        <w:rPr>
          <w:rStyle w:val="Strong"/>
          <w:rFonts w:cs="Sylfaen"/>
          <w:i w:val="0"/>
          <w:color w:val="000000"/>
          <w:szCs w:val="24"/>
        </w:rPr>
        <w:t xml:space="preserve"> </w:t>
      </w:r>
      <w:r w:rsidRPr="00E025DD">
        <w:rPr>
          <w:rStyle w:val="Strong"/>
          <w:i w:val="0"/>
          <w:color w:val="000000"/>
          <w:szCs w:val="24"/>
        </w:rPr>
        <w:t>მისი</w:t>
      </w:r>
      <w:r w:rsidRPr="00E025DD">
        <w:rPr>
          <w:rStyle w:val="Strong"/>
          <w:rFonts w:cs="Sylfaen"/>
          <w:i w:val="0"/>
          <w:color w:val="000000"/>
          <w:szCs w:val="24"/>
        </w:rPr>
        <w:t xml:space="preserve"> </w:t>
      </w:r>
      <w:r w:rsidRPr="00E025DD">
        <w:rPr>
          <w:rStyle w:val="Strong"/>
          <w:i w:val="0"/>
          <w:color w:val="000000"/>
          <w:szCs w:val="24"/>
        </w:rPr>
        <w:t>სასწავლო</w:t>
      </w:r>
      <w:r w:rsidRPr="00E025DD">
        <w:rPr>
          <w:rStyle w:val="Strong"/>
          <w:rFonts w:cs="Sylfaen"/>
          <w:i w:val="0"/>
          <w:color w:val="000000"/>
          <w:szCs w:val="24"/>
        </w:rPr>
        <w:t xml:space="preserve"> </w:t>
      </w:r>
      <w:r w:rsidRPr="00E025DD">
        <w:rPr>
          <w:rStyle w:val="Strong"/>
          <w:i w:val="0"/>
          <w:color w:val="000000"/>
          <w:szCs w:val="24"/>
        </w:rPr>
        <w:t>აქტივობა</w:t>
      </w:r>
      <w:r w:rsidRPr="00E025DD">
        <w:rPr>
          <w:rStyle w:val="Strong"/>
          <w:rFonts w:cs="Sylfaen"/>
          <w:i w:val="0"/>
          <w:color w:val="000000"/>
          <w:szCs w:val="24"/>
        </w:rPr>
        <w:t>.</w:t>
      </w:r>
    </w:p>
    <w:p w:rsidR="001D54D8" w:rsidRPr="00E025DD"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rPr>
      </w:pPr>
      <w:r>
        <w:rPr>
          <w:rFonts w:ascii="Sylfaen" w:hAnsi="Sylfaen"/>
          <w:i/>
          <w:sz w:val="20"/>
          <w:lang w:val="ka-GE"/>
        </w:rPr>
        <w:t xml:space="preserve">   </w:t>
      </w: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4F201C" w:rsidRDefault="001D54D8" w:rsidP="001D54D8">
      <w:pPr>
        <w:spacing w:after="0" w:line="240" w:lineRule="auto"/>
        <w:rPr>
          <w:rFonts w:ascii="Sylfaen" w:eastAsia="Sylfaen" w:hAnsi="Sylfaen"/>
          <w:b/>
          <w:sz w:val="24"/>
          <w:szCs w:val="24"/>
          <w:lang w:val="ka-GE"/>
        </w:rPr>
      </w:pPr>
    </w:p>
    <w:p w:rsidR="001D54D8" w:rsidRPr="004F201C" w:rsidRDefault="001D54D8" w:rsidP="001D54D8">
      <w:pPr>
        <w:spacing w:after="0" w:line="240" w:lineRule="auto"/>
        <w:rPr>
          <w:rFonts w:ascii="Sylfaen" w:eastAsia="Sylfaen" w:hAnsi="Sylfaen"/>
          <w:b/>
          <w:sz w:val="24"/>
          <w:szCs w:val="24"/>
          <w:lang w:val="ka-GE"/>
        </w:rPr>
      </w:pPr>
      <w:r w:rsidRPr="004F201C">
        <w:rPr>
          <w:rFonts w:ascii="Sylfaen" w:eastAsia="Sylfaen" w:hAnsi="Sylfaen"/>
          <w:b/>
          <w:sz w:val="24"/>
          <w:szCs w:val="24"/>
          <w:lang w:val="ka-GE"/>
        </w:rPr>
        <w:t>მუხლი 16. განმსაზღვრელი და განმავითარებელი შეფასება</w:t>
      </w:r>
    </w:p>
    <w:p w:rsidR="001D54D8" w:rsidRPr="004F201C" w:rsidRDefault="001D54D8" w:rsidP="001D54D8">
      <w:pPr>
        <w:numPr>
          <w:ilvl w:val="0"/>
          <w:numId w:val="10"/>
        </w:numPr>
        <w:tabs>
          <w:tab w:val="left" w:pos="284"/>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 xml:space="preserve">სკოლაში გამოიყენება ორი ტიპის შეფასება: განმსაზღვრელი და განმავითარებელი. </w:t>
      </w:r>
    </w:p>
    <w:p w:rsidR="001D54D8" w:rsidRPr="004F201C" w:rsidRDefault="001D54D8" w:rsidP="001D54D8">
      <w:pPr>
        <w:numPr>
          <w:ilvl w:val="0"/>
          <w:numId w:val="10"/>
        </w:numPr>
        <w:tabs>
          <w:tab w:val="left" w:pos="284"/>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განმსაზღვრელი შეფასება აკონტროლებს სწავლის ხარისხს, ადგენს მოსწავლის მიღწევის დონეს</w:t>
      </w:r>
      <w:r w:rsidRPr="004F201C">
        <w:rPr>
          <w:rFonts w:ascii="Sylfaen" w:eastAsia="Sylfaen" w:hAnsi="Sylfaen"/>
          <w:sz w:val="24"/>
          <w:szCs w:val="24"/>
        </w:rPr>
        <w:t xml:space="preserve"> ეროვნული სასწავლო გეგმით განსაზღვრულ მიზნებთან მიმართებ</w:t>
      </w:r>
      <w:r w:rsidRPr="004F201C">
        <w:rPr>
          <w:rFonts w:ascii="Sylfaen" w:eastAsia="Sylfaen" w:hAnsi="Sylfaen"/>
          <w:sz w:val="24"/>
          <w:szCs w:val="24"/>
          <w:lang w:val="ka-GE"/>
        </w:rPr>
        <w:t>აში. განმსაზღვრელ შეფასებაში იწერება ქულა.</w:t>
      </w:r>
    </w:p>
    <w:p w:rsidR="001D54D8" w:rsidRPr="004F201C" w:rsidRDefault="001D54D8" w:rsidP="001D54D8">
      <w:pPr>
        <w:numPr>
          <w:ilvl w:val="0"/>
          <w:numId w:val="10"/>
        </w:numPr>
        <w:tabs>
          <w:tab w:val="left" w:pos="284"/>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განმავითარებელი შეფასება აკონტროლებს თითოეული მოსწავლის განვითარების დინამიკას და ხელს უწყობს სწავლის ხარისხის გაუმჯობესებას. განმავითარებელი შეფასებისას გამოიყენება ისეთი საშუალებები, როგორიცაა სიტყვიერი კომენტარი, რჩევა-დარიგება, დაკვირვების ფურცელი, თვითშეფასებისა და ურთიერთშეფასების სქემა და სხვ.</w:t>
      </w:r>
    </w:p>
    <w:p w:rsidR="001D54D8" w:rsidRPr="004F201C" w:rsidRDefault="001D54D8" w:rsidP="001D54D8">
      <w:pPr>
        <w:numPr>
          <w:ilvl w:val="0"/>
          <w:numId w:val="10"/>
        </w:numPr>
        <w:tabs>
          <w:tab w:val="left" w:pos="284"/>
        </w:tabs>
        <w:spacing w:after="0" w:line="240" w:lineRule="auto"/>
        <w:ind w:left="0" w:firstLine="0"/>
        <w:jc w:val="both"/>
        <w:rPr>
          <w:rFonts w:ascii="Sylfaen" w:eastAsia="Sylfaen" w:hAnsi="Sylfaen"/>
          <w:sz w:val="24"/>
          <w:szCs w:val="24"/>
        </w:rPr>
      </w:pPr>
      <w:r w:rsidRPr="004F201C">
        <w:rPr>
          <w:rFonts w:ascii="Sylfaen" w:eastAsia="Sylfaen" w:hAnsi="Sylfaen"/>
          <w:sz w:val="24"/>
          <w:szCs w:val="24"/>
          <w:lang w:val="ka-GE"/>
        </w:rPr>
        <w:t>განმავითარებელი და განმსაზღვრელი შეფასებების აღწერილობა</w:t>
      </w:r>
    </w:p>
    <w:p w:rsidR="001D54D8" w:rsidRPr="004F201C" w:rsidRDefault="001D54D8" w:rsidP="001D54D8">
      <w:pPr>
        <w:tabs>
          <w:tab w:val="left" w:pos="284"/>
        </w:tabs>
        <w:spacing w:after="0" w:line="240" w:lineRule="auto"/>
        <w:jc w:val="both"/>
        <w:rPr>
          <w:rFonts w:ascii="Sylfaen" w:eastAsia="Sylfaen" w:hAnsi="Sylfae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3969"/>
        <w:gridCol w:w="3798"/>
      </w:tblGrid>
      <w:tr w:rsidR="001D54D8" w:rsidRPr="004F201C" w:rsidTr="001A3C56">
        <w:tc>
          <w:tcPr>
            <w:tcW w:w="180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tc>
        <w:tc>
          <w:tcPr>
            <w:tcW w:w="396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4F201C">
              <w:rPr>
                <w:rFonts w:ascii="Sylfaen" w:eastAsia="Sylfaen" w:hAnsi="Sylfaen"/>
                <w:b/>
                <w:sz w:val="24"/>
                <w:szCs w:val="24"/>
              </w:rPr>
              <w:t>განმავითარებელი</w:t>
            </w:r>
          </w:p>
        </w:tc>
        <w:tc>
          <w:tcPr>
            <w:tcW w:w="3798"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rPr>
            </w:pPr>
            <w:r w:rsidRPr="004F201C">
              <w:rPr>
                <w:rFonts w:ascii="Sylfaen" w:eastAsia="Sylfaen" w:hAnsi="Sylfaen"/>
                <w:b/>
                <w:sz w:val="24"/>
                <w:szCs w:val="24"/>
              </w:rPr>
              <w:t>განმსაზღვრელი</w:t>
            </w:r>
          </w:p>
        </w:tc>
      </w:tr>
      <w:tr w:rsidR="001D54D8" w:rsidRPr="004F201C" w:rsidTr="001A3C56">
        <w:tc>
          <w:tcPr>
            <w:tcW w:w="180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lang w:val="ka-GE"/>
              </w:rPr>
              <w:t>მიზანი</w:t>
            </w:r>
          </w:p>
        </w:tc>
        <w:tc>
          <w:tcPr>
            <w:tcW w:w="396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pStyle w:val="ListParagraph"/>
              <w:widowControl/>
              <w:tabs>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3"/>
              <w:jc w:val="left"/>
              <w:rPr>
                <w:rFonts w:ascii="Sylfaen" w:eastAsia="Sylfaen" w:hAnsi="Sylfaen"/>
                <w:sz w:val="24"/>
                <w:szCs w:val="24"/>
                <w:lang w:val="ka-GE"/>
              </w:rPr>
            </w:pPr>
            <w:r w:rsidRPr="004F201C">
              <w:rPr>
                <w:rFonts w:ascii="Sylfaen" w:eastAsia="Sylfaen" w:hAnsi="Sylfaen"/>
                <w:sz w:val="24"/>
                <w:szCs w:val="24"/>
              </w:rPr>
              <w:t>სწავლის ხარისხის გაუმჯობესება</w:t>
            </w:r>
            <w:r w:rsidRPr="004F201C">
              <w:rPr>
                <w:rFonts w:ascii="Sylfaen" w:eastAsia="Sylfaen" w:hAnsi="Sylfaen"/>
                <w:sz w:val="24"/>
                <w:szCs w:val="24"/>
                <w:lang w:val="ka-GE"/>
              </w:rPr>
              <w:t>;</w:t>
            </w:r>
          </w:p>
          <w:p w:rsidR="001D54D8" w:rsidRPr="004F201C" w:rsidRDefault="001D54D8" w:rsidP="001A3C56">
            <w:pPr>
              <w:pStyle w:val="ListParagraph"/>
              <w:widowControl/>
              <w:tabs>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3"/>
              <w:jc w:val="left"/>
              <w:rPr>
                <w:rFonts w:ascii="Sylfaen" w:eastAsia="Sylfaen" w:hAnsi="Sylfaen"/>
                <w:sz w:val="24"/>
                <w:szCs w:val="24"/>
                <w:lang w:val="ka-GE"/>
              </w:rPr>
            </w:pPr>
          </w:p>
          <w:p w:rsidR="001D54D8" w:rsidRPr="004F201C" w:rsidRDefault="001D54D8" w:rsidP="001A3C56">
            <w:pPr>
              <w:pStyle w:val="ListParagraph"/>
              <w:widowControl/>
              <w:tabs>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3"/>
              <w:jc w:val="left"/>
              <w:rPr>
                <w:rFonts w:ascii="Sylfaen" w:eastAsia="Sylfaen" w:hAnsi="Sylfaen"/>
                <w:sz w:val="24"/>
                <w:szCs w:val="24"/>
              </w:rPr>
            </w:pPr>
            <w:r w:rsidRPr="004F201C">
              <w:rPr>
                <w:rFonts w:ascii="Sylfaen" w:eastAsia="Sylfaen" w:hAnsi="Sylfaen" w:cs="Sylfaen"/>
                <w:sz w:val="24"/>
                <w:szCs w:val="24"/>
              </w:rPr>
              <w:t>მოსწავლის</w:t>
            </w:r>
            <w:r w:rsidRPr="004F201C">
              <w:rPr>
                <w:rFonts w:ascii="Sylfaen" w:eastAsia="Sylfaen" w:hAnsi="Sylfaen"/>
                <w:sz w:val="24"/>
                <w:szCs w:val="24"/>
              </w:rPr>
              <w:t xml:space="preserve"> განვითარების ხელშეწყობა</w:t>
            </w:r>
          </w:p>
        </w:tc>
        <w:tc>
          <w:tcPr>
            <w:tcW w:w="3798"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pStyle w:val="ListParagraph"/>
              <w:widowControl/>
              <w:tabs>
                <w:tab w:val="left" w:pos="1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left"/>
              <w:rPr>
                <w:rFonts w:ascii="Sylfaen" w:eastAsia="Sylfaen" w:hAnsi="Sylfaen"/>
                <w:sz w:val="24"/>
                <w:szCs w:val="24"/>
                <w:lang w:val="ka-GE"/>
              </w:rPr>
            </w:pPr>
            <w:r w:rsidRPr="004F201C">
              <w:rPr>
                <w:rFonts w:ascii="Sylfaen" w:eastAsia="Sylfaen" w:hAnsi="Sylfaen"/>
                <w:sz w:val="24"/>
                <w:szCs w:val="24"/>
              </w:rPr>
              <w:t>სწავლის ხარისხის გაკონტროლება</w:t>
            </w:r>
            <w:r w:rsidRPr="004F201C">
              <w:rPr>
                <w:rFonts w:ascii="Sylfaen" w:eastAsia="Sylfaen" w:hAnsi="Sylfaen"/>
                <w:sz w:val="24"/>
                <w:szCs w:val="24"/>
                <w:lang w:val="ka-GE"/>
              </w:rPr>
              <w:t>;</w:t>
            </w:r>
          </w:p>
          <w:p w:rsidR="001D54D8" w:rsidRPr="004F201C" w:rsidRDefault="001D54D8" w:rsidP="001A3C56">
            <w:pPr>
              <w:pStyle w:val="ListParagraph"/>
              <w:widowControl/>
              <w:tabs>
                <w:tab w:val="left" w:pos="1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left"/>
              <w:rPr>
                <w:rFonts w:ascii="Sylfaen" w:eastAsia="Sylfaen" w:hAnsi="Sylfaen"/>
                <w:sz w:val="24"/>
                <w:szCs w:val="24"/>
                <w:lang w:val="ka-GE"/>
              </w:rPr>
            </w:pPr>
            <w:r w:rsidRPr="004F201C">
              <w:rPr>
                <w:rFonts w:ascii="Sylfaen" w:eastAsia="Sylfaen" w:hAnsi="Sylfaen" w:cs="Sylfaen"/>
                <w:sz w:val="24"/>
                <w:szCs w:val="24"/>
              </w:rPr>
              <w:t>მოსწავლის</w:t>
            </w:r>
            <w:r w:rsidRPr="004F201C">
              <w:rPr>
                <w:rFonts w:ascii="Sylfaen" w:eastAsia="Sylfaen" w:hAnsi="Sylfaen"/>
                <w:sz w:val="24"/>
                <w:szCs w:val="24"/>
              </w:rPr>
              <w:t xml:space="preserve"> მიღწევის დონის დადგენა</w:t>
            </w:r>
            <w:r w:rsidRPr="004F201C">
              <w:rPr>
                <w:rFonts w:ascii="Sylfaen" w:eastAsia="Sylfaen" w:hAnsi="Sylfaen"/>
                <w:sz w:val="24"/>
                <w:szCs w:val="24"/>
                <w:lang w:val="ka-GE"/>
              </w:rPr>
              <w:t xml:space="preserve"> </w:t>
            </w:r>
            <w:r w:rsidRPr="004F201C">
              <w:rPr>
                <w:rFonts w:ascii="Sylfaen" w:eastAsia="Sylfaen" w:hAnsi="Sylfaen"/>
                <w:sz w:val="24"/>
                <w:szCs w:val="24"/>
              </w:rPr>
              <w:t>ეროვნული სასწავლო გეგმით  განსაზღვრულ მიზნებთან მიმართებ</w:t>
            </w:r>
            <w:r w:rsidRPr="004F201C">
              <w:rPr>
                <w:rFonts w:ascii="Sylfaen" w:eastAsia="Sylfaen" w:hAnsi="Sylfaen"/>
                <w:sz w:val="24"/>
                <w:szCs w:val="24"/>
                <w:lang w:val="ka-GE"/>
              </w:rPr>
              <w:t>აში</w:t>
            </w:r>
            <w:r w:rsidRPr="004F201C">
              <w:rPr>
                <w:rFonts w:ascii="Sylfaen" w:eastAsia="Sylfaen" w:hAnsi="Sylfaen"/>
                <w:sz w:val="24"/>
                <w:szCs w:val="24"/>
              </w:rPr>
              <w:t>;</w:t>
            </w:r>
          </w:p>
          <w:p w:rsidR="001D54D8" w:rsidRPr="004F201C" w:rsidRDefault="001D54D8" w:rsidP="001A3C56">
            <w:pPr>
              <w:pStyle w:val="ListParagraph"/>
              <w:widowControl/>
              <w:tabs>
                <w:tab w:val="left" w:pos="1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left"/>
              <w:rPr>
                <w:rFonts w:ascii="Sylfaen" w:eastAsia="Sylfaen" w:hAnsi="Sylfaen"/>
                <w:sz w:val="24"/>
                <w:szCs w:val="24"/>
                <w:lang w:val="ka-GE"/>
              </w:rPr>
            </w:pPr>
            <w:r w:rsidRPr="004F201C">
              <w:rPr>
                <w:rFonts w:ascii="Sylfaen" w:eastAsia="Sylfaen" w:hAnsi="Sylfaen"/>
                <w:sz w:val="24"/>
                <w:szCs w:val="24"/>
              </w:rPr>
              <w:t>აკადემიური მოსწრების დონის განსაზღვრა</w:t>
            </w:r>
          </w:p>
        </w:tc>
      </w:tr>
      <w:tr w:rsidR="001D54D8" w:rsidRPr="004F201C" w:rsidTr="001A3C56">
        <w:tc>
          <w:tcPr>
            <w:tcW w:w="180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lang w:val="ka-GE"/>
              </w:rPr>
              <w:t>შეფასების საგანი</w:t>
            </w:r>
          </w:p>
        </w:tc>
        <w:tc>
          <w:tcPr>
            <w:tcW w:w="396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pStyle w:val="ListParagraph"/>
              <w:widowControl/>
              <w:tabs>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3"/>
              <w:jc w:val="left"/>
              <w:rPr>
                <w:rFonts w:ascii="Sylfaen" w:eastAsia="Sylfaen" w:hAnsi="Sylfaen"/>
                <w:sz w:val="24"/>
                <w:szCs w:val="24"/>
              </w:rPr>
            </w:pPr>
            <w:r w:rsidRPr="004F201C">
              <w:rPr>
                <w:rFonts w:ascii="Sylfaen" w:eastAsia="Sylfaen" w:hAnsi="Sylfaen"/>
                <w:sz w:val="24"/>
                <w:szCs w:val="24"/>
              </w:rPr>
              <w:t>სწავლის პროცესი</w:t>
            </w:r>
          </w:p>
          <w:p w:rsidR="001D54D8" w:rsidRPr="004F201C" w:rsidRDefault="001D54D8" w:rsidP="001A3C56">
            <w:pPr>
              <w:pStyle w:val="ListParagraph"/>
              <w:widowControl/>
              <w:tabs>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3"/>
              <w:jc w:val="left"/>
              <w:rPr>
                <w:rFonts w:ascii="Sylfaen" w:eastAsia="Sylfaen" w:hAnsi="Sylfaen"/>
                <w:sz w:val="24"/>
                <w:szCs w:val="24"/>
              </w:rPr>
            </w:pPr>
          </w:p>
        </w:tc>
        <w:tc>
          <w:tcPr>
            <w:tcW w:w="3798"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pStyle w:val="ListParagraph"/>
              <w:widowControl/>
              <w:tabs>
                <w:tab w:val="left" w:pos="4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left"/>
              <w:rPr>
                <w:rFonts w:ascii="Sylfaen" w:eastAsia="Sylfaen" w:hAnsi="Sylfaen"/>
                <w:sz w:val="24"/>
                <w:szCs w:val="24"/>
                <w:lang w:val="ka-GE"/>
              </w:rPr>
            </w:pPr>
            <w:r w:rsidRPr="004F201C">
              <w:rPr>
                <w:rFonts w:ascii="Sylfaen" w:eastAsia="Sylfaen" w:hAnsi="Sylfaen"/>
                <w:sz w:val="24"/>
                <w:szCs w:val="24"/>
              </w:rPr>
              <w:t>სწავლის შედეგი</w:t>
            </w:r>
          </w:p>
        </w:tc>
      </w:tr>
      <w:tr w:rsidR="001D54D8" w:rsidRPr="004F201C" w:rsidTr="001A3C56">
        <w:tc>
          <w:tcPr>
            <w:tcW w:w="180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rPr>
              <w:lastRenderedPageBreak/>
              <w:t xml:space="preserve">შეფასების შედეგად </w:t>
            </w:r>
            <w:r w:rsidRPr="004F201C">
              <w:rPr>
                <w:rFonts w:ascii="Sylfaen" w:eastAsia="Sylfaen" w:hAnsi="Sylfaen"/>
                <w:sz w:val="24"/>
                <w:szCs w:val="24"/>
                <w:lang w:val="ka-GE"/>
              </w:rPr>
              <w:t xml:space="preserve">მიღებული გადაწყვეტილება </w:t>
            </w:r>
          </w:p>
        </w:tc>
        <w:tc>
          <w:tcPr>
            <w:tcW w:w="396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tabs>
                <w:tab w:val="left" w:pos="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3"/>
              <w:rPr>
                <w:rFonts w:ascii="Sylfaen" w:eastAsia="Sylfaen" w:hAnsi="Sylfaen"/>
                <w:sz w:val="24"/>
                <w:szCs w:val="24"/>
              </w:rPr>
            </w:pPr>
            <w:r w:rsidRPr="004F201C">
              <w:rPr>
                <w:rFonts w:ascii="Sylfaen" w:eastAsia="Sylfaen" w:hAnsi="Sylfaen" w:cs="Sylfaen"/>
                <w:sz w:val="24"/>
                <w:szCs w:val="24"/>
              </w:rPr>
              <w:t>წინსვლის</w:t>
            </w:r>
            <w:r w:rsidRPr="004F201C">
              <w:rPr>
                <w:rFonts w:ascii="Sylfaen" w:eastAsia="Sylfaen" w:hAnsi="Sylfaen"/>
                <w:sz w:val="24"/>
                <w:szCs w:val="24"/>
              </w:rPr>
              <w:t xml:space="preserve"> ხელშესაწყობად განსხ</w:t>
            </w:r>
            <w:r w:rsidRPr="004F201C">
              <w:rPr>
                <w:rFonts w:ascii="Sylfaen" w:eastAsia="Sylfaen" w:hAnsi="Sylfaen"/>
                <w:sz w:val="24"/>
                <w:szCs w:val="24"/>
                <w:lang w:val="ka-GE"/>
              </w:rPr>
              <w:t>ვ</w:t>
            </w:r>
            <w:r w:rsidRPr="004F201C">
              <w:rPr>
                <w:rFonts w:ascii="Sylfaen" w:eastAsia="Sylfaen" w:hAnsi="Sylfaen"/>
                <w:sz w:val="24"/>
                <w:szCs w:val="24"/>
              </w:rPr>
              <w:t>ავებული აქტივობის შერჩევა, სწავლების სტრატეგიის შეცვლა, რჩევა-დარიგების მიცემა და  სხვ.</w:t>
            </w:r>
          </w:p>
        </w:tc>
        <w:tc>
          <w:tcPr>
            <w:tcW w:w="3798"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pStyle w:val="ListParagraph"/>
              <w:widowControl/>
              <w:tabs>
                <w:tab w:val="left" w:pos="4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left"/>
              <w:rPr>
                <w:rFonts w:ascii="Sylfaen" w:eastAsia="Sylfaen" w:hAnsi="Sylfaen"/>
                <w:sz w:val="24"/>
                <w:szCs w:val="24"/>
              </w:rPr>
            </w:pPr>
            <w:r w:rsidRPr="004F201C">
              <w:rPr>
                <w:rFonts w:ascii="Sylfaen" w:eastAsia="Sylfaen" w:hAnsi="Sylfaen"/>
                <w:sz w:val="24"/>
                <w:szCs w:val="24"/>
              </w:rPr>
              <w:t>მომდევნო ეტაპზე (კლასში/საფეხურზე) დაშვება/არდაშვება</w:t>
            </w:r>
          </w:p>
          <w:p w:rsidR="001D54D8" w:rsidRPr="004F201C" w:rsidRDefault="001D54D8" w:rsidP="001A3C56">
            <w:pPr>
              <w:pStyle w:val="ListParagraph"/>
              <w:widowControl/>
              <w:tabs>
                <w:tab w:val="left" w:pos="4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left"/>
              <w:rPr>
                <w:rFonts w:ascii="Sylfaen" w:eastAsia="Sylfaen" w:hAnsi="Sylfaen"/>
                <w:sz w:val="24"/>
                <w:szCs w:val="24"/>
              </w:rPr>
            </w:pPr>
          </w:p>
        </w:tc>
      </w:tr>
      <w:tr w:rsidR="001D54D8" w:rsidRPr="004F201C" w:rsidTr="001A3C56">
        <w:tc>
          <w:tcPr>
            <w:tcW w:w="180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rPr>
              <w:t>წარმარტების კრიტერიუმ</w:t>
            </w:r>
            <w:r w:rsidRPr="004F201C">
              <w:rPr>
                <w:rFonts w:ascii="Sylfaen" w:eastAsia="Sylfaen" w:hAnsi="Sylfaen"/>
                <w:sz w:val="24"/>
                <w:szCs w:val="24"/>
                <w:lang w:val="ka-GE"/>
              </w:rPr>
              <w:t>ების განსაზღვრა</w:t>
            </w:r>
          </w:p>
        </w:tc>
        <w:tc>
          <w:tcPr>
            <w:tcW w:w="396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pStyle w:val="ListParagraph"/>
              <w:widowControl/>
              <w:tabs>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3"/>
              <w:jc w:val="left"/>
              <w:rPr>
                <w:rFonts w:ascii="Sylfaen" w:eastAsia="Sylfaen" w:hAnsi="Sylfaen"/>
                <w:sz w:val="24"/>
                <w:szCs w:val="24"/>
              </w:rPr>
            </w:pPr>
            <w:r w:rsidRPr="004F201C">
              <w:rPr>
                <w:rFonts w:ascii="Sylfaen" w:eastAsia="Sylfaen" w:hAnsi="Sylfaen"/>
                <w:sz w:val="24"/>
                <w:szCs w:val="24"/>
              </w:rPr>
              <w:t>კონკრეტული მოსწავლის წინსვლის საფუძველზე  (საკუთარ მიღწევებთან  მიმართებით - რა დონეს ფლობდა, რა დონეს ფლობს)</w:t>
            </w:r>
          </w:p>
        </w:tc>
        <w:tc>
          <w:tcPr>
            <w:tcW w:w="3798"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pStyle w:val="ListParagraph"/>
              <w:widowControl/>
              <w:tabs>
                <w:tab w:val="left" w:pos="4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left"/>
              <w:rPr>
                <w:rFonts w:ascii="Sylfaen" w:eastAsia="Sylfaen" w:hAnsi="Sylfaen"/>
                <w:sz w:val="24"/>
                <w:szCs w:val="24"/>
                <w:lang w:val="ka-GE"/>
              </w:rPr>
            </w:pPr>
            <w:r w:rsidRPr="004F201C">
              <w:rPr>
                <w:rFonts w:ascii="Sylfaen" w:eastAsia="Sylfaen" w:hAnsi="Sylfaen"/>
                <w:sz w:val="24"/>
                <w:szCs w:val="24"/>
              </w:rPr>
              <w:t>იმის საფუძველზე, თუ რამდენად მიაღწია სტანდარტით განსაზ</w:t>
            </w:r>
            <w:r w:rsidRPr="004F201C">
              <w:rPr>
                <w:rFonts w:ascii="Sylfaen" w:eastAsia="Sylfaen" w:hAnsi="Sylfaen"/>
                <w:sz w:val="24"/>
                <w:szCs w:val="24"/>
                <w:lang w:val="ka-GE"/>
              </w:rPr>
              <w:t>ღ</w:t>
            </w:r>
            <w:r w:rsidRPr="004F201C">
              <w:rPr>
                <w:rFonts w:ascii="Sylfaen" w:eastAsia="Sylfaen" w:hAnsi="Sylfaen"/>
                <w:sz w:val="24"/>
                <w:szCs w:val="24"/>
              </w:rPr>
              <w:t>ვრულ შედეგებს (ყველასათვის საერთო</w:t>
            </w:r>
            <w:r w:rsidRPr="004F201C">
              <w:rPr>
                <w:rFonts w:ascii="Sylfaen" w:eastAsia="Sylfaen" w:hAnsi="Sylfaen"/>
                <w:sz w:val="24"/>
                <w:szCs w:val="24"/>
                <w:lang w:val="ka-GE"/>
              </w:rPr>
              <w:t xml:space="preserve">, </w:t>
            </w:r>
            <w:r w:rsidRPr="004F201C">
              <w:rPr>
                <w:rFonts w:ascii="Sylfaen" w:eastAsia="Sylfaen" w:hAnsi="Sylfaen"/>
                <w:sz w:val="24"/>
                <w:szCs w:val="24"/>
              </w:rPr>
              <w:t>სტანდარტით დადგენილ    ნორმასთან მიმართებ</w:t>
            </w:r>
            <w:r w:rsidRPr="004F201C">
              <w:rPr>
                <w:rFonts w:ascii="Sylfaen" w:eastAsia="Sylfaen" w:hAnsi="Sylfaen"/>
                <w:sz w:val="24"/>
                <w:szCs w:val="24"/>
                <w:lang w:val="ka-GE"/>
              </w:rPr>
              <w:t>აში</w:t>
            </w:r>
            <w:r w:rsidRPr="004F201C">
              <w:rPr>
                <w:rFonts w:ascii="Sylfaen" w:eastAsia="Sylfaen" w:hAnsi="Sylfaen"/>
                <w:sz w:val="24"/>
                <w:szCs w:val="24"/>
              </w:rPr>
              <w:t>)</w:t>
            </w:r>
          </w:p>
        </w:tc>
      </w:tr>
      <w:tr w:rsidR="001D54D8" w:rsidRPr="004F201C" w:rsidTr="001A3C56">
        <w:tc>
          <w:tcPr>
            <w:tcW w:w="180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4F201C">
              <w:rPr>
                <w:rFonts w:ascii="Sylfaen" w:eastAsia="Sylfaen" w:hAnsi="Sylfaen"/>
                <w:sz w:val="24"/>
                <w:szCs w:val="24"/>
              </w:rPr>
              <w:t xml:space="preserve">შეფასების საშუალებები </w:t>
            </w:r>
          </w:p>
        </w:tc>
        <w:tc>
          <w:tcPr>
            <w:tcW w:w="3969"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pStyle w:val="ListParagraph"/>
              <w:widowControl/>
              <w:tabs>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3"/>
              <w:jc w:val="left"/>
              <w:rPr>
                <w:rFonts w:ascii="Sylfaen" w:eastAsia="Sylfaen" w:hAnsi="Sylfaen"/>
                <w:sz w:val="24"/>
                <w:szCs w:val="24"/>
                <w:lang w:val="ka-GE"/>
              </w:rPr>
            </w:pPr>
            <w:r w:rsidRPr="004F201C">
              <w:rPr>
                <w:rFonts w:ascii="Sylfaen" w:eastAsia="Sylfaen" w:hAnsi="Sylfaen"/>
                <w:sz w:val="24"/>
                <w:szCs w:val="24"/>
              </w:rPr>
              <w:t>თვით/</w:t>
            </w:r>
            <w:r w:rsidRPr="004F201C">
              <w:rPr>
                <w:rFonts w:ascii="Sylfaen" w:eastAsia="Sylfaen" w:hAnsi="Sylfaen" w:cs="Sylfaen"/>
                <w:sz w:val="24"/>
                <w:szCs w:val="24"/>
              </w:rPr>
              <w:t>ურთიერთშეფასების</w:t>
            </w:r>
            <w:r w:rsidRPr="004F201C">
              <w:rPr>
                <w:rFonts w:ascii="Sylfaen" w:eastAsia="Sylfaen" w:hAnsi="Sylfaen"/>
                <w:sz w:val="24"/>
                <w:szCs w:val="24"/>
              </w:rPr>
              <w:t xml:space="preserve"> რუბრიკა</w:t>
            </w:r>
            <w:r w:rsidRPr="004F201C">
              <w:rPr>
                <w:rFonts w:ascii="Sylfaen" w:eastAsia="Sylfaen" w:hAnsi="Sylfaen"/>
                <w:sz w:val="24"/>
                <w:szCs w:val="24"/>
                <w:lang w:val="ka-GE"/>
              </w:rPr>
              <w:t>;</w:t>
            </w:r>
          </w:p>
          <w:p w:rsidR="001D54D8" w:rsidRPr="004F201C" w:rsidRDefault="001D54D8" w:rsidP="001A3C56">
            <w:pPr>
              <w:pStyle w:val="ListParagraph"/>
              <w:widowControl/>
              <w:tabs>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3"/>
              <w:jc w:val="left"/>
              <w:rPr>
                <w:rFonts w:ascii="Sylfaen" w:eastAsia="Sylfaen" w:hAnsi="Sylfaen"/>
                <w:sz w:val="24"/>
                <w:szCs w:val="24"/>
                <w:lang w:val="ka-GE"/>
              </w:rPr>
            </w:pPr>
            <w:r w:rsidRPr="004F201C">
              <w:rPr>
                <w:rFonts w:ascii="Sylfaen" w:eastAsia="Sylfaen" w:hAnsi="Sylfaen"/>
                <w:sz w:val="24"/>
                <w:szCs w:val="24"/>
              </w:rPr>
              <w:t>კითხვარი</w:t>
            </w:r>
            <w:r w:rsidRPr="004F201C">
              <w:rPr>
                <w:rFonts w:ascii="Sylfaen" w:eastAsia="Sylfaen" w:hAnsi="Sylfaen"/>
                <w:sz w:val="24"/>
                <w:szCs w:val="24"/>
                <w:lang w:val="ka-GE"/>
              </w:rPr>
              <w:t>;</w:t>
            </w:r>
          </w:p>
          <w:p w:rsidR="001D54D8" w:rsidRPr="004F201C" w:rsidRDefault="001D54D8" w:rsidP="001A3C56">
            <w:pPr>
              <w:pStyle w:val="ListParagraph"/>
              <w:widowControl/>
              <w:tabs>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3"/>
              <w:jc w:val="left"/>
              <w:rPr>
                <w:rFonts w:ascii="Sylfaen" w:eastAsia="Sylfaen" w:hAnsi="Sylfaen"/>
                <w:sz w:val="24"/>
                <w:szCs w:val="24"/>
                <w:lang w:val="ka-GE"/>
              </w:rPr>
            </w:pPr>
            <w:r w:rsidRPr="004F201C">
              <w:rPr>
                <w:rFonts w:ascii="Sylfaen" w:eastAsia="Sylfaen" w:hAnsi="Sylfaen"/>
                <w:sz w:val="24"/>
                <w:szCs w:val="24"/>
              </w:rPr>
              <w:t>სიტყვიერი (ზეპირი/წერილობითი) კომენტარი</w:t>
            </w:r>
            <w:r w:rsidRPr="004F201C">
              <w:rPr>
                <w:rFonts w:ascii="Sylfaen" w:eastAsia="Sylfaen" w:hAnsi="Sylfaen"/>
                <w:sz w:val="24"/>
                <w:szCs w:val="24"/>
                <w:lang w:val="ka-GE"/>
              </w:rPr>
              <w:t>;</w:t>
            </w:r>
          </w:p>
          <w:p w:rsidR="001D54D8" w:rsidRPr="004F201C" w:rsidRDefault="001D54D8" w:rsidP="001A3C56">
            <w:pPr>
              <w:pStyle w:val="ListParagraph"/>
              <w:widowControl/>
              <w:tabs>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3"/>
              <w:jc w:val="left"/>
              <w:rPr>
                <w:rFonts w:ascii="Sylfaen" w:eastAsia="Sylfaen" w:hAnsi="Sylfaen"/>
                <w:sz w:val="24"/>
                <w:szCs w:val="24"/>
                <w:lang w:val="ka-GE"/>
              </w:rPr>
            </w:pPr>
            <w:r w:rsidRPr="004F201C">
              <w:rPr>
                <w:rFonts w:ascii="Sylfaen" w:eastAsia="Sylfaen" w:hAnsi="Sylfaen"/>
                <w:sz w:val="24"/>
                <w:szCs w:val="24"/>
              </w:rPr>
              <w:t>უნარის განვითარების დონ</w:t>
            </w:r>
            <w:r w:rsidRPr="004F201C">
              <w:rPr>
                <w:rFonts w:ascii="Sylfaen" w:eastAsia="Sylfaen" w:hAnsi="Sylfaen"/>
                <w:sz w:val="24"/>
                <w:szCs w:val="24"/>
                <w:lang w:val="ka-GE"/>
              </w:rPr>
              <w:t>ის აღწერა.</w:t>
            </w:r>
          </w:p>
        </w:tc>
        <w:tc>
          <w:tcPr>
            <w:tcW w:w="3798" w:type="dxa"/>
            <w:tcBorders>
              <w:top w:val="single" w:sz="4" w:space="0" w:color="000000"/>
              <w:left w:val="single" w:sz="4" w:space="0" w:color="000000"/>
              <w:bottom w:val="single" w:sz="4" w:space="0" w:color="000000"/>
              <w:right w:val="single" w:sz="4" w:space="0" w:color="000000"/>
            </w:tcBorders>
          </w:tcPr>
          <w:p w:rsidR="001D54D8" w:rsidRPr="004F201C" w:rsidRDefault="001D54D8" w:rsidP="001A3C56">
            <w:pPr>
              <w:pStyle w:val="ListParagraph"/>
              <w:widowControl/>
              <w:tabs>
                <w:tab w:val="left" w:pos="4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left"/>
              <w:rPr>
                <w:rFonts w:ascii="Sylfaen" w:eastAsia="Sylfaen" w:hAnsi="Sylfaen"/>
                <w:sz w:val="24"/>
                <w:szCs w:val="24"/>
              </w:rPr>
            </w:pPr>
            <w:r w:rsidRPr="004F201C">
              <w:rPr>
                <w:rFonts w:ascii="Sylfaen" w:eastAsia="Sylfaen" w:hAnsi="Sylfaen"/>
                <w:sz w:val="24"/>
                <w:szCs w:val="24"/>
                <w:lang w:val="ka-GE"/>
              </w:rPr>
              <w:t>ქულა</w:t>
            </w:r>
          </w:p>
          <w:p w:rsidR="001D54D8" w:rsidRPr="004F201C" w:rsidRDefault="001D54D8" w:rsidP="001A3C56">
            <w:pPr>
              <w:pStyle w:val="ListParagraph"/>
              <w:widowControl/>
              <w:tabs>
                <w:tab w:val="left" w:pos="4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left"/>
              <w:rPr>
                <w:rFonts w:ascii="Sylfaen" w:eastAsia="Sylfaen" w:hAnsi="Sylfaen"/>
                <w:sz w:val="24"/>
                <w:szCs w:val="24"/>
              </w:rPr>
            </w:pPr>
          </w:p>
        </w:tc>
      </w:tr>
    </w:tbl>
    <w:p w:rsidR="001D54D8" w:rsidRPr="004F201C" w:rsidRDefault="001D54D8" w:rsidP="001D54D8">
      <w:pPr>
        <w:pStyle w:val="ListParagraph"/>
        <w:widowControl/>
        <w:tabs>
          <w:tab w:val="left" w:pos="1809"/>
          <w:tab w:val="left" w:pos="5778"/>
        </w:tabs>
        <w:spacing w:after="0" w:line="240" w:lineRule="auto"/>
        <w:ind w:left="0"/>
        <w:jc w:val="left"/>
        <w:rPr>
          <w:rFonts w:ascii="Sylfaen" w:eastAsia="Sylfaen" w:hAnsi="Sylfaen"/>
          <w:sz w:val="24"/>
          <w:szCs w:val="24"/>
          <w:lang w:val="ka-GE"/>
        </w:rPr>
      </w:pPr>
      <w:r w:rsidRPr="004F201C">
        <w:rPr>
          <w:rFonts w:ascii="Sylfaen" w:eastAsia="Sylfaen" w:hAnsi="Sylfaen" w:cs="Times New Roman"/>
          <w:sz w:val="24"/>
          <w:szCs w:val="24"/>
        </w:rPr>
        <w:tab/>
      </w:r>
    </w:p>
    <w:p w:rsidR="001D54D8" w:rsidRPr="004F201C" w:rsidRDefault="001D54D8" w:rsidP="001D54D8">
      <w:pPr>
        <w:pStyle w:val="ListParagraph"/>
        <w:widowControl/>
        <w:tabs>
          <w:tab w:val="left" w:pos="1809"/>
          <w:tab w:val="left" w:pos="5778"/>
        </w:tabs>
        <w:spacing w:after="0" w:line="240" w:lineRule="auto"/>
        <w:ind w:left="0"/>
        <w:jc w:val="left"/>
        <w:rPr>
          <w:rFonts w:ascii="Sylfaen" w:eastAsia="Sylfaen" w:hAnsi="Sylfaen"/>
          <w:sz w:val="24"/>
          <w:szCs w:val="24"/>
          <w:lang w:val="ka-GE"/>
        </w:rPr>
      </w:pPr>
      <w:r w:rsidRPr="004F201C">
        <w:rPr>
          <w:rFonts w:ascii="Sylfaen" w:eastAsia="Sylfaen" w:hAnsi="Sylfaen" w:cs="Times New Roman"/>
          <w:sz w:val="24"/>
          <w:szCs w:val="24"/>
        </w:rPr>
        <w:tab/>
      </w:r>
      <w:r w:rsidRPr="004F201C">
        <w:rPr>
          <w:rFonts w:ascii="Sylfaen" w:eastAsia="Sylfaen" w:hAnsi="Sylfaen"/>
          <w:sz w:val="24"/>
          <w:szCs w:val="24"/>
        </w:rPr>
        <w:tab/>
      </w:r>
    </w:p>
    <w:tbl>
      <w:tblPr>
        <w:tblW w:w="0" w:type="auto"/>
        <w:tblLayout w:type="fixed"/>
        <w:tblCellMar>
          <w:left w:w="0" w:type="dxa"/>
          <w:right w:w="0" w:type="dxa"/>
        </w:tblCellMar>
        <w:tblLook w:val="0420" w:firstRow="1" w:lastRow="0" w:firstColumn="0" w:lastColumn="0" w:noHBand="0" w:noVBand="1"/>
      </w:tblPr>
      <w:tblGrid>
        <w:gridCol w:w="1758"/>
        <w:gridCol w:w="4884"/>
      </w:tblGrid>
      <w:tr w:rsidR="001D54D8" w:rsidRPr="004F201C" w:rsidTr="001A3C56">
        <w:trPr>
          <w:trHeight w:val="259"/>
        </w:trPr>
        <w:tc>
          <w:tcPr>
            <w:tcW w:w="1758" w:type="dxa"/>
            <w:tcBorders>
              <w:top w:val="single" w:sz="4" w:space="0" w:color="auto"/>
              <w:left w:val="single" w:sz="4" w:space="0" w:color="auto"/>
              <w:bottom w:val="single" w:sz="4" w:space="0" w:color="auto"/>
              <w:right w:val="single" w:sz="4" w:space="0" w:color="auto"/>
            </w:tcBorders>
            <w:shd w:val="clear" w:color="auto" w:fill="BFBFBF"/>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Arial"/>
                <w:b/>
                <w:bCs/>
                <w:kern w:val="24"/>
                <w:sz w:val="24"/>
                <w:szCs w:val="24"/>
              </w:rPr>
              <w:t>ქულები</w:t>
            </w:r>
          </w:p>
        </w:tc>
        <w:tc>
          <w:tcPr>
            <w:tcW w:w="4884" w:type="dxa"/>
            <w:tcBorders>
              <w:top w:val="single" w:sz="4" w:space="0" w:color="auto"/>
              <w:left w:val="single" w:sz="4" w:space="0" w:color="auto"/>
              <w:bottom w:val="single" w:sz="4" w:space="0" w:color="auto"/>
              <w:right w:val="single" w:sz="4" w:space="0" w:color="auto"/>
            </w:tcBorders>
            <w:shd w:val="clear" w:color="auto" w:fill="BFBFBF"/>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Arial"/>
                <w:b/>
                <w:bCs/>
                <w:kern w:val="24"/>
                <w:sz w:val="24"/>
                <w:szCs w:val="24"/>
              </w:rPr>
              <w:t>შეფასების</w:t>
            </w:r>
            <w:r w:rsidRPr="004F201C">
              <w:rPr>
                <w:rFonts w:ascii="Sylfaen" w:hAnsi="Sylfaen" w:cs="Arial"/>
                <w:b/>
                <w:bCs/>
                <w:kern w:val="24"/>
                <w:position w:val="1"/>
                <w:sz w:val="24"/>
                <w:szCs w:val="24"/>
              </w:rPr>
              <w:t xml:space="preserve"> </w:t>
            </w:r>
            <w:r w:rsidRPr="004F201C">
              <w:rPr>
                <w:rFonts w:ascii="Sylfaen" w:hAnsi="Sylfaen" w:cs="Arial"/>
                <w:b/>
                <w:bCs/>
                <w:kern w:val="24"/>
                <w:sz w:val="24"/>
                <w:szCs w:val="24"/>
              </w:rPr>
              <w:t xml:space="preserve"> დონეები</w:t>
            </w:r>
          </w:p>
        </w:tc>
      </w:tr>
      <w:tr w:rsidR="001D54D8" w:rsidRPr="004F201C" w:rsidTr="001A3C56">
        <w:trPr>
          <w:trHeight w:val="142"/>
        </w:trPr>
        <w:tc>
          <w:tcPr>
            <w:tcW w:w="175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Calibri"/>
                <w:b/>
                <w:bCs/>
                <w:color w:val="000000"/>
                <w:kern w:val="24"/>
                <w:sz w:val="24"/>
                <w:szCs w:val="24"/>
                <w:lang w:val="ka-GE"/>
              </w:rPr>
              <w:t>10</w:t>
            </w:r>
          </w:p>
        </w:tc>
        <w:tc>
          <w:tcPr>
            <w:tcW w:w="4884" w:type="dxa"/>
            <w:vMerge w:val="restart"/>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Arial"/>
                <w:b/>
                <w:bCs/>
                <w:color w:val="000000"/>
                <w:kern w:val="24"/>
                <w:sz w:val="24"/>
                <w:szCs w:val="24"/>
              </w:rPr>
              <w:t>მაღალი</w:t>
            </w:r>
          </w:p>
        </w:tc>
      </w:tr>
      <w:tr w:rsidR="001D54D8" w:rsidRPr="004F201C" w:rsidTr="001A3C56">
        <w:trPr>
          <w:trHeight w:val="237"/>
        </w:trPr>
        <w:tc>
          <w:tcPr>
            <w:tcW w:w="1758" w:type="dxa"/>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Calibri"/>
                <w:b/>
                <w:bCs/>
                <w:color w:val="000000"/>
                <w:kern w:val="24"/>
                <w:sz w:val="24"/>
                <w:szCs w:val="24"/>
                <w:lang w:val="ka-GE"/>
              </w:rPr>
              <w:t>9</w:t>
            </w:r>
          </w:p>
        </w:tc>
        <w:tc>
          <w:tcPr>
            <w:tcW w:w="4884" w:type="dxa"/>
            <w:vMerge/>
            <w:tcBorders>
              <w:top w:val="single" w:sz="4" w:space="0" w:color="auto"/>
              <w:left w:val="single" w:sz="4" w:space="0" w:color="auto"/>
              <w:bottom w:val="single" w:sz="4" w:space="0" w:color="auto"/>
              <w:right w:val="single" w:sz="4" w:space="0" w:color="auto"/>
            </w:tcBorders>
            <w:shd w:val="clear" w:color="auto" w:fill="F2F2F2"/>
            <w:vAlign w:val="center"/>
          </w:tcPr>
          <w:p w:rsidR="001D54D8" w:rsidRPr="004F201C" w:rsidRDefault="001D54D8" w:rsidP="001A3C56">
            <w:pPr>
              <w:spacing w:after="0" w:line="240" w:lineRule="auto"/>
              <w:jc w:val="center"/>
              <w:rPr>
                <w:rFonts w:ascii="Sylfaen" w:hAnsi="Sylfaen" w:cs="Arial"/>
                <w:sz w:val="24"/>
                <w:szCs w:val="24"/>
              </w:rPr>
            </w:pPr>
          </w:p>
        </w:tc>
      </w:tr>
      <w:tr w:rsidR="001D54D8" w:rsidRPr="004F201C" w:rsidTr="001A3C56">
        <w:trPr>
          <w:trHeight w:val="142"/>
        </w:trPr>
        <w:tc>
          <w:tcPr>
            <w:tcW w:w="175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Calibri"/>
                <w:b/>
                <w:bCs/>
                <w:color w:val="000000"/>
                <w:kern w:val="24"/>
                <w:sz w:val="24"/>
                <w:szCs w:val="24"/>
                <w:lang w:val="ka-GE"/>
              </w:rPr>
              <w:t>8</w:t>
            </w:r>
          </w:p>
        </w:tc>
        <w:tc>
          <w:tcPr>
            <w:tcW w:w="4884" w:type="dxa"/>
            <w:vMerge w:val="restart"/>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Arial"/>
                <w:b/>
                <w:bCs/>
                <w:color w:val="000000"/>
                <w:kern w:val="24"/>
                <w:sz w:val="24"/>
                <w:szCs w:val="24"/>
              </w:rPr>
              <w:t>საშუალოზე მაღალი</w:t>
            </w:r>
          </w:p>
        </w:tc>
      </w:tr>
      <w:tr w:rsidR="001D54D8" w:rsidRPr="004F201C" w:rsidTr="001A3C56">
        <w:trPr>
          <w:trHeight w:val="142"/>
        </w:trPr>
        <w:tc>
          <w:tcPr>
            <w:tcW w:w="1758" w:type="dxa"/>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Calibri"/>
                <w:b/>
                <w:bCs/>
                <w:color w:val="000000"/>
                <w:kern w:val="24"/>
                <w:sz w:val="24"/>
                <w:szCs w:val="24"/>
                <w:lang w:val="ka-GE"/>
              </w:rPr>
              <w:t>7</w:t>
            </w:r>
          </w:p>
        </w:tc>
        <w:tc>
          <w:tcPr>
            <w:tcW w:w="4884" w:type="dxa"/>
            <w:vMerge/>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tcPr>
          <w:p w:rsidR="001D54D8" w:rsidRPr="004F201C" w:rsidRDefault="001D54D8" w:rsidP="001A3C56">
            <w:pPr>
              <w:spacing w:after="0" w:line="240" w:lineRule="auto"/>
              <w:jc w:val="center"/>
              <w:rPr>
                <w:rFonts w:ascii="Sylfaen" w:hAnsi="Sylfaen" w:cs="Arial"/>
                <w:sz w:val="24"/>
                <w:szCs w:val="24"/>
              </w:rPr>
            </w:pPr>
          </w:p>
        </w:tc>
      </w:tr>
      <w:tr w:rsidR="001D54D8" w:rsidRPr="004F201C" w:rsidTr="001A3C56">
        <w:trPr>
          <w:trHeight w:val="142"/>
        </w:trPr>
        <w:tc>
          <w:tcPr>
            <w:tcW w:w="175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Calibri"/>
                <w:b/>
                <w:bCs/>
                <w:color w:val="000000"/>
                <w:kern w:val="24"/>
                <w:sz w:val="24"/>
                <w:szCs w:val="24"/>
                <w:lang w:val="ka-GE"/>
              </w:rPr>
              <w:t>6</w:t>
            </w:r>
          </w:p>
        </w:tc>
        <w:tc>
          <w:tcPr>
            <w:tcW w:w="4884" w:type="dxa"/>
            <w:vMerge w:val="restart"/>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Arial"/>
                <w:b/>
                <w:bCs/>
                <w:color w:val="000000"/>
                <w:kern w:val="24"/>
                <w:sz w:val="24"/>
                <w:szCs w:val="24"/>
              </w:rPr>
              <w:t>საშუალო</w:t>
            </w:r>
          </w:p>
        </w:tc>
      </w:tr>
      <w:tr w:rsidR="001D54D8" w:rsidRPr="004F201C" w:rsidTr="001A3C56">
        <w:trPr>
          <w:trHeight w:val="254"/>
        </w:trPr>
        <w:tc>
          <w:tcPr>
            <w:tcW w:w="1758" w:type="dxa"/>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Calibri"/>
                <w:b/>
                <w:bCs/>
                <w:color w:val="000000"/>
                <w:kern w:val="24"/>
                <w:sz w:val="24"/>
                <w:szCs w:val="24"/>
                <w:lang w:val="ka-GE"/>
              </w:rPr>
              <w:t>5</w:t>
            </w:r>
          </w:p>
        </w:tc>
        <w:tc>
          <w:tcPr>
            <w:tcW w:w="4884" w:type="dxa"/>
            <w:vMerge/>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tcPr>
          <w:p w:rsidR="001D54D8" w:rsidRPr="004F201C" w:rsidRDefault="001D54D8" w:rsidP="001A3C56">
            <w:pPr>
              <w:spacing w:after="0" w:line="240" w:lineRule="auto"/>
              <w:jc w:val="center"/>
              <w:rPr>
                <w:rFonts w:ascii="Sylfaen" w:hAnsi="Sylfaen" w:cs="Arial"/>
                <w:sz w:val="24"/>
                <w:szCs w:val="24"/>
              </w:rPr>
            </w:pPr>
          </w:p>
        </w:tc>
      </w:tr>
      <w:tr w:rsidR="001D54D8" w:rsidRPr="004F201C" w:rsidTr="001A3C56">
        <w:trPr>
          <w:trHeight w:val="164"/>
        </w:trPr>
        <w:tc>
          <w:tcPr>
            <w:tcW w:w="175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Calibri"/>
                <w:b/>
                <w:bCs/>
                <w:color w:val="000000"/>
                <w:kern w:val="24"/>
                <w:sz w:val="24"/>
                <w:szCs w:val="24"/>
                <w:lang w:val="ka-GE"/>
              </w:rPr>
              <w:t>4</w:t>
            </w:r>
          </w:p>
        </w:tc>
        <w:tc>
          <w:tcPr>
            <w:tcW w:w="4884" w:type="dxa"/>
            <w:vMerge w:val="restart"/>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Sylfaen"/>
                <w:b/>
                <w:bCs/>
                <w:color w:val="000000"/>
                <w:kern w:val="24"/>
                <w:sz w:val="24"/>
                <w:szCs w:val="24"/>
                <w:lang w:val="ka-GE"/>
              </w:rPr>
              <w:t>საშუალოზე</w:t>
            </w:r>
            <w:r w:rsidRPr="004F201C">
              <w:rPr>
                <w:rFonts w:ascii="Sylfaen" w:hAnsi="Sylfaen" w:cs="Arial"/>
                <w:b/>
                <w:bCs/>
                <w:color w:val="000000"/>
                <w:kern w:val="24"/>
                <w:sz w:val="24"/>
                <w:szCs w:val="24"/>
                <w:lang w:val="ka-GE"/>
              </w:rPr>
              <w:t xml:space="preserve"> </w:t>
            </w:r>
            <w:r w:rsidRPr="004F201C">
              <w:rPr>
                <w:rFonts w:ascii="Sylfaen" w:hAnsi="Sylfaen" w:cs="Arial"/>
                <w:b/>
                <w:bCs/>
                <w:color w:val="000000"/>
                <w:kern w:val="24"/>
                <w:sz w:val="24"/>
                <w:szCs w:val="24"/>
              </w:rPr>
              <w:t>დაბალი</w:t>
            </w:r>
          </w:p>
        </w:tc>
      </w:tr>
      <w:tr w:rsidR="001D54D8" w:rsidRPr="004F201C" w:rsidTr="001A3C56">
        <w:trPr>
          <w:trHeight w:val="254"/>
        </w:trPr>
        <w:tc>
          <w:tcPr>
            <w:tcW w:w="1758" w:type="dxa"/>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Calibri"/>
                <w:b/>
                <w:bCs/>
                <w:color w:val="000000"/>
                <w:kern w:val="24"/>
                <w:sz w:val="24"/>
                <w:szCs w:val="24"/>
                <w:lang w:val="ka-GE"/>
              </w:rPr>
              <w:t>3</w:t>
            </w:r>
          </w:p>
        </w:tc>
        <w:tc>
          <w:tcPr>
            <w:tcW w:w="4884"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1D54D8" w:rsidRPr="004F201C" w:rsidRDefault="001D54D8" w:rsidP="001A3C56">
            <w:pPr>
              <w:spacing w:after="0" w:line="240" w:lineRule="auto"/>
              <w:jc w:val="center"/>
              <w:rPr>
                <w:rFonts w:ascii="Sylfaen" w:hAnsi="Sylfaen" w:cs="Arial"/>
                <w:sz w:val="24"/>
                <w:szCs w:val="24"/>
              </w:rPr>
            </w:pPr>
          </w:p>
        </w:tc>
      </w:tr>
      <w:tr w:rsidR="001D54D8" w:rsidRPr="004F201C" w:rsidTr="001A3C56">
        <w:trPr>
          <w:trHeight w:val="142"/>
        </w:trPr>
        <w:tc>
          <w:tcPr>
            <w:tcW w:w="175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Calibri"/>
                <w:b/>
                <w:bCs/>
                <w:color w:val="000000"/>
                <w:kern w:val="24"/>
                <w:sz w:val="24"/>
                <w:szCs w:val="24"/>
                <w:lang w:val="ka-GE"/>
              </w:rPr>
              <w:t>2</w:t>
            </w:r>
          </w:p>
        </w:tc>
        <w:tc>
          <w:tcPr>
            <w:tcW w:w="4884" w:type="dxa"/>
            <w:vMerge w:val="restart"/>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tcPr>
          <w:p w:rsidR="001D54D8" w:rsidRPr="004F201C" w:rsidRDefault="001D54D8" w:rsidP="001A3C56">
            <w:pPr>
              <w:spacing w:after="0" w:line="240" w:lineRule="auto"/>
              <w:jc w:val="center"/>
              <w:rPr>
                <w:rFonts w:ascii="Sylfaen" w:hAnsi="Sylfaen" w:cs="Arial"/>
                <w:sz w:val="24"/>
                <w:szCs w:val="24"/>
              </w:rPr>
            </w:pPr>
            <w:r w:rsidRPr="004F201C">
              <w:rPr>
                <w:rFonts w:ascii="Sylfaen" w:hAnsi="Sylfaen" w:cs="Arial"/>
                <w:b/>
                <w:bCs/>
                <w:color w:val="000000"/>
                <w:kern w:val="24"/>
                <w:sz w:val="24"/>
                <w:szCs w:val="24"/>
              </w:rPr>
              <w:t>დაბალი</w:t>
            </w:r>
          </w:p>
        </w:tc>
      </w:tr>
      <w:tr w:rsidR="001D54D8" w:rsidRPr="004F201C" w:rsidTr="001A3C56">
        <w:trPr>
          <w:trHeight w:val="120"/>
        </w:trPr>
        <w:tc>
          <w:tcPr>
            <w:tcW w:w="1758" w:type="dxa"/>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tcPr>
          <w:p w:rsidR="001D54D8" w:rsidRPr="004F201C" w:rsidRDefault="001D54D8" w:rsidP="001A3C56">
            <w:pPr>
              <w:spacing w:after="0" w:line="240" w:lineRule="auto"/>
              <w:jc w:val="center"/>
              <w:rPr>
                <w:rFonts w:ascii="Sylfaen" w:hAnsi="Sylfaen" w:cs="Arial"/>
                <w:sz w:val="28"/>
                <w:szCs w:val="28"/>
              </w:rPr>
            </w:pPr>
            <w:r w:rsidRPr="004F201C">
              <w:rPr>
                <w:rFonts w:ascii="Sylfaen" w:hAnsi="Sylfaen" w:cs="Calibri"/>
                <w:b/>
                <w:bCs/>
                <w:color w:val="000000"/>
                <w:kern w:val="24"/>
                <w:sz w:val="28"/>
                <w:szCs w:val="28"/>
                <w:lang w:val="ka-GE"/>
              </w:rPr>
              <w:t>1</w:t>
            </w:r>
          </w:p>
        </w:tc>
        <w:tc>
          <w:tcPr>
            <w:tcW w:w="4884" w:type="dxa"/>
            <w:vMerge/>
            <w:tcBorders>
              <w:top w:val="single" w:sz="4" w:space="0" w:color="auto"/>
              <w:left w:val="single" w:sz="4" w:space="0" w:color="auto"/>
              <w:bottom w:val="single" w:sz="4" w:space="0" w:color="auto"/>
              <w:right w:val="single" w:sz="4" w:space="0" w:color="auto"/>
            </w:tcBorders>
            <w:shd w:val="clear" w:color="auto" w:fill="F2F2F2"/>
            <w:vAlign w:val="center"/>
          </w:tcPr>
          <w:p w:rsidR="001D54D8" w:rsidRPr="004F201C" w:rsidRDefault="001D54D8" w:rsidP="001A3C56">
            <w:pPr>
              <w:spacing w:after="0" w:line="240" w:lineRule="auto"/>
              <w:rPr>
                <w:rFonts w:ascii="Sylfaen" w:hAnsi="Sylfaen" w:cs="Arial"/>
                <w:sz w:val="28"/>
                <w:szCs w:val="28"/>
              </w:rPr>
            </w:pPr>
          </w:p>
        </w:tc>
      </w:tr>
    </w:tbl>
    <w:p w:rsidR="001D54D8" w:rsidRPr="004F201C" w:rsidRDefault="001D54D8" w:rsidP="001D54D8">
      <w:pPr>
        <w:pStyle w:val="Heading3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color w:val="auto"/>
          <w:sz w:val="24"/>
          <w:szCs w:val="24"/>
          <w:u w:val="none"/>
        </w:rPr>
      </w:pPr>
    </w:p>
    <w:p w:rsidR="001D54D8" w:rsidRPr="004F201C" w:rsidRDefault="001D54D8" w:rsidP="001D54D8">
      <w:pPr>
        <w:pStyle w:val="Heading3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color w:val="auto"/>
          <w:sz w:val="24"/>
          <w:szCs w:val="24"/>
          <w:u w:val="none"/>
        </w:rPr>
      </w:pPr>
    </w:p>
    <w:p w:rsidR="001D54D8" w:rsidRPr="004F201C" w:rsidRDefault="001D54D8" w:rsidP="001D54D8">
      <w:pPr>
        <w:pStyle w:val="Heading3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color w:val="auto"/>
          <w:sz w:val="24"/>
          <w:szCs w:val="24"/>
          <w:u w:val="none"/>
        </w:rPr>
      </w:pPr>
      <w:r w:rsidRPr="004F201C">
        <w:rPr>
          <w:color w:val="auto"/>
          <w:sz w:val="24"/>
          <w:szCs w:val="24"/>
          <w:u w:val="none"/>
        </w:rPr>
        <w:lastRenderedPageBreak/>
        <w:t>მუხლი 17.  აკადემიური მიღწევის დონეები და შეფასების სისტემა</w:t>
      </w:r>
    </w:p>
    <w:p w:rsidR="001D54D8" w:rsidRPr="003A34DA" w:rsidRDefault="001D54D8" w:rsidP="001D54D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rPr>
      </w:pPr>
      <w:r w:rsidRPr="003A34DA">
        <w:rPr>
          <w:rFonts w:ascii="Sylfaen" w:eastAsia="Sylfaen" w:hAnsi="Sylfaen"/>
          <w:sz w:val="24"/>
          <w:szCs w:val="24"/>
        </w:rPr>
        <w:t>1. მოსწავლეთა აკადემიური მიღწევები ფასდება ათქულიანი სისტემით ხუთი დონის მიხედვით.</w:t>
      </w:r>
    </w:p>
    <w:p w:rsidR="001D54D8" w:rsidRPr="003A34DA" w:rsidRDefault="001D54D8" w:rsidP="001D54D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rPr>
      </w:pPr>
      <w:r w:rsidRPr="003A34DA">
        <w:rPr>
          <w:rFonts w:ascii="Sylfaen" w:eastAsia="Sylfaen" w:hAnsi="Sylfaen"/>
          <w:sz w:val="24"/>
          <w:szCs w:val="24"/>
        </w:rPr>
        <w:t xml:space="preserve">2. I-IV კლასებში მოსწავლე არ ფასდება ქულებით. ამ კლასებში სემესტრის ბოლოსა და წლის ბოლოს კლასის დამრიგებელმა, საკუთარი და სხვა მასწავლებლებისაგან მიღებული ინფორმაციის საფუძველზე, უნდა დაწეროს მოკლე, შემაჯამებელი წერილობითი შეფასება, რომელშიც დაახასიათებს მოსწავლეს, აღნიშნავს მის წარმატებებს და მიუთითებს, რაში სჭირდება მოსწავლეს გავარჯიშება საკუთარი შესაძლებლობების უკეთ გამოსავლენად. </w:t>
      </w:r>
    </w:p>
    <w:p w:rsidR="001D54D8" w:rsidRPr="003A34DA" w:rsidRDefault="001D54D8" w:rsidP="001D54D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rPr>
      </w:pPr>
      <w:r w:rsidRPr="003A34DA">
        <w:rPr>
          <w:rFonts w:ascii="Sylfaen" w:eastAsia="Sylfaen" w:hAnsi="Sylfaen"/>
          <w:sz w:val="24"/>
          <w:szCs w:val="24"/>
        </w:rPr>
        <w:t xml:space="preserve">3. V-XII კლასებში  მოსწავლე ფასდება ათქულიანი სისტემით. </w:t>
      </w:r>
    </w:p>
    <w:p w:rsidR="001D54D8" w:rsidRPr="003A34DA" w:rsidRDefault="001D54D8" w:rsidP="001D54D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rPr>
      </w:pPr>
      <w:r w:rsidRPr="003A34DA">
        <w:rPr>
          <w:rFonts w:ascii="Sylfaen" w:eastAsia="Sylfaen" w:hAnsi="Sylfaen"/>
          <w:sz w:val="24"/>
          <w:szCs w:val="24"/>
        </w:rPr>
        <w:t>4. მოსწავლე ფასდება ეროვნული სასწავლო გეგმით გათვალისწინებულ როგორც სავალდებულო, ასევე არჩევით საგნებში.</w:t>
      </w:r>
    </w:p>
    <w:p w:rsidR="001D54D8" w:rsidRDefault="001D54D8" w:rsidP="001D54D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lang w:val="ka-GE"/>
        </w:rPr>
      </w:pPr>
      <w:r w:rsidRPr="003A34DA">
        <w:rPr>
          <w:rFonts w:ascii="Sylfaen" w:eastAsia="Sylfaen" w:hAnsi="Sylfaen"/>
          <w:sz w:val="24"/>
          <w:szCs w:val="24"/>
        </w:rPr>
        <w:t>5. V-XII კლასებში საგანში ”სპორტი” მოსწავლე ფასდება ჩათვლის სისტემით: ჩაეთვალა/არ ჩაეთვალა.</w:t>
      </w:r>
    </w:p>
    <w:p w:rsidR="001D54D8" w:rsidRPr="003A34DA" w:rsidRDefault="001D54D8" w:rsidP="001D54D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rPr>
      </w:pPr>
      <w:r w:rsidRPr="003A34DA">
        <w:rPr>
          <w:rFonts w:ascii="Sylfaen" w:eastAsia="Sylfaen" w:hAnsi="Sylfaen"/>
          <w:sz w:val="24"/>
          <w:szCs w:val="24"/>
        </w:rPr>
        <w:t>5</w:t>
      </w:r>
      <w:r w:rsidRPr="003A34DA">
        <w:rPr>
          <w:rFonts w:ascii="Sylfaen" w:eastAsia="Sylfaen" w:hAnsi="Sylfaen"/>
          <w:sz w:val="24"/>
          <w:szCs w:val="24"/>
          <w:vertAlign w:val="superscript"/>
        </w:rPr>
        <w:t>1</w:t>
      </w:r>
      <w:r w:rsidRPr="003A34DA">
        <w:rPr>
          <w:rFonts w:ascii="Sylfaen" w:eastAsia="Sylfaen" w:hAnsi="Sylfaen"/>
          <w:sz w:val="24"/>
          <w:szCs w:val="24"/>
        </w:rPr>
        <w:t>. საგანში ,,საგზაო ნიშნები და მოძრაობის უსაფრთხოება” მოსწავლე ფასდება ჩათვლის სისტემით: ჩაეთვალა/არ ჩაეთვალა.</w:t>
      </w:r>
    </w:p>
    <w:p w:rsidR="001D54D8" w:rsidRPr="009A2995" w:rsidRDefault="001D54D8" w:rsidP="001D54D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lang w:val="ka-GE"/>
        </w:rPr>
      </w:pPr>
      <w:r w:rsidRPr="003A34DA">
        <w:rPr>
          <w:rFonts w:ascii="Sylfaen" w:eastAsia="Sylfaen" w:hAnsi="Sylfaen"/>
          <w:sz w:val="24"/>
          <w:szCs w:val="24"/>
        </w:rPr>
        <w:t xml:space="preserve">6. </w:t>
      </w:r>
      <w:r w:rsidRPr="009A2995">
        <w:rPr>
          <w:rFonts w:ascii="Sylfaen" w:eastAsia="Sylfaen" w:hAnsi="Sylfaen"/>
          <w:sz w:val="24"/>
          <w:szCs w:val="24"/>
        </w:rPr>
        <w:t>დამატებითი სავალდებულო საგნის/საგნების შეფასება არ იანგარიშება საფეხურის საერთო ქულის გამოთვლისას.</w:t>
      </w:r>
    </w:p>
    <w:p w:rsidR="001D54D8" w:rsidRDefault="001D54D8" w:rsidP="001D54D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lang w:val="ka-GE"/>
        </w:rPr>
      </w:pPr>
      <w:r w:rsidRPr="003A34DA">
        <w:rPr>
          <w:rFonts w:ascii="Sylfaen" w:eastAsia="Sylfaen" w:hAnsi="Sylfaen"/>
          <w:sz w:val="24"/>
          <w:szCs w:val="24"/>
        </w:rPr>
        <w:t>7. მოსწავლე ”აბიტურის საათის” ფარგლებში  შესაძლებელია შეფასდეს   განმავითარებელი შეფასებით.</w:t>
      </w:r>
    </w:p>
    <w:p w:rsidR="001D54D8" w:rsidRDefault="001D54D8" w:rsidP="001D54D8">
      <w:pPr>
        <w:pStyle w:val="abzacixml"/>
        <w:rPr>
          <w:i/>
        </w:rPr>
      </w:pPr>
      <w:r>
        <w:rPr>
          <w:i/>
        </w:rPr>
        <w:t xml:space="preserve">     </w:t>
      </w:r>
      <w:r w:rsidRPr="00424D4F">
        <w:rPr>
          <w:i/>
        </w:rPr>
        <w:t>საქართველოს განათლებისა და მეცნიერების მინისტრის 2011 წლის 24 აგვისტოს ბრძანება №138/ნ - ვებგვერდი, 29.08.2011 წ.</w:t>
      </w:r>
    </w:p>
    <w:p w:rsidR="001D54D8" w:rsidRDefault="001D54D8" w:rsidP="001D54D8">
      <w:pPr>
        <w:pStyle w:val="abzacixml"/>
        <w:rPr>
          <w:i/>
        </w:rPr>
      </w:pPr>
      <w:r>
        <w:rPr>
          <w:i/>
        </w:rPr>
        <w:t xml:space="preserve">     </w:t>
      </w:r>
      <w:r w:rsidRPr="00B57F5E">
        <w:rPr>
          <w:i/>
        </w:rPr>
        <w:t>საქართველოს განათლებისა და მეცნიერების მინისტრის 2014 წლის 23 ივლისის ბრძანება №91/ნ - ვებგვერდი, 23.07.2014წ.</w:t>
      </w:r>
    </w:p>
    <w:p w:rsidR="001D54D8" w:rsidRPr="004F201C" w:rsidRDefault="001D54D8" w:rsidP="001D54D8">
      <w:pPr>
        <w:pStyle w:val="Heading3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color w:val="auto"/>
          <w:sz w:val="24"/>
          <w:szCs w:val="24"/>
          <w:u w:val="none"/>
        </w:rPr>
      </w:pPr>
    </w:p>
    <w:p w:rsidR="001D54D8" w:rsidRPr="004F201C" w:rsidRDefault="001D54D8" w:rsidP="001D54D8">
      <w:pPr>
        <w:pStyle w:val="Heading3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eastAsia="Cambria"/>
          <w:color w:val="auto"/>
          <w:sz w:val="24"/>
          <w:szCs w:val="24"/>
          <w:u w:val="none"/>
        </w:rPr>
      </w:pPr>
      <w:r w:rsidRPr="004F201C">
        <w:rPr>
          <w:color w:val="auto"/>
          <w:sz w:val="24"/>
          <w:szCs w:val="24"/>
          <w:u w:val="none"/>
        </w:rPr>
        <w:t>მუხლი 18. საგნის სემესტრული ქულის შემადგენელი კომპონენტები</w:t>
      </w:r>
    </w:p>
    <w:p w:rsidR="001D54D8" w:rsidRPr="004F201C" w:rsidRDefault="001D54D8" w:rsidP="001D54D8">
      <w:pPr>
        <w:pStyle w:val="ListParagraph"/>
        <w:widowControl/>
        <w:numPr>
          <w:ilvl w:val="0"/>
          <w:numId w:val="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rPr>
          <w:rFonts w:ascii="Sylfaen" w:eastAsia="Sylfaen" w:hAnsi="Sylfaen"/>
          <w:sz w:val="24"/>
          <w:szCs w:val="24"/>
          <w:lang w:val="ka-GE"/>
        </w:rPr>
      </w:pPr>
      <w:r w:rsidRPr="004F201C">
        <w:rPr>
          <w:rFonts w:ascii="Sylfaen" w:eastAsia="Sylfaen" w:hAnsi="Sylfaen"/>
          <w:sz w:val="24"/>
          <w:szCs w:val="24"/>
          <w:lang w:val="ka-GE"/>
        </w:rPr>
        <w:t xml:space="preserve">სემესტრის მანძილზე </w:t>
      </w:r>
      <w:r w:rsidRPr="004F201C">
        <w:rPr>
          <w:rFonts w:ascii="Sylfaen" w:eastAsia="Sylfaen" w:hAnsi="Sylfaen"/>
          <w:sz w:val="24"/>
          <w:szCs w:val="24"/>
        </w:rPr>
        <w:t>მოსწავლეები ფასდებიან</w:t>
      </w:r>
      <w:r w:rsidRPr="004F201C">
        <w:rPr>
          <w:rFonts w:ascii="Sylfaen" w:eastAsia="Sylfaen" w:hAnsi="Sylfaen"/>
          <w:sz w:val="24"/>
          <w:szCs w:val="24"/>
          <w:lang w:val="ka-GE"/>
        </w:rPr>
        <w:t xml:space="preserve"> შემდეგი</w:t>
      </w:r>
      <w:r w:rsidRPr="004F201C">
        <w:rPr>
          <w:rFonts w:ascii="Sylfaen" w:eastAsia="Sylfaen" w:hAnsi="Sylfaen"/>
          <w:sz w:val="24"/>
          <w:szCs w:val="24"/>
        </w:rPr>
        <w:t xml:space="preserve"> სამი კომპონენტის მიხედვით:</w:t>
      </w:r>
    </w:p>
    <w:p w:rsidR="001D54D8" w:rsidRPr="004F201C" w:rsidRDefault="001D54D8" w:rsidP="001D54D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lang w:val="ka-GE"/>
        </w:rPr>
      </w:pPr>
      <w:r w:rsidRPr="004F201C">
        <w:rPr>
          <w:rFonts w:ascii="Sylfaen" w:eastAsia="Sylfaen" w:hAnsi="Sylfaen" w:cs="Sylfaen"/>
          <w:sz w:val="24"/>
          <w:szCs w:val="24"/>
          <w:lang w:val="ka-GE"/>
        </w:rPr>
        <w:t>ა</w:t>
      </w:r>
      <w:r w:rsidRPr="004F201C">
        <w:rPr>
          <w:rFonts w:ascii="Sylfaen" w:eastAsia="Sylfaen" w:hAnsi="Sylfaen"/>
          <w:sz w:val="24"/>
          <w:szCs w:val="24"/>
          <w:lang w:val="ka-GE"/>
        </w:rPr>
        <w:t xml:space="preserve">) </w:t>
      </w:r>
      <w:r w:rsidRPr="004F201C">
        <w:rPr>
          <w:rFonts w:ascii="Sylfaen" w:eastAsia="Sylfaen" w:hAnsi="Sylfaen"/>
          <w:sz w:val="24"/>
          <w:szCs w:val="24"/>
        </w:rPr>
        <w:t>საშინაო დავალება</w:t>
      </w:r>
      <w:r w:rsidRPr="004F201C">
        <w:rPr>
          <w:rFonts w:ascii="Sylfaen" w:eastAsia="Sylfaen" w:hAnsi="Sylfaen"/>
          <w:sz w:val="24"/>
          <w:szCs w:val="24"/>
          <w:lang w:val="ka-GE"/>
        </w:rPr>
        <w:t>;</w:t>
      </w:r>
    </w:p>
    <w:p w:rsidR="001D54D8" w:rsidRPr="004F201C" w:rsidRDefault="001D54D8" w:rsidP="001D54D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b/>
          <w:sz w:val="24"/>
          <w:szCs w:val="24"/>
        </w:rPr>
      </w:pPr>
      <w:r w:rsidRPr="004F201C">
        <w:rPr>
          <w:rFonts w:ascii="Sylfaen" w:eastAsia="Sylfaen" w:hAnsi="Sylfaen" w:cs="Sylfaen"/>
          <w:sz w:val="24"/>
          <w:szCs w:val="24"/>
          <w:lang w:val="ka-GE"/>
        </w:rPr>
        <w:t>ბ</w:t>
      </w:r>
      <w:r w:rsidRPr="004F201C">
        <w:rPr>
          <w:rFonts w:ascii="Sylfaen" w:eastAsia="Sylfaen" w:hAnsi="Sylfaen"/>
          <w:sz w:val="24"/>
          <w:szCs w:val="24"/>
          <w:lang w:val="ka-GE"/>
        </w:rPr>
        <w:t xml:space="preserve">) </w:t>
      </w:r>
      <w:r w:rsidRPr="004F201C">
        <w:rPr>
          <w:rFonts w:ascii="Sylfaen" w:eastAsia="Sylfaen" w:hAnsi="Sylfaen"/>
          <w:sz w:val="24"/>
          <w:szCs w:val="24"/>
        </w:rPr>
        <w:t>საკლასო  დავალება</w:t>
      </w:r>
      <w:r w:rsidRPr="004F201C">
        <w:rPr>
          <w:rFonts w:ascii="Sylfaen" w:eastAsia="Sylfaen" w:hAnsi="Sylfaen"/>
          <w:sz w:val="24"/>
          <w:szCs w:val="24"/>
          <w:lang w:val="ka-GE"/>
        </w:rPr>
        <w:t>;</w:t>
      </w:r>
    </w:p>
    <w:p w:rsidR="001D54D8" w:rsidRPr="004F201C" w:rsidRDefault="001D54D8" w:rsidP="001D54D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lang w:val="ka-GE"/>
        </w:rPr>
      </w:pPr>
      <w:r w:rsidRPr="004F201C">
        <w:rPr>
          <w:rFonts w:ascii="Sylfaen" w:eastAsia="Sylfaen" w:hAnsi="Sylfaen"/>
          <w:sz w:val="24"/>
          <w:szCs w:val="24"/>
          <w:lang w:val="ka-GE"/>
        </w:rPr>
        <w:t xml:space="preserve">გ) </w:t>
      </w:r>
      <w:r w:rsidRPr="004F201C">
        <w:rPr>
          <w:rFonts w:ascii="Sylfaen" w:eastAsia="Sylfaen" w:hAnsi="Sylfaen"/>
          <w:sz w:val="24"/>
          <w:szCs w:val="24"/>
        </w:rPr>
        <w:t>შემაჯამებელი</w:t>
      </w:r>
      <w:r w:rsidRPr="004F201C">
        <w:rPr>
          <w:rFonts w:ascii="Sylfaen" w:eastAsia="Sylfaen" w:hAnsi="Sylfaen"/>
          <w:sz w:val="24"/>
          <w:szCs w:val="24"/>
          <w:lang w:val="ka-GE"/>
        </w:rPr>
        <w:t xml:space="preserve"> დავალება.</w:t>
      </w:r>
    </w:p>
    <w:p w:rsidR="001D54D8" w:rsidRPr="004F201C" w:rsidRDefault="001D54D8" w:rsidP="001D54D8">
      <w:pPr>
        <w:pStyle w:val="ListParagraph"/>
        <w:widowControl/>
        <w:numPr>
          <w:ilvl w:val="0"/>
          <w:numId w:val="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rPr>
          <w:rFonts w:ascii="Sylfaen" w:eastAsia="Sylfaen" w:hAnsi="Sylfaen"/>
          <w:sz w:val="24"/>
          <w:szCs w:val="24"/>
        </w:rPr>
      </w:pPr>
      <w:r w:rsidRPr="004F201C">
        <w:rPr>
          <w:rFonts w:ascii="Sylfaen" w:eastAsia="Sylfaen" w:hAnsi="Sylfaen"/>
          <w:sz w:val="24"/>
          <w:szCs w:val="24"/>
          <w:lang w:val="ka-GE"/>
        </w:rPr>
        <w:t>შეფასების სამივე კომპონენტს ერთნაირი წონა აქვს.</w:t>
      </w:r>
    </w:p>
    <w:p w:rsidR="001D54D8" w:rsidRPr="004F201C" w:rsidRDefault="001D54D8" w:rsidP="001D54D8">
      <w:pPr>
        <w:numPr>
          <w:ilvl w:val="0"/>
          <w:numId w:val="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cs="Sylfaen"/>
          <w:sz w:val="24"/>
          <w:szCs w:val="24"/>
        </w:rPr>
        <w:t>საშინაო</w:t>
      </w:r>
      <w:r w:rsidRPr="004F201C">
        <w:rPr>
          <w:rFonts w:ascii="Sylfaen" w:eastAsia="Sylfaen" w:hAnsi="Sylfaen"/>
          <w:sz w:val="24"/>
          <w:szCs w:val="24"/>
        </w:rPr>
        <w:t xml:space="preserve"> და საკლასო დავალებათა კომპონენტებ</w:t>
      </w:r>
      <w:r w:rsidRPr="004F201C">
        <w:rPr>
          <w:rFonts w:ascii="Sylfaen" w:eastAsia="Sylfaen" w:hAnsi="Sylfaen"/>
          <w:sz w:val="24"/>
          <w:szCs w:val="24"/>
          <w:lang w:val="ka-GE"/>
        </w:rPr>
        <w:t xml:space="preserve">ში გამოიყენება როგორც განმსაზღვრელი, ასევე განმავითარებელი შეფასება.   </w:t>
      </w:r>
    </w:p>
    <w:p w:rsidR="001D54D8" w:rsidRPr="004F201C" w:rsidRDefault="001D54D8" w:rsidP="001D54D8">
      <w:pPr>
        <w:pStyle w:val="ListParagraph"/>
        <w:numPr>
          <w:ilvl w:val="0"/>
          <w:numId w:val="4"/>
        </w:num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rPr>
          <w:rFonts w:ascii="Sylfaen" w:eastAsia="Sylfaen" w:hAnsi="Sylfaen"/>
          <w:sz w:val="24"/>
          <w:szCs w:val="24"/>
          <w:lang w:val="ka-GE"/>
        </w:rPr>
      </w:pPr>
      <w:r w:rsidRPr="004F201C">
        <w:rPr>
          <w:rFonts w:ascii="Sylfaen" w:eastAsia="Sylfaen" w:hAnsi="Sylfaen"/>
          <w:sz w:val="24"/>
          <w:szCs w:val="24"/>
          <w:lang w:val="ka-GE"/>
        </w:rPr>
        <w:t xml:space="preserve">შემაჯამებელი დავალების კომპონენტში აუცილებელია განმსაზღვრელი შეფასების გამოყენება. </w:t>
      </w:r>
    </w:p>
    <w:p w:rsidR="001D54D8" w:rsidRPr="004F201C" w:rsidRDefault="001D54D8" w:rsidP="001D54D8">
      <w:pPr>
        <w:pStyle w:val="ListParagraph"/>
        <w:numPr>
          <w:ilvl w:val="0"/>
          <w:numId w:val="4"/>
        </w:num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rPr>
          <w:rFonts w:ascii="Sylfaen" w:eastAsia="Sylfaen" w:hAnsi="Sylfaen"/>
          <w:sz w:val="24"/>
          <w:szCs w:val="24"/>
          <w:lang w:val="ka-GE"/>
        </w:rPr>
      </w:pPr>
      <w:r w:rsidRPr="004F201C">
        <w:rPr>
          <w:rFonts w:ascii="Sylfaen" w:eastAsia="Sylfaen" w:hAnsi="Sylfaen"/>
          <w:sz w:val="24"/>
          <w:szCs w:val="24"/>
          <w:lang w:val="ka-GE"/>
        </w:rPr>
        <w:t xml:space="preserve">ეროვნული სასწავლო გეგმა თითოეული საგნისათვის განსაზღვრავს სემესტრის განმავლობაში ჩასატარებელი შემაჯამებელი დავალებების სავალდებულო მინიმალურ რაოდენობას. ამ კომპონენტით შეფასებისას: </w:t>
      </w:r>
    </w:p>
    <w:p w:rsidR="001D54D8" w:rsidRPr="004F201C" w:rsidRDefault="001D54D8" w:rsidP="001D54D8">
      <w:pPr>
        <w:pStyle w:val="ListParagraph"/>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4"/>
          <w:szCs w:val="24"/>
          <w:lang w:val="ka-GE"/>
        </w:rPr>
      </w:pPr>
      <w:r w:rsidRPr="004F201C">
        <w:rPr>
          <w:rFonts w:ascii="Sylfaen" w:eastAsia="Sylfaen" w:hAnsi="Sylfaen"/>
          <w:sz w:val="24"/>
          <w:szCs w:val="24"/>
          <w:lang w:val="ka-GE"/>
        </w:rPr>
        <w:t xml:space="preserve">ა) სტანდარტის მოთხოვნათა დასაკმაყოფილებლად, აუცილებელია </w:t>
      </w:r>
      <w:r w:rsidRPr="004F201C">
        <w:rPr>
          <w:rFonts w:ascii="Sylfaen" w:eastAsia="Sylfaen" w:hAnsi="Sylfaen" w:cs="Sylfaen"/>
          <w:sz w:val="24"/>
          <w:szCs w:val="24"/>
          <w:lang w:val="ka-GE"/>
        </w:rPr>
        <w:t xml:space="preserve">შემაჯამებელი დავალების მრავალგვარი ფორმის გამოყენება (თხზულება, მოხსენება, რეფერატი, </w:t>
      </w:r>
      <w:r w:rsidRPr="004F201C">
        <w:rPr>
          <w:rFonts w:ascii="Sylfaen" w:eastAsia="Sylfaen" w:hAnsi="Sylfaen" w:cs="Sylfaen"/>
          <w:sz w:val="24"/>
          <w:szCs w:val="24"/>
          <w:lang w:val="ka-GE"/>
        </w:rPr>
        <w:lastRenderedPageBreak/>
        <w:t xml:space="preserve">პროექტი, საველე-გასვლითი სამუშაო, ლაბორატორიული კვლევა, სახვითი და გამოყენებითი ხელოვნების ნიმუში და სხვ.); </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sz w:val="24"/>
          <w:szCs w:val="24"/>
          <w:lang w:val="ka-GE" w:eastAsia="ru-RU"/>
        </w:rPr>
      </w:pPr>
      <w:r w:rsidRPr="004F201C">
        <w:rPr>
          <w:rFonts w:ascii="Sylfaen" w:eastAsia="Sylfaen" w:hAnsi="Sylfaen"/>
          <w:sz w:val="24"/>
          <w:szCs w:val="24"/>
          <w:lang w:val="ka-GE"/>
        </w:rPr>
        <w:t xml:space="preserve">ბ) </w:t>
      </w:r>
      <w:r w:rsidRPr="004F201C">
        <w:rPr>
          <w:rFonts w:ascii="Sylfaen" w:hAnsi="Sylfaen"/>
          <w:sz w:val="24"/>
          <w:szCs w:val="24"/>
          <w:lang w:val="ka-GE" w:eastAsia="ru-RU"/>
        </w:rPr>
        <w:t xml:space="preserve">მოსწავლე ვალდებულია შეასრულოს კლასში ჩატარებული ყველა შემაჯამებელი დავალება (ეროვნული სასწავლო გეგმით დადგენილი სავალდებულო მინიმუმი და სკოლის მიერ დამატებით დადგენილი, ამ უკანასკნელის არსებობის შემთხვევაში); </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eastAsia="ru-RU"/>
        </w:rPr>
      </w:pPr>
      <w:r w:rsidRPr="004F201C">
        <w:rPr>
          <w:rFonts w:ascii="Sylfaen" w:hAnsi="Sylfaen"/>
          <w:sz w:val="24"/>
          <w:szCs w:val="24"/>
          <w:lang w:val="ka-GE" w:eastAsia="ru-RU"/>
        </w:rPr>
        <w:t xml:space="preserve">გ) </w:t>
      </w:r>
      <w:r w:rsidRPr="004F201C">
        <w:rPr>
          <w:rFonts w:ascii="Sylfaen" w:hAnsi="Sylfaen"/>
          <w:sz w:val="24"/>
          <w:szCs w:val="24"/>
          <w:lang w:eastAsia="ru-RU"/>
        </w:rPr>
        <w:t xml:space="preserve">თუ </w:t>
      </w:r>
      <w:r w:rsidRPr="004F201C">
        <w:rPr>
          <w:rFonts w:ascii="Sylfaen" w:hAnsi="Sylfaen"/>
          <w:sz w:val="24"/>
          <w:szCs w:val="24"/>
          <w:lang w:val="ka-GE" w:eastAsia="ru-RU"/>
        </w:rPr>
        <w:t xml:space="preserve">მოსწავლე </w:t>
      </w:r>
      <w:r w:rsidRPr="004F201C">
        <w:rPr>
          <w:rFonts w:ascii="Sylfaen" w:hAnsi="Sylfaen"/>
          <w:sz w:val="24"/>
          <w:szCs w:val="24"/>
          <w:lang w:eastAsia="ru-RU"/>
        </w:rPr>
        <w:t xml:space="preserve">არ შეასრულებს </w:t>
      </w:r>
      <w:r w:rsidRPr="004F201C">
        <w:rPr>
          <w:rFonts w:ascii="Sylfaen" w:hAnsi="Sylfaen"/>
          <w:sz w:val="24"/>
          <w:szCs w:val="24"/>
          <w:lang w:val="ka-GE" w:eastAsia="ru-RU"/>
        </w:rPr>
        <w:t xml:space="preserve">რომელიმე შემაჯამებელ სამუშაოს </w:t>
      </w:r>
      <w:r w:rsidRPr="004F201C">
        <w:rPr>
          <w:rFonts w:ascii="Sylfaen" w:hAnsi="Sylfaen"/>
          <w:sz w:val="24"/>
          <w:szCs w:val="24"/>
          <w:lang w:eastAsia="ru-RU"/>
        </w:rPr>
        <w:t>გაცდენის გამო, სკოლა ვალდებულია, მისცეს მას გაცდენილი შემაჯამებელი დავალებების აღდგენის საშუალება.</w:t>
      </w:r>
      <w:r w:rsidRPr="004F201C">
        <w:rPr>
          <w:rFonts w:ascii="Sylfaen" w:hAnsi="Sylfaen"/>
          <w:sz w:val="24"/>
          <w:szCs w:val="24"/>
          <w:lang w:val="ka-GE" w:eastAsia="ru-RU"/>
        </w:rPr>
        <w:t xml:space="preserve"> შემაჯამებელი </w:t>
      </w:r>
      <w:r w:rsidRPr="004F201C">
        <w:rPr>
          <w:rFonts w:ascii="Sylfaen" w:hAnsi="Sylfaen"/>
          <w:sz w:val="24"/>
          <w:szCs w:val="24"/>
          <w:lang w:eastAsia="ru-RU"/>
        </w:rPr>
        <w:t>აღდგენითი სამუშაო</w:t>
      </w:r>
      <w:r w:rsidRPr="004F201C">
        <w:rPr>
          <w:rFonts w:ascii="Sylfaen" w:hAnsi="Sylfaen"/>
          <w:sz w:val="24"/>
          <w:szCs w:val="24"/>
          <w:lang w:val="ka-GE" w:eastAsia="ru-RU"/>
        </w:rPr>
        <w:t>ს ვადები და მისი ჩატარების ფორმა განისაზღვრება სასკოლო სასწავლო გეგმით</w:t>
      </w:r>
      <w:r>
        <w:rPr>
          <w:rFonts w:ascii="Sylfaen" w:hAnsi="Sylfaen"/>
          <w:sz w:val="24"/>
          <w:szCs w:val="24"/>
          <w:lang w:val="ka-GE" w:eastAsia="ru-RU"/>
        </w:rPr>
        <w:t>;</w:t>
      </w:r>
    </w:p>
    <w:p w:rsidR="001D54D8" w:rsidRPr="00E025DD"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eastAsia="ru-RU"/>
        </w:rPr>
      </w:pPr>
      <w:r w:rsidRPr="00E025DD">
        <w:rPr>
          <w:rFonts w:ascii="Sylfaen" w:hAnsi="Sylfaen"/>
          <w:sz w:val="24"/>
          <w:szCs w:val="24"/>
          <w:lang w:val="ka-GE" w:eastAsia="ru-RU"/>
        </w:rPr>
        <w:t>დ) თითოეული მასწავლებელი ვალდებულია, შეაგროვოს და შეინახოს მის მიერ კლასში ჩატარებული შემაჯამებელი დავალებების დამადასტურებელი დოკუმენტაცია. აღნიშნულ დოკუმენტაციაში წარმოდგენილი უნდა იყოს: სტანდარტის ის შედეგი/შედეგები, რომლის შეფასებასაც ემსახურებოდა კონკრეტული შემაჯამებელი დავალება; კრიტერიუმები, რომლითაც შეფასდა ეს დავალებები; მოსწავლეების მიერ შესრულებული და მასწავლებლის მიერ შეფასებული სამუშაოს რამდენიმე ნიმუში ან შესრულებული სამუშაოს ამსახველი ვიზუალური მასალა; თითოეული კლასის მოსწავლეთა მიერ მიღებული ქულები.</w:t>
      </w:r>
    </w:p>
    <w:p w:rsidR="001D54D8" w:rsidRPr="00E025DD"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eastAsia="ru-RU"/>
        </w:rPr>
      </w:pPr>
      <w:r>
        <w:rPr>
          <w:rFonts w:ascii="Sylfaen" w:hAnsi="Sylfaen"/>
          <w:i/>
          <w:sz w:val="20"/>
          <w:lang w:val="ka-GE"/>
        </w:rPr>
        <w:t xml:space="preserve">   </w:t>
      </w: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4F201C" w:rsidRDefault="001D54D8" w:rsidP="001D54D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24"/>
          <w:szCs w:val="24"/>
          <w:lang w:val="ka-GE"/>
        </w:rPr>
      </w:pPr>
    </w:p>
    <w:p w:rsidR="001D54D8" w:rsidRPr="004F201C" w:rsidRDefault="001D54D8" w:rsidP="001D54D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left"/>
        <w:rPr>
          <w:b/>
          <w:sz w:val="24"/>
          <w:szCs w:val="24"/>
          <w:lang w:val="ka-GE"/>
        </w:rPr>
      </w:pPr>
      <w:r w:rsidRPr="004F201C">
        <w:rPr>
          <w:b/>
          <w:sz w:val="24"/>
          <w:szCs w:val="24"/>
          <w:lang w:val="ka-GE"/>
        </w:rPr>
        <w:t>მუხლი 19. განმსაზღვრელი შეფასების ქულათა სახეობები</w:t>
      </w:r>
    </w:p>
    <w:p w:rsidR="001D54D8" w:rsidRPr="004F201C" w:rsidRDefault="001D54D8" w:rsidP="001D54D8">
      <w:pPr>
        <w:pStyle w:val="a"/>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24"/>
          <w:szCs w:val="24"/>
          <w:lang w:val="ka-GE"/>
        </w:rPr>
      </w:pPr>
      <w:r w:rsidRPr="004F201C">
        <w:rPr>
          <w:sz w:val="24"/>
          <w:szCs w:val="24"/>
          <w:lang w:val="ka-GE"/>
        </w:rPr>
        <w:t>ზოგადსაგანმანათლებლო სისტემაში გამოიყენება განმსაზღვრელი შეფასების შემდეგი სახეობები:</w:t>
      </w:r>
    </w:p>
    <w:p w:rsidR="001D54D8" w:rsidRPr="004F201C" w:rsidRDefault="001D54D8" w:rsidP="001D54D8">
      <w:pPr>
        <w:pStyle w:val="a0"/>
        <w:widowControl/>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rPr>
      </w:pPr>
      <w:r w:rsidRPr="004F201C">
        <w:rPr>
          <w:sz w:val="24"/>
          <w:szCs w:val="24"/>
          <w:lang w:val="ka-GE"/>
        </w:rPr>
        <w:t xml:space="preserve">ა) საგნის მიმდინარე და შემაჯამებელი ქულები </w:t>
      </w:r>
      <w:r w:rsidRPr="004F201C">
        <w:rPr>
          <w:sz w:val="24"/>
          <w:szCs w:val="24"/>
        </w:rPr>
        <w:t>–</w:t>
      </w:r>
      <w:r w:rsidRPr="004F201C">
        <w:rPr>
          <w:sz w:val="24"/>
          <w:szCs w:val="24"/>
          <w:lang w:val="ka-GE"/>
        </w:rPr>
        <w:t xml:space="preserve"> </w:t>
      </w:r>
      <w:r w:rsidRPr="004F201C">
        <w:rPr>
          <w:sz w:val="24"/>
          <w:szCs w:val="24"/>
        </w:rPr>
        <w:t xml:space="preserve">საშინაო, საკლასო და შემაჯამებელი კომპონენტის  </w:t>
      </w:r>
      <w:r w:rsidRPr="004F201C">
        <w:rPr>
          <w:sz w:val="24"/>
          <w:szCs w:val="24"/>
          <w:lang w:val="ka-GE"/>
        </w:rPr>
        <w:t xml:space="preserve">ქულები, </w:t>
      </w:r>
      <w:r w:rsidRPr="004F201C">
        <w:rPr>
          <w:sz w:val="24"/>
          <w:szCs w:val="24"/>
        </w:rPr>
        <w:t>რომლებსაც მოსწავლე იღებს სემესტრის განმავლობაში</w:t>
      </w:r>
      <w:r w:rsidRPr="004F201C">
        <w:rPr>
          <w:sz w:val="24"/>
          <w:szCs w:val="24"/>
          <w:lang w:val="ka-GE"/>
        </w:rPr>
        <w:t>;</w:t>
      </w:r>
    </w:p>
    <w:p w:rsidR="001D54D8" w:rsidRPr="004F201C" w:rsidRDefault="001D54D8" w:rsidP="001D54D8">
      <w:pPr>
        <w:pStyle w:val="a0"/>
        <w:widowControl/>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rPr>
      </w:pPr>
      <w:r w:rsidRPr="004F201C">
        <w:rPr>
          <w:sz w:val="24"/>
          <w:szCs w:val="24"/>
          <w:lang w:val="ka-GE"/>
        </w:rPr>
        <w:t xml:space="preserve">ბ) </w:t>
      </w:r>
      <w:r w:rsidRPr="004F201C">
        <w:rPr>
          <w:sz w:val="24"/>
          <w:szCs w:val="24"/>
        </w:rPr>
        <w:t xml:space="preserve">საგნის სემესტრული </w:t>
      </w:r>
      <w:r w:rsidRPr="004F201C">
        <w:rPr>
          <w:sz w:val="24"/>
          <w:szCs w:val="24"/>
          <w:lang w:val="ka-GE"/>
        </w:rPr>
        <w:t>ქულა</w:t>
      </w:r>
      <w:r w:rsidRPr="004F201C">
        <w:rPr>
          <w:sz w:val="24"/>
          <w:szCs w:val="24"/>
        </w:rPr>
        <w:t xml:space="preserve"> – საგანში მიღებული შეფასება თითოეულ სემესტრში </w:t>
      </w:r>
      <w:r w:rsidRPr="004F201C">
        <w:rPr>
          <w:sz w:val="24"/>
          <w:szCs w:val="24"/>
          <w:lang w:val="ka-GE"/>
        </w:rPr>
        <w:t xml:space="preserve">(სემესტრული გამოცდის ჩაბარების შემთხვევაში, გამოითვლება მისი გათვალისწინებით); </w:t>
      </w:r>
    </w:p>
    <w:p w:rsidR="001D54D8" w:rsidRPr="004F201C" w:rsidRDefault="001D54D8" w:rsidP="001D54D8">
      <w:pPr>
        <w:pStyle w:val="a0"/>
        <w:widowControl/>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 xml:space="preserve">გ) </w:t>
      </w:r>
      <w:r w:rsidRPr="004F201C">
        <w:rPr>
          <w:sz w:val="24"/>
          <w:szCs w:val="24"/>
        </w:rPr>
        <w:t xml:space="preserve">საგნის წლიური </w:t>
      </w:r>
      <w:r w:rsidRPr="004F201C">
        <w:rPr>
          <w:sz w:val="24"/>
          <w:szCs w:val="24"/>
          <w:lang w:val="ka-GE"/>
        </w:rPr>
        <w:t>ქულა</w:t>
      </w:r>
      <w:r w:rsidRPr="004F201C">
        <w:rPr>
          <w:sz w:val="24"/>
          <w:szCs w:val="24"/>
        </w:rPr>
        <w:t xml:space="preserve"> – სემესტრული </w:t>
      </w:r>
      <w:r w:rsidRPr="004F201C">
        <w:rPr>
          <w:sz w:val="24"/>
          <w:szCs w:val="24"/>
          <w:lang w:val="ka-GE"/>
        </w:rPr>
        <w:t xml:space="preserve">ქულებიდან </w:t>
      </w:r>
      <w:r w:rsidRPr="004F201C">
        <w:rPr>
          <w:sz w:val="24"/>
          <w:szCs w:val="24"/>
        </w:rPr>
        <w:t>გამომდინარე შეფასება საგანში</w:t>
      </w:r>
      <w:r w:rsidRPr="004F201C">
        <w:rPr>
          <w:sz w:val="24"/>
          <w:szCs w:val="24"/>
          <w:lang w:val="ka-GE"/>
        </w:rPr>
        <w:t xml:space="preserve">. </w:t>
      </w:r>
      <w:r w:rsidRPr="004F201C">
        <w:rPr>
          <w:sz w:val="24"/>
          <w:szCs w:val="24"/>
        </w:rPr>
        <w:t xml:space="preserve">წლიურ </w:t>
      </w:r>
      <w:r w:rsidRPr="004F201C">
        <w:rPr>
          <w:sz w:val="24"/>
          <w:szCs w:val="24"/>
          <w:lang w:val="ka-GE"/>
        </w:rPr>
        <w:t xml:space="preserve">ქულაში </w:t>
      </w:r>
      <w:r w:rsidRPr="004F201C">
        <w:rPr>
          <w:sz w:val="24"/>
          <w:szCs w:val="24"/>
        </w:rPr>
        <w:t xml:space="preserve">შეიძლება წლიური გამოცდის </w:t>
      </w:r>
      <w:r w:rsidRPr="004F201C">
        <w:rPr>
          <w:sz w:val="24"/>
          <w:szCs w:val="24"/>
          <w:lang w:val="ka-GE"/>
        </w:rPr>
        <w:t xml:space="preserve">ქულაც </w:t>
      </w:r>
      <w:r w:rsidRPr="004F201C">
        <w:rPr>
          <w:sz w:val="24"/>
          <w:szCs w:val="24"/>
        </w:rPr>
        <w:t xml:space="preserve">აისახოს, თუ ასეთი გამოცდა გათვალისწინებულია სასკოლო სასწავლო გეგმით და სკოლის მიერ განსაზღვრულია, რომ მას გავლენა ექნება საგნის წლიურ </w:t>
      </w:r>
      <w:r w:rsidRPr="004F201C">
        <w:rPr>
          <w:sz w:val="24"/>
          <w:szCs w:val="24"/>
          <w:lang w:val="ka-GE"/>
        </w:rPr>
        <w:t>ქულა</w:t>
      </w:r>
      <w:r w:rsidRPr="004F201C">
        <w:rPr>
          <w:sz w:val="24"/>
          <w:szCs w:val="24"/>
        </w:rPr>
        <w:t>ზე</w:t>
      </w:r>
      <w:r w:rsidRPr="004F201C">
        <w:rPr>
          <w:sz w:val="24"/>
          <w:szCs w:val="24"/>
          <w:lang w:val="ka-GE"/>
        </w:rPr>
        <w:t>;</w:t>
      </w:r>
    </w:p>
    <w:p w:rsidR="001D54D8" w:rsidRPr="000C0B06" w:rsidRDefault="001D54D8" w:rsidP="001D54D8">
      <w:pPr>
        <w:pStyle w:val="a0"/>
        <w:widowControl/>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 xml:space="preserve">დ) </w:t>
      </w:r>
      <w:r>
        <w:rPr>
          <w:sz w:val="24"/>
          <w:szCs w:val="24"/>
          <w:lang w:val="ka-GE"/>
        </w:rPr>
        <w:t>(ამოღებულია - 11.10.2012, №224/ნ);</w:t>
      </w:r>
    </w:p>
    <w:p w:rsidR="001D54D8" w:rsidRPr="004F201C" w:rsidRDefault="001D54D8" w:rsidP="001D54D8">
      <w:pPr>
        <w:pStyle w:val="a0"/>
        <w:widowControl/>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rPr>
      </w:pPr>
      <w:r w:rsidRPr="004F201C">
        <w:rPr>
          <w:sz w:val="24"/>
          <w:szCs w:val="24"/>
          <w:lang w:val="ka-GE"/>
        </w:rPr>
        <w:t xml:space="preserve">ე) </w:t>
      </w:r>
      <w:r w:rsidRPr="004F201C">
        <w:rPr>
          <w:sz w:val="24"/>
          <w:szCs w:val="24"/>
        </w:rPr>
        <w:t xml:space="preserve">საფეხურის საერთო </w:t>
      </w:r>
      <w:r w:rsidRPr="004F201C">
        <w:rPr>
          <w:sz w:val="24"/>
          <w:szCs w:val="24"/>
          <w:lang w:val="ka-GE"/>
        </w:rPr>
        <w:t xml:space="preserve">ქულა </w:t>
      </w:r>
      <w:r w:rsidRPr="004F201C">
        <w:rPr>
          <w:sz w:val="24"/>
          <w:szCs w:val="24"/>
        </w:rPr>
        <w:t>– ზოგადი განათლების რომელიმე საფეხურის (დაწყებითი, საბაზო, საშუალო) საერთო შეფასება.</w:t>
      </w:r>
    </w:p>
    <w:p w:rsidR="001D54D8" w:rsidRPr="000C0B06"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szCs w:val="24"/>
          <w:lang w:val="ka-GE"/>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4F201C" w:rsidRDefault="001D54D8" w:rsidP="001D54D8">
      <w:pPr>
        <w:pStyle w:val="Heading3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color w:val="auto"/>
          <w:sz w:val="24"/>
          <w:szCs w:val="24"/>
          <w:u w:val="non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ka-GE"/>
        </w:rPr>
      </w:pPr>
      <w:r w:rsidRPr="004F201C">
        <w:rPr>
          <w:rFonts w:ascii="Sylfaen" w:hAnsi="Sylfaen"/>
          <w:b/>
          <w:sz w:val="24"/>
          <w:szCs w:val="24"/>
          <w:lang w:val="ka-GE" w:eastAsia="ru-RU"/>
        </w:rPr>
        <w:t xml:space="preserve">მუხლი 20. </w:t>
      </w:r>
      <w:r w:rsidRPr="004F201C">
        <w:rPr>
          <w:rFonts w:ascii="Sylfaen" w:eastAsia="Sylfaen" w:hAnsi="Sylfaen"/>
          <w:b/>
          <w:sz w:val="24"/>
          <w:szCs w:val="24"/>
          <w:lang w:val="ka-GE"/>
        </w:rPr>
        <w:t xml:space="preserve">ქულების </w:t>
      </w:r>
      <w:r w:rsidRPr="004F201C">
        <w:rPr>
          <w:rFonts w:ascii="Sylfaen" w:eastAsia="Sylfaen" w:hAnsi="Sylfaen"/>
          <w:b/>
          <w:sz w:val="24"/>
          <w:szCs w:val="24"/>
        </w:rPr>
        <w:t>გამოანგარიშების წესი</w:t>
      </w:r>
    </w:p>
    <w:p w:rsidR="001D54D8" w:rsidRPr="004F201C" w:rsidRDefault="001D54D8" w:rsidP="001D54D8">
      <w:pPr>
        <w:numPr>
          <w:ilvl w:val="1"/>
          <w:numId w:val="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26" w:hanging="426"/>
        <w:rPr>
          <w:rFonts w:ascii="Sylfaen" w:eastAsia="Sylfaen" w:hAnsi="Sylfaen"/>
          <w:sz w:val="24"/>
          <w:szCs w:val="24"/>
        </w:rPr>
      </w:pPr>
      <w:r w:rsidRPr="004F201C">
        <w:rPr>
          <w:rFonts w:ascii="Sylfaen" w:eastAsia="Sylfaen" w:hAnsi="Sylfaen" w:cs="Sylfaen"/>
          <w:sz w:val="24"/>
          <w:szCs w:val="24"/>
        </w:rPr>
        <w:t>საგნის სემესტრული</w:t>
      </w:r>
      <w:r w:rsidRPr="004F201C">
        <w:rPr>
          <w:rFonts w:ascii="Sylfaen" w:eastAsia="Sylfaen" w:hAnsi="Sylfaen" w:cs="Sylfaen"/>
          <w:sz w:val="24"/>
          <w:szCs w:val="24"/>
          <w:lang w:val="ka-GE"/>
        </w:rPr>
        <w:t xml:space="preserve"> </w:t>
      </w:r>
      <w:r w:rsidRPr="004F201C">
        <w:rPr>
          <w:rFonts w:ascii="Sylfaen" w:eastAsia="Sylfaen" w:hAnsi="Sylfaen"/>
          <w:sz w:val="24"/>
          <w:szCs w:val="24"/>
          <w:lang w:val="ka-GE"/>
        </w:rPr>
        <w:t xml:space="preserve">ქულის </w:t>
      </w:r>
      <w:r w:rsidRPr="004F201C">
        <w:rPr>
          <w:rFonts w:ascii="Sylfaen" w:eastAsia="Sylfaen" w:hAnsi="Sylfaen"/>
          <w:sz w:val="24"/>
          <w:szCs w:val="24"/>
        </w:rPr>
        <w:t>გამოანგარიშების წესი:</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fr-FR"/>
        </w:rPr>
      </w:pPr>
      <w:r w:rsidRPr="004F201C">
        <w:rPr>
          <w:rFonts w:ascii="Sylfaen" w:eastAsia="Sylfaen" w:hAnsi="Sylfaen"/>
          <w:sz w:val="24"/>
          <w:szCs w:val="24"/>
          <w:lang w:val="ka-GE"/>
        </w:rPr>
        <w:lastRenderedPageBreak/>
        <w:t xml:space="preserve">ა) </w:t>
      </w:r>
      <w:r w:rsidRPr="004F201C">
        <w:rPr>
          <w:rFonts w:ascii="Sylfaen" w:eastAsia="Sylfaen" w:hAnsi="Sylfaen"/>
          <w:sz w:val="24"/>
          <w:szCs w:val="24"/>
        </w:rPr>
        <w:t xml:space="preserve">მოსწავლის მიერ სემესტრის განმავლობაში </w:t>
      </w:r>
      <w:r w:rsidRPr="004F201C">
        <w:rPr>
          <w:rFonts w:ascii="Sylfaen" w:eastAsia="Sylfaen" w:hAnsi="Sylfaen"/>
          <w:sz w:val="24"/>
          <w:szCs w:val="24"/>
          <w:lang w:val="ka-GE"/>
        </w:rPr>
        <w:t xml:space="preserve">სამივე კომპონენტში (საშინაო, საკლასო და შემაჯამებელი) </w:t>
      </w:r>
      <w:r w:rsidRPr="004F201C">
        <w:rPr>
          <w:rFonts w:ascii="Sylfaen" w:eastAsia="Sylfaen" w:hAnsi="Sylfaen"/>
          <w:sz w:val="24"/>
          <w:szCs w:val="24"/>
        </w:rPr>
        <w:t xml:space="preserve">მიღებული </w:t>
      </w:r>
      <w:r w:rsidRPr="004F201C">
        <w:rPr>
          <w:rFonts w:ascii="Sylfaen" w:eastAsia="Sylfaen" w:hAnsi="Sylfaen"/>
          <w:sz w:val="24"/>
          <w:szCs w:val="24"/>
          <w:lang w:val="ka-GE"/>
        </w:rPr>
        <w:t xml:space="preserve">ქულების </w:t>
      </w:r>
      <w:r w:rsidRPr="004F201C">
        <w:rPr>
          <w:rFonts w:ascii="Sylfaen" w:eastAsia="Sylfaen" w:hAnsi="Sylfaen"/>
          <w:sz w:val="24"/>
          <w:szCs w:val="24"/>
        </w:rPr>
        <w:t xml:space="preserve">ჯამი უნდა გაიყოს მიღებული </w:t>
      </w:r>
      <w:r w:rsidRPr="004F201C">
        <w:rPr>
          <w:rFonts w:ascii="Sylfaen" w:eastAsia="Sylfaen" w:hAnsi="Sylfaen"/>
          <w:sz w:val="24"/>
          <w:szCs w:val="24"/>
          <w:lang w:val="ka-GE"/>
        </w:rPr>
        <w:t xml:space="preserve">ქულების </w:t>
      </w:r>
      <w:r w:rsidRPr="004F201C">
        <w:rPr>
          <w:rFonts w:ascii="Sylfaen" w:eastAsia="Sylfaen" w:hAnsi="Sylfaen"/>
          <w:sz w:val="24"/>
          <w:szCs w:val="24"/>
        </w:rPr>
        <w:t>რაოდენობ</w:t>
      </w:r>
      <w:r w:rsidRPr="004F201C">
        <w:rPr>
          <w:rFonts w:ascii="Sylfaen" w:eastAsia="Sylfaen" w:hAnsi="Sylfaen"/>
          <w:sz w:val="24"/>
          <w:szCs w:val="24"/>
          <w:lang w:val="ka-GE"/>
        </w:rPr>
        <w:t xml:space="preserve">აზე; </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4F201C">
        <w:rPr>
          <w:rFonts w:ascii="Sylfaen" w:eastAsia="Sylfaen" w:hAnsi="Sylfaen" w:cs="Sylfaen"/>
          <w:sz w:val="24"/>
          <w:szCs w:val="24"/>
          <w:lang w:val="ka-GE"/>
        </w:rPr>
        <w:t xml:space="preserve">ბ) </w:t>
      </w:r>
      <w:r w:rsidRPr="004F201C">
        <w:rPr>
          <w:rFonts w:ascii="Sylfaen" w:eastAsia="Sylfaen" w:hAnsi="Sylfaen" w:cs="Sylfaen"/>
          <w:sz w:val="24"/>
          <w:szCs w:val="24"/>
          <w:lang w:val="fr-FR"/>
        </w:rPr>
        <w:t>მიღებული</w:t>
      </w:r>
      <w:r w:rsidRPr="004F201C">
        <w:rPr>
          <w:rFonts w:ascii="Sylfaen" w:eastAsia="Sylfaen" w:hAnsi="Sylfaen"/>
          <w:sz w:val="24"/>
          <w:szCs w:val="24"/>
          <w:lang w:val="fr-FR"/>
        </w:rPr>
        <w:t xml:space="preserve"> ქულა უნდა დამრგვალდეს </w:t>
      </w:r>
      <w:r w:rsidRPr="004F201C">
        <w:rPr>
          <w:rFonts w:ascii="Sylfaen" w:eastAsia="Sylfaen" w:hAnsi="Sylfaen"/>
          <w:sz w:val="24"/>
          <w:szCs w:val="24"/>
          <w:lang w:val="ka-GE"/>
        </w:rPr>
        <w:t>მთელის</w:t>
      </w:r>
      <w:r w:rsidRPr="004F201C">
        <w:rPr>
          <w:rFonts w:ascii="Sylfaen" w:eastAsia="Sylfaen" w:hAnsi="Sylfaen"/>
          <w:sz w:val="24"/>
          <w:szCs w:val="24"/>
          <w:lang w:val="fr-FR"/>
        </w:rPr>
        <w:t xml:space="preserve"> სიზუსტით (მაგ</w:t>
      </w:r>
      <w:r w:rsidRPr="004F201C">
        <w:rPr>
          <w:rFonts w:ascii="Sylfaen" w:eastAsia="Sylfaen" w:hAnsi="Sylfaen"/>
          <w:sz w:val="24"/>
          <w:szCs w:val="24"/>
          <w:lang w:val="ka-GE"/>
        </w:rPr>
        <w:t>.</w:t>
      </w:r>
      <w:r w:rsidRPr="004F201C">
        <w:rPr>
          <w:rFonts w:ascii="Sylfaen" w:eastAsia="Sylfaen" w:hAnsi="Sylfaen"/>
          <w:sz w:val="24"/>
          <w:szCs w:val="24"/>
          <w:lang w:val="fr-FR"/>
        </w:rPr>
        <w:t xml:space="preserve">, 6.15 მრგვალდება 6-მდე, </w:t>
      </w:r>
      <w:r w:rsidRPr="004F201C">
        <w:rPr>
          <w:rFonts w:ascii="Sylfaen" w:eastAsia="Sylfaen" w:hAnsi="Sylfaen"/>
          <w:sz w:val="24"/>
          <w:szCs w:val="24"/>
          <w:lang w:val="ka-GE"/>
        </w:rPr>
        <w:t xml:space="preserve">7.49 მრგვალდება 7-მდე, </w:t>
      </w:r>
      <w:r w:rsidRPr="004F201C">
        <w:rPr>
          <w:rFonts w:ascii="Sylfaen" w:eastAsia="Sylfaen" w:hAnsi="Sylfaen"/>
          <w:sz w:val="24"/>
          <w:szCs w:val="24"/>
          <w:lang w:val="fr-FR"/>
        </w:rPr>
        <w:t>8.5 მრგვალდება 9-მდე)</w:t>
      </w:r>
      <w:r w:rsidRPr="004F201C">
        <w:rPr>
          <w:rFonts w:ascii="Sylfaen" w:eastAsia="Sylfaen" w:hAnsi="Sylfaen"/>
          <w:sz w:val="24"/>
          <w:szCs w:val="24"/>
          <w:lang w:val="ka-GE"/>
        </w:rPr>
        <w:t>;</w:t>
      </w:r>
    </w:p>
    <w:p w:rsidR="001D54D8" w:rsidRPr="004F201C" w:rsidRDefault="001D54D8" w:rsidP="001D54D8">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 xml:space="preserve">გ) იმ შემთხვევაში, თუ მოსწავლეს არა აქვს შესრულებული ყველა შემაჯამებელი დავალება, მისი სემესტრული ქულის გამოსაანგარიშებლად სამივე კომპონენტში </w:t>
      </w:r>
      <w:r w:rsidRPr="004F201C">
        <w:rPr>
          <w:rFonts w:ascii="Sylfaen" w:eastAsia="Sylfaen" w:hAnsi="Sylfaen"/>
          <w:sz w:val="24"/>
          <w:szCs w:val="24"/>
        </w:rPr>
        <w:t xml:space="preserve">მიღებული </w:t>
      </w:r>
      <w:r w:rsidRPr="004F201C">
        <w:rPr>
          <w:rFonts w:ascii="Sylfaen" w:eastAsia="Sylfaen" w:hAnsi="Sylfaen"/>
          <w:sz w:val="24"/>
          <w:szCs w:val="24"/>
          <w:lang w:val="ka-GE"/>
        </w:rPr>
        <w:t xml:space="preserve">ქულების </w:t>
      </w:r>
      <w:r w:rsidRPr="004F201C">
        <w:rPr>
          <w:rFonts w:ascii="Sylfaen" w:eastAsia="Sylfaen" w:hAnsi="Sylfaen"/>
          <w:sz w:val="24"/>
          <w:szCs w:val="24"/>
        </w:rPr>
        <w:t xml:space="preserve">ჯამი უნდა გაიყოს მიღებული </w:t>
      </w:r>
      <w:r w:rsidRPr="004F201C">
        <w:rPr>
          <w:rFonts w:ascii="Sylfaen" w:eastAsia="Sylfaen" w:hAnsi="Sylfaen"/>
          <w:sz w:val="24"/>
          <w:szCs w:val="24"/>
          <w:lang w:val="ka-GE"/>
        </w:rPr>
        <w:t xml:space="preserve">ქულებისა </w:t>
      </w:r>
      <w:r w:rsidRPr="004F201C">
        <w:rPr>
          <w:rFonts w:ascii="Sylfaen" w:eastAsia="Sylfaen" w:hAnsi="Sylfaen"/>
          <w:sz w:val="24"/>
          <w:szCs w:val="24"/>
        </w:rPr>
        <w:t>და შეუსრულებელი შემაჯამებელი დავალებების რაოდენობის ჯამზე</w:t>
      </w:r>
      <w:r w:rsidRPr="004F201C">
        <w:rPr>
          <w:rFonts w:ascii="Sylfaen" w:eastAsia="Sylfaen" w:hAnsi="Sylfaen"/>
          <w:sz w:val="24"/>
          <w:szCs w:val="24"/>
          <w:lang w:val="ka-GE"/>
        </w:rPr>
        <w:t>.</w:t>
      </w:r>
    </w:p>
    <w:p w:rsidR="001D54D8" w:rsidRPr="004F201C" w:rsidRDefault="001D54D8" w:rsidP="001D54D8">
      <w:pPr>
        <w:numPr>
          <w:ilvl w:val="1"/>
          <w:numId w:val="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1080"/>
        <w:jc w:val="both"/>
        <w:rPr>
          <w:rFonts w:ascii="Sylfaen" w:eastAsia="Sylfaen" w:hAnsi="Sylfaen"/>
          <w:color w:val="000000"/>
          <w:sz w:val="24"/>
          <w:szCs w:val="24"/>
          <w:lang w:val="fr-FR"/>
        </w:rPr>
      </w:pPr>
      <w:r w:rsidRPr="004F201C">
        <w:rPr>
          <w:rFonts w:ascii="Sylfaen" w:eastAsia="Sylfaen" w:hAnsi="Sylfaen"/>
          <w:color w:val="000000"/>
          <w:sz w:val="24"/>
          <w:szCs w:val="24"/>
          <w:lang w:val="fr-FR"/>
        </w:rPr>
        <w:t xml:space="preserve">საგნის წლიური </w:t>
      </w:r>
      <w:r w:rsidRPr="004F201C">
        <w:rPr>
          <w:rFonts w:ascii="Sylfaen" w:eastAsia="Sylfaen" w:hAnsi="Sylfaen"/>
          <w:color w:val="000000"/>
          <w:sz w:val="24"/>
          <w:szCs w:val="24"/>
          <w:lang w:val="ka-GE"/>
        </w:rPr>
        <w:t>ქულის გამოანგარიშების წესი:</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ა) საგნის წლიური ქულის გამოსაანგარიშებლად საგნის</w:t>
      </w:r>
      <w:r w:rsidRPr="004F201C">
        <w:rPr>
          <w:rFonts w:ascii="Sylfaen" w:eastAsia="Sylfaen" w:hAnsi="Sylfaen"/>
          <w:sz w:val="24"/>
          <w:szCs w:val="24"/>
          <w:lang w:val="fr-FR"/>
        </w:rPr>
        <w:t xml:space="preserve"> სემესტრული </w:t>
      </w:r>
      <w:r w:rsidRPr="004F201C">
        <w:rPr>
          <w:rFonts w:ascii="Sylfaen" w:eastAsia="Sylfaen" w:hAnsi="Sylfaen"/>
          <w:sz w:val="24"/>
          <w:szCs w:val="24"/>
          <w:lang w:val="ka-GE"/>
        </w:rPr>
        <w:t>ქულების ჯამი უნდა გაიყოს ორზე;</w:t>
      </w:r>
      <w:r w:rsidRPr="004F201C">
        <w:rPr>
          <w:rFonts w:ascii="Sylfaen" w:eastAsia="Sylfaen" w:hAnsi="Sylfaen"/>
          <w:sz w:val="24"/>
          <w:szCs w:val="24"/>
          <w:lang w:val="fr-FR"/>
        </w:rPr>
        <w:t xml:space="preserve"> </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 xml:space="preserve">ბ) </w:t>
      </w:r>
      <w:r w:rsidRPr="004F201C">
        <w:rPr>
          <w:rFonts w:ascii="Sylfaen" w:eastAsia="Sylfaen" w:hAnsi="Sylfaen"/>
          <w:sz w:val="24"/>
          <w:szCs w:val="24"/>
          <w:lang w:val="fr-FR"/>
        </w:rPr>
        <w:t xml:space="preserve">საგნის წლიური </w:t>
      </w:r>
      <w:r w:rsidRPr="004F201C">
        <w:rPr>
          <w:rFonts w:ascii="Sylfaen" w:eastAsia="Sylfaen" w:hAnsi="Sylfaen"/>
          <w:sz w:val="24"/>
          <w:szCs w:val="24"/>
          <w:lang w:val="ka-GE"/>
        </w:rPr>
        <w:t>ქულა</w:t>
      </w:r>
      <w:r w:rsidRPr="004F201C">
        <w:rPr>
          <w:rFonts w:ascii="Sylfaen" w:eastAsia="Sylfaen" w:hAnsi="Sylfaen"/>
          <w:sz w:val="24"/>
          <w:szCs w:val="24"/>
          <w:lang w:val="fr-FR"/>
        </w:rPr>
        <w:t xml:space="preserve"> მრგვალდება მთელის სიზუსტით (მაგ</w:t>
      </w:r>
      <w:r w:rsidRPr="004F201C">
        <w:rPr>
          <w:rFonts w:ascii="Sylfaen" w:eastAsia="Sylfaen" w:hAnsi="Sylfaen"/>
          <w:sz w:val="24"/>
          <w:szCs w:val="24"/>
          <w:lang w:val="ka-GE"/>
        </w:rPr>
        <w:t>.</w:t>
      </w:r>
      <w:r w:rsidRPr="004F201C">
        <w:rPr>
          <w:rFonts w:ascii="Sylfaen" w:eastAsia="Sylfaen" w:hAnsi="Sylfaen"/>
          <w:sz w:val="24"/>
          <w:szCs w:val="24"/>
          <w:lang w:val="fr-FR"/>
        </w:rPr>
        <w:t xml:space="preserve">,  </w:t>
      </w:r>
      <w:r w:rsidRPr="004F201C">
        <w:rPr>
          <w:rFonts w:ascii="Sylfaen" w:eastAsia="Sylfaen" w:hAnsi="Sylfaen"/>
          <w:sz w:val="24"/>
          <w:szCs w:val="24"/>
          <w:lang w:val="ka-GE"/>
        </w:rPr>
        <w:t>7</w:t>
      </w:r>
      <w:r w:rsidRPr="004F201C">
        <w:rPr>
          <w:rFonts w:ascii="Sylfaen" w:eastAsia="Sylfaen" w:hAnsi="Sylfaen"/>
          <w:sz w:val="24"/>
          <w:szCs w:val="24"/>
          <w:lang w:val="fr-FR"/>
        </w:rPr>
        <w:t>.</w:t>
      </w:r>
      <w:r w:rsidRPr="004F201C">
        <w:rPr>
          <w:rFonts w:ascii="Sylfaen" w:eastAsia="Sylfaen" w:hAnsi="Sylfaen"/>
          <w:sz w:val="24"/>
          <w:szCs w:val="24"/>
          <w:lang w:val="ka-GE"/>
        </w:rPr>
        <w:t>2</w:t>
      </w:r>
      <w:r w:rsidRPr="004F201C">
        <w:rPr>
          <w:rFonts w:ascii="Sylfaen" w:eastAsia="Sylfaen" w:hAnsi="Sylfaen"/>
          <w:sz w:val="24"/>
          <w:szCs w:val="24"/>
          <w:lang w:val="fr-FR"/>
        </w:rPr>
        <w:t xml:space="preserve">5 მრგვალდება </w:t>
      </w:r>
      <w:r w:rsidRPr="004F201C">
        <w:rPr>
          <w:rFonts w:ascii="Sylfaen" w:eastAsia="Sylfaen" w:hAnsi="Sylfaen"/>
          <w:sz w:val="24"/>
          <w:szCs w:val="24"/>
          <w:lang w:val="ka-GE"/>
        </w:rPr>
        <w:t>7</w:t>
      </w:r>
      <w:r w:rsidRPr="004F201C">
        <w:rPr>
          <w:rFonts w:ascii="Sylfaen" w:eastAsia="Sylfaen" w:hAnsi="Sylfaen"/>
          <w:sz w:val="24"/>
          <w:szCs w:val="24"/>
          <w:lang w:val="fr-FR"/>
        </w:rPr>
        <w:t xml:space="preserve">-მდე, </w:t>
      </w:r>
      <w:r w:rsidRPr="004F201C">
        <w:rPr>
          <w:rFonts w:ascii="Sylfaen" w:eastAsia="Sylfaen" w:hAnsi="Sylfaen"/>
          <w:sz w:val="24"/>
          <w:szCs w:val="24"/>
          <w:lang w:val="ka-GE"/>
        </w:rPr>
        <w:t>4.49 მრგვალდება 4-მდე, 9</w:t>
      </w:r>
      <w:r w:rsidRPr="004F201C">
        <w:rPr>
          <w:rFonts w:ascii="Sylfaen" w:eastAsia="Sylfaen" w:hAnsi="Sylfaen"/>
          <w:sz w:val="24"/>
          <w:szCs w:val="24"/>
          <w:lang w:val="fr-FR"/>
        </w:rPr>
        <w:t xml:space="preserve">.5 მრგვალდება </w:t>
      </w:r>
      <w:r w:rsidRPr="004F201C">
        <w:rPr>
          <w:rFonts w:ascii="Sylfaen" w:eastAsia="Sylfaen" w:hAnsi="Sylfaen"/>
          <w:sz w:val="24"/>
          <w:szCs w:val="24"/>
          <w:lang w:val="ka-GE"/>
        </w:rPr>
        <w:t>10</w:t>
      </w:r>
      <w:r w:rsidRPr="004F201C">
        <w:rPr>
          <w:rFonts w:ascii="Sylfaen" w:eastAsia="Sylfaen" w:hAnsi="Sylfaen"/>
          <w:sz w:val="24"/>
          <w:szCs w:val="24"/>
          <w:lang w:val="fr-FR"/>
        </w:rPr>
        <w:t>-მდე)</w:t>
      </w:r>
      <w:r w:rsidRPr="004F201C">
        <w:rPr>
          <w:rFonts w:ascii="Sylfaen" w:eastAsia="Sylfaen" w:hAnsi="Sylfaen"/>
          <w:sz w:val="24"/>
          <w:szCs w:val="24"/>
          <w:lang w:val="ka-GE"/>
        </w:rPr>
        <w:t>;</w:t>
      </w:r>
      <w:r w:rsidRPr="004F201C">
        <w:rPr>
          <w:rFonts w:ascii="Sylfaen" w:eastAsia="Sylfaen" w:hAnsi="Sylfaen"/>
          <w:sz w:val="24"/>
          <w:szCs w:val="24"/>
          <w:lang w:val="fr-FR"/>
        </w:rPr>
        <w:t xml:space="preserve"> </w:t>
      </w:r>
    </w:p>
    <w:p w:rsidR="001D54D8" w:rsidRPr="000C0B06"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4F201C">
        <w:rPr>
          <w:rFonts w:ascii="Sylfaen" w:hAnsi="Sylfaen"/>
          <w:sz w:val="24"/>
          <w:szCs w:val="24"/>
          <w:lang w:val="ka-GE"/>
        </w:rPr>
        <w:t xml:space="preserve">გ) </w:t>
      </w:r>
      <w:r w:rsidRPr="004F201C">
        <w:rPr>
          <w:rFonts w:ascii="Sylfaen" w:hAnsi="Sylfaen"/>
          <w:sz w:val="24"/>
          <w:szCs w:val="24"/>
          <w:lang w:val="fr-FR"/>
        </w:rPr>
        <w:t xml:space="preserve">თუ სასკოლო სასწავლო გეგმა ითვალისწინებს წლიური გამოცდის ჩატარებას და  განსაზღვრულია, რომ  ამ გამოცდის </w:t>
      </w:r>
      <w:r w:rsidRPr="004F201C">
        <w:rPr>
          <w:rFonts w:ascii="Sylfaen" w:hAnsi="Sylfaen"/>
          <w:sz w:val="24"/>
          <w:szCs w:val="24"/>
          <w:lang w:val="ka-GE"/>
        </w:rPr>
        <w:t>ქულაც</w:t>
      </w:r>
      <w:r w:rsidRPr="004F201C">
        <w:rPr>
          <w:rFonts w:ascii="Sylfaen" w:hAnsi="Sylfaen"/>
          <w:sz w:val="24"/>
          <w:szCs w:val="24"/>
          <w:lang w:val="fr-FR"/>
        </w:rPr>
        <w:t xml:space="preserve"> აისახება წლიურ </w:t>
      </w:r>
      <w:r w:rsidRPr="004F201C">
        <w:rPr>
          <w:rFonts w:ascii="Sylfaen" w:hAnsi="Sylfaen"/>
          <w:sz w:val="24"/>
          <w:szCs w:val="24"/>
          <w:lang w:val="ka-GE"/>
        </w:rPr>
        <w:t>ქულაზე</w:t>
      </w:r>
      <w:r w:rsidRPr="004F201C">
        <w:rPr>
          <w:rFonts w:ascii="Sylfaen" w:hAnsi="Sylfaen"/>
          <w:sz w:val="24"/>
          <w:szCs w:val="24"/>
          <w:lang w:val="fr-FR"/>
        </w:rPr>
        <w:t xml:space="preserve">, მაშინ საგნის წლიური </w:t>
      </w:r>
      <w:r w:rsidRPr="004F201C">
        <w:rPr>
          <w:rFonts w:ascii="Sylfaen" w:hAnsi="Sylfaen"/>
          <w:sz w:val="24"/>
          <w:szCs w:val="24"/>
          <w:lang w:val="ka-GE"/>
        </w:rPr>
        <w:t>ქულა</w:t>
      </w:r>
      <w:r w:rsidRPr="004F201C">
        <w:rPr>
          <w:rFonts w:ascii="Sylfaen" w:hAnsi="Sylfaen"/>
          <w:sz w:val="24"/>
          <w:szCs w:val="24"/>
          <w:lang w:val="fr-FR"/>
        </w:rPr>
        <w:t xml:space="preserve"> სამი</w:t>
      </w:r>
      <w:r w:rsidRPr="004F201C">
        <w:rPr>
          <w:rFonts w:ascii="Sylfaen" w:hAnsi="Sylfaen"/>
          <w:sz w:val="24"/>
          <w:szCs w:val="24"/>
          <w:lang w:val="ka-GE"/>
        </w:rPr>
        <w:t xml:space="preserve"> (ორი - საგნის სემესტრული და ერთი - გამოცდის) </w:t>
      </w:r>
      <w:r w:rsidRPr="004F201C">
        <w:rPr>
          <w:rFonts w:ascii="Sylfaen" w:hAnsi="Sylfaen"/>
          <w:sz w:val="24"/>
          <w:szCs w:val="24"/>
          <w:lang w:val="fr-FR"/>
        </w:rPr>
        <w:t xml:space="preserve"> </w:t>
      </w:r>
      <w:r w:rsidRPr="004F201C">
        <w:rPr>
          <w:rFonts w:ascii="Sylfaen" w:hAnsi="Sylfaen"/>
          <w:sz w:val="24"/>
          <w:szCs w:val="24"/>
          <w:lang w:val="ka-GE"/>
        </w:rPr>
        <w:t xml:space="preserve">ქულის </w:t>
      </w:r>
      <w:r w:rsidRPr="004F201C">
        <w:rPr>
          <w:rFonts w:ascii="Sylfaen" w:hAnsi="Sylfaen"/>
          <w:sz w:val="24"/>
          <w:szCs w:val="24"/>
          <w:lang w:val="fr-FR"/>
        </w:rPr>
        <w:t>საშუალო არითმეტიკულია (დამრგვალებული მთელის სიზუსტით</w:t>
      </w:r>
      <w:r>
        <w:rPr>
          <w:rFonts w:ascii="Sylfaen" w:hAnsi="Sylfaen"/>
          <w:sz w:val="24"/>
          <w:szCs w:val="24"/>
          <w:lang w:val="fr-FR"/>
        </w:rPr>
        <w:t>)</w:t>
      </w:r>
      <w:r>
        <w:rPr>
          <w:rFonts w:ascii="Sylfaen" w:hAnsi="Sylfaen"/>
          <w:sz w:val="24"/>
          <w:szCs w:val="24"/>
          <w:lang w:val="ka-GE"/>
        </w:rPr>
        <w:t>;</w:t>
      </w:r>
    </w:p>
    <w:p w:rsidR="001D54D8" w:rsidRPr="000C0B06"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0C0B06">
        <w:rPr>
          <w:rFonts w:ascii="Sylfaen" w:hAnsi="Sylfaen"/>
          <w:sz w:val="24"/>
          <w:szCs w:val="24"/>
          <w:lang w:val="fr-FR"/>
        </w:rPr>
        <w:t>დ) თუ მოსწავლეს,  სკოლიდან სკოლაში  სემეტრის მიმდინარეობისას გადასვლის გამო,  მოუხდება განსხვავებული საგნების სწავლა და მანამდე ნასწავლ საგანში მიღებული აქვს ამ გეგმის მე-18 მუხლის პირველი პუნქტით გათვალისწინებული შეფასება, რომლის საშუალო არითმეტიკული არის 5.0 ან მეტი, ეს ქულა დაუფიქსირდება ნასწავლი საგნის სემესტრულ/წლიურ ქულად (თუ საგნის სწავლება მეორე სემესტრში არ გრძელდება). ამასთან, მიმღები სკოლა ვალდებულია შეაფასოს მოსწავლე  ახალ საგანში, თუ ეს ესწრება სემესტრის დასრულებამდე</w:t>
      </w:r>
      <w:r>
        <w:rPr>
          <w:rFonts w:ascii="Sylfaen" w:hAnsi="Sylfaen"/>
          <w:sz w:val="24"/>
          <w:szCs w:val="24"/>
          <w:lang w:val="ka-GE"/>
        </w:rPr>
        <w:t>;</w:t>
      </w:r>
    </w:p>
    <w:p w:rsidR="001D54D8" w:rsidRPr="00424D4F"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0C0B06">
        <w:rPr>
          <w:rFonts w:ascii="Sylfaen" w:hAnsi="Sylfaen"/>
          <w:sz w:val="24"/>
          <w:szCs w:val="24"/>
          <w:lang w:val="fr-FR"/>
        </w:rPr>
        <w:t>ე) მოსწავლის მიერ სემესტრის დასრულების შემდეგ სკოლიდან სკოლაში გადასვლის გამო, მიმღებ სკოლაში განსხვავებული საგნის სწავლის შემთხვევაში, განსხვავებული საგნების სემესტრული ქულები აღირიცხება, როგორც ორი დამოუკიდებელი საგნის წლიური ქულა. (მაგ. თუ მოსწავლე პირველ სემესტრში უცხოურ ენად სწავლობდა ფრანგულს, მეორე სემესტრში კი ფრანგულის ნაცვლად - გერმანულს, მაშინ ფრანგული ენის სემესტრული ქულა გადადის ფრანგული ენის წლიურ ქულად, ხოლო გერმანული ენის სემესტრული ქულა - გერმანული ენის წლიურ ქულად</w:t>
      </w:r>
      <w:r>
        <w:rPr>
          <w:rFonts w:ascii="Sylfaen" w:hAnsi="Sylfaen"/>
          <w:sz w:val="24"/>
          <w:szCs w:val="24"/>
          <w:lang w:val="fr-FR"/>
        </w:rPr>
        <w:t>).</w:t>
      </w:r>
    </w:p>
    <w:p w:rsidR="001D54D8" w:rsidRDefault="001D54D8" w:rsidP="001D54D8">
      <w:pPr>
        <w:pStyle w:val="Heading32"/>
        <w:numPr>
          <w:ilvl w:val="1"/>
          <w:numId w:val="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284" w:hanging="284"/>
        <w:rPr>
          <w:b w:val="0"/>
          <w:color w:val="auto"/>
          <w:sz w:val="24"/>
          <w:szCs w:val="24"/>
          <w:u w:val="none"/>
        </w:rPr>
      </w:pPr>
      <w:r>
        <w:rPr>
          <w:b w:val="0"/>
          <w:color w:val="auto"/>
          <w:sz w:val="24"/>
          <w:szCs w:val="24"/>
          <w:u w:val="none"/>
        </w:rPr>
        <w:t>(ამოღებულია - 11.10.2012, №224/ნ).</w:t>
      </w:r>
    </w:p>
    <w:p w:rsidR="001D54D8" w:rsidRPr="004F201C" w:rsidRDefault="001D54D8" w:rsidP="001D54D8">
      <w:pPr>
        <w:pStyle w:val="Heading32"/>
        <w:numPr>
          <w:ilvl w:val="1"/>
          <w:numId w:val="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284" w:hanging="284"/>
        <w:rPr>
          <w:b w:val="0"/>
          <w:color w:val="auto"/>
          <w:sz w:val="24"/>
          <w:szCs w:val="24"/>
          <w:u w:val="none"/>
        </w:rPr>
      </w:pPr>
      <w:r w:rsidRPr="004F201C">
        <w:rPr>
          <w:b w:val="0"/>
          <w:color w:val="auto"/>
          <w:sz w:val="24"/>
          <w:szCs w:val="24"/>
          <w:u w:val="none"/>
        </w:rPr>
        <w:t xml:space="preserve">საფეხურის  საერთო  ქულის გამოანგარიშების წესი: </w:t>
      </w:r>
    </w:p>
    <w:p w:rsidR="001D54D8" w:rsidRPr="000C0B06"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0C0B06">
        <w:rPr>
          <w:sz w:val="24"/>
          <w:szCs w:val="24"/>
          <w:lang w:val="ka-GE"/>
        </w:rPr>
        <w:t>ა) საფეხურის ქულის გამოთვლისას ჯამდება საფეხურის მანძილზე ნასწავლი ყველა საგნის წლიური ქულა და ჯამი იყოფა ქულების საერთო რაოდენობაზე</w:t>
      </w:r>
      <w:r>
        <w:rPr>
          <w:sz w:val="24"/>
          <w:szCs w:val="24"/>
          <w:lang w:val="ka-GE"/>
        </w:rPr>
        <w:t>;</w:t>
      </w:r>
    </w:p>
    <w:p w:rsidR="001D54D8" w:rsidRPr="004F201C"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4F201C">
        <w:rPr>
          <w:sz w:val="24"/>
          <w:szCs w:val="24"/>
          <w:lang w:val="ka-GE"/>
        </w:rPr>
        <w:t>ბ) საფეხურის საერთო ქულა მრგვალდება მეათედის სიზუსტით (მაგ., 6.43 მრგვალდება 6.4-მდე, 7.58 მრგვალდება 7.6-მდე).</w:t>
      </w:r>
    </w:p>
    <w:p w:rsidR="001D54D8" w:rsidRPr="000C0B06"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szCs w:val="24"/>
          <w:lang w:val="ka-GE"/>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trike/>
          <w:sz w:val="24"/>
          <w:szCs w:val="24"/>
        </w:rPr>
      </w:pPr>
    </w:p>
    <w:p w:rsidR="001D54D8" w:rsidRPr="000C0B06" w:rsidRDefault="001D54D8" w:rsidP="001D54D8">
      <w:pPr>
        <w:pStyle w:val="NormalWeb"/>
        <w:jc w:val="both"/>
        <w:rPr>
          <w:rFonts w:cs="Times New Roman"/>
          <w:szCs w:val="24"/>
        </w:rPr>
      </w:pPr>
      <w:r w:rsidRPr="004F201C">
        <w:rPr>
          <w:rFonts w:ascii="Sylfaen" w:eastAsia="Sylfaen" w:hAnsi="Sylfaen"/>
          <w:b/>
          <w:szCs w:val="24"/>
          <w:lang w:val="ka-GE"/>
        </w:rPr>
        <w:lastRenderedPageBreak/>
        <w:t xml:space="preserve">მუხლი 21. </w:t>
      </w:r>
      <w:r w:rsidRPr="000C0B06">
        <w:rPr>
          <w:rFonts w:ascii="Sylfaen" w:hAnsi="Sylfaen" w:cs="Sylfaen"/>
          <w:b/>
          <w:bCs/>
          <w:szCs w:val="24"/>
        </w:rPr>
        <w:t>კლასისა</w:t>
      </w:r>
      <w:r w:rsidRPr="000C0B06">
        <w:rPr>
          <w:rFonts w:cs="Times New Roman"/>
          <w:b/>
          <w:bCs/>
          <w:szCs w:val="24"/>
        </w:rPr>
        <w:t xml:space="preserve"> </w:t>
      </w:r>
      <w:r w:rsidRPr="000C0B06">
        <w:rPr>
          <w:rFonts w:ascii="Sylfaen" w:hAnsi="Sylfaen" w:cs="Sylfaen"/>
          <w:b/>
          <w:bCs/>
          <w:szCs w:val="24"/>
        </w:rPr>
        <w:t>და</w:t>
      </w:r>
      <w:r w:rsidRPr="000C0B06">
        <w:rPr>
          <w:rFonts w:cs="Times New Roman"/>
          <w:b/>
          <w:bCs/>
          <w:szCs w:val="24"/>
        </w:rPr>
        <w:t xml:space="preserve"> </w:t>
      </w:r>
      <w:r w:rsidRPr="000C0B06">
        <w:rPr>
          <w:rFonts w:ascii="Sylfaen" w:hAnsi="Sylfaen" w:cs="Sylfaen"/>
          <w:b/>
          <w:bCs/>
          <w:szCs w:val="24"/>
        </w:rPr>
        <w:t>საფეხურის</w:t>
      </w:r>
      <w:r w:rsidRPr="000C0B06">
        <w:rPr>
          <w:rFonts w:cs="Times New Roman"/>
          <w:b/>
          <w:bCs/>
          <w:szCs w:val="24"/>
        </w:rPr>
        <w:t xml:space="preserve">  </w:t>
      </w:r>
      <w:r w:rsidRPr="000C0B06">
        <w:rPr>
          <w:rFonts w:ascii="Sylfaen" w:hAnsi="Sylfaen" w:cs="Sylfaen"/>
          <w:b/>
          <w:bCs/>
          <w:szCs w:val="24"/>
        </w:rPr>
        <w:t>დაძლევა</w:t>
      </w:r>
    </w:p>
    <w:p w:rsidR="001D54D8" w:rsidRPr="00E025DD"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0C0B06">
        <w:rPr>
          <w:sz w:val="24"/>
          <w:szCs w:val="24"/>
          <w:lang w:val="ka-GE"/>
        </w:rPr>
        <w:t xml:space="preserve">1. </w:t>
      </w:r>
      <w:r w:rsidRPr="00E025DD">
        <w:rPr>
          <w:sz w:val="24"/>
          <w:szCs w:val="24"/>
          <w:lang w:val="ka-GE"/>
        </w:rPr>
        <w:t>კლასი დაძლეულად ჩაითვლება, თუ მოსწავლის თითოეული საგნის წლიური ქულა (დამრგვალების შემდეგ) არის 5.0 ან მეტი და მოსწავლეს მიღებული აქვს ჩათვლა მე-17 მუხლის მე-5 და 51 პუნქტებით განსაზღვრულ საგნებში, რაც აძლევს მას მომდევნო კლასში გადასვლის უფლებას.</w:t>
      </w:r>
    </w:p>
    <w:p w:rsidR="001D54D8" w:rsidRPr="000C0B06"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0C0B06">
        <w:rPr>
          <w:sz w:val="24"/>
          <w:szCs w:val="24"/>
          <w:lang w:val="ka-GE"/>
        </w:rPr>
        <w:t>2. დაწყებითი საფეხური დაძლეულად ჩაითვლება, თუ მოსწავლის  საფეხურის საერთო ქულა (დამრგვალების შემდეგ) არის 5.0 ან მეტი და ეროვნული სასწავლო გეგმის შესაბამისად, დაძლეული აქვს V-VI კლასები, რაც აძლევს  მას  საბაზო საფეხურზე სწავლის გაგრძელების უფლებას.</w:t>
      </w:r>
    </w:p>
    <w:p w:rsidR="001D54D8" w:rsidRPr="000C0B06"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0C0B06">
        <w:rPr>
          <w:sz w:val="24"/>
          <w:szCs w:val="24"/>
          <w:lang w:val="ka-GE"/>
        </w:rPr>
        <w:t>3. საბაზო საფეხური დაძლეულად ჩაითვლება, თუ მოსწავლის  საფეხურის საერთო ქულა (დამრგვალების შემდეგ) არის 5.0 ან მეტი და ამ მუხლის პირველი პუნქტის შესაბამისად, დაძლეული აქვს საბაზო საფეხურში შემავალი ყველა კლასი, რაც აძლევს  მას საბაზო განათლების ატესტატის  აღების ან/და საშუალო საფეხურზე გადასვლის უფლებას.</w:t>
      </w:r>
    </w:p>
    <w:p w:rsidR="001D54D8" w:rsidRPr="00E265E8"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rPr>
      </w:pPr>
      <w:r w:rsidRPr="000C0B06">
        <w:rPr>
          <w:sz w:val="24"/>
          <w:szCs w:val="24"/>
          <w:lang w:val="ka-GE"/>
        </w:rPr>
        <w:t xml:space="preserve">4. </w:t>
      </w:r>
      <w:r w:rsidRPr="005A2CD0">
        <w:rPr>
          <w:sz w:val="24"/>
          <w:szCs w:val="24"/>
          <w:lang w:val="ka-GE"/>
        </w:rPr>
        <w:t>საშუალო საფეხური დაძლეულად ჩაითვლება, თუ მოსწავლის საფეხურის საერთო ქულა (დამრგვალების შემდეგ) არის 5.0 ან მეტი და ამ მუხლის პირველი პუნქტის შესაბამისად, დაძლეული აქვს  საშუალო საფეხურში შემავალი ყველა კლასი</w:t>
      </w:r>
      <w:r>
        <w:rPr>
          <w:sz w:val="24"/>
          <w:szCs w:val="24"/>
          <w:lang w:val="ka-GE"/>
        </w:rPr>
        <w:t>.</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lang w:val="ka-GE"/>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lang w:val="ka-GE"/>
        </w:rPr>
      </w:pPr>
      <w:r>
        <w:rPr>
          <w:rFonts w:ascii="Sylfaen" w:hAnsi="Sylfaen"/>
          <w:i/>
          <w:sz w:val="20"/>
          <w:lang w:val="ka-GE"/>
        </w:rPr>
        <w:t xml:space="preserve">    </w:t>
      </w:r>
      <w:r w:rsidRPr="005A2CD0">
        <w:rPr>
          <w:rFonts w:ascii="Sylfaen" w:hAnsi="Sylfaen"/>
          <w:i/>
          <w:sz w:val="20"/>
        </w:rPr>
        <w:t>საქართველოს განათლებისა და მეცნიერების მინისტრის 2013 წლის 4 თებერვლის ბრძანება №17/ნ - ვებგვერდი, 05.02.2013წ.</w:t>
      </w:r>
    </w:p>
    <w:p w:rsidR="001D54D8" w:rsidRPr="00E025DD"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lang w:val="ka-GE"/>
        </w:rPr>
      </w:pPr>
      <w:r>
        <w:rPr>
          <w:rFonts w:ascii="Sylfaen" w:hAnsi="Sylfaen"/>
          <w:i/>
          <w:sz w:val="20"/>
          <w:lang w:val="ka-GE"/>
        </w:rPr>
        <w:t xml:space="preserve">    </w:t>
      </w: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0C0B06" w:rsidRDefault="001D54D8" w:rsidP="001D54D8">
      <w:pPr>
        <w:spacing w:before="100" w:beforeAutospacing="1" w:after="100" w:afterAutospacing="1" w:line="240" w:lineRule="auto"/>
        <w:jc w:val="both"/>
        <w:rPr>
          <w:rFonts w:ascii="Times New Roman" w:eastAsia="Times New Roman" w:hAnsi="Times New Roman"/>
          <w:sz w:val="24"/>
          <w:szCs w:val="24"/>
        </w:rPr>
      </w:pPr>
      <w:r w:rsidRPr="000C0B06">
        <w:rPr>
          <w:rFonts w:ascii="Sylfaen" w:eastAsia="Times New Roman" w:hAnsi="Sylfaen" w:cs="Sylfaen"/>
          <w:b/>
          <w:bCs/>
          <w:sz w:val="24"/>
          <w:szCs w:val="24"/>
        </w:rPr>
        <w:t>მუხლი</w:t>
      </w:r>
      <w:r w:rsidRPr="000C0B06">
        <w:rPr>
          <w:rFonts w:ascii="Times New Roman" w:eastAsia="Times New Roman" w:hAnsi="Times New Roman"/>
          <w:b/>
          <w:bCs/>
          <w:sz w:val="24"/>
          <w:szCs w:val="24"/>
        </w:rPr>
        <w:t xml:space="preserve"> 22.</w:t>
      </w:r>
      <w:r w:rsidRPr="000C0B06">
        <w:rPr>
          <w:rFonts w:ascii="Sylfaen" w:eastAsia="Times New Roman" w:hAnsi="Sylfaen" w:cs="Sylfaen"/>
          <w:b/>
          <w:bCs/>
          <w:sz w:val="24"/>
          <w:szCs w:val="24"/>
        </w:rPr>
        <w:t xml:space="preserve"> გაცდენები</w:t>
      </w:r>
    </w:p>
    <w:p w:rsidR="001D54D8"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0C0B06">
        <w:rPr>
          <w:sz w:val="24"/>
          <w:szCs w:val="24"/>
          <w:lang w:val="ka-GE"/>
        </w:rPr>
        <w:t xml:space="preserve">1. </w:t>
      </w:r>
      <w:r w:rsidRPr="001D16F4">
        <w:rPr>
          <w:sz w:val="24"/>
          <w:szCs w:val="24"/>
          <w:lang w:val="ka-GE"/>
        </w:rPr>
        <w:t>მოსწავლის გაცდენები აღირიცხება მოსწავლეთა გაკვეთილზე დასწრების აღრიცხვის ჟურნალში, მათ შორის, აბიტურის საათის და ამ მუხლის მე-3 და მე-4 პუნქტებით გათვალისწინებული გაცდენები.</w:t>
      </w:r>
    </w:p>
    <w:p w:rsidR="001D54D8" w:rsidRPr="001D16F4"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1D16F4">
        <w:rPr>
          <w:sz w:val="24"/>
          <w:szCs w:val="24"/>
          <w:lang w:val="ka-GE"/>
        </w:rPr>
        <w:t>1</w:t>
      </w:r>
      <w:r w:rsidRPr="001D16F4">
        <w:rPr>
          <w:sz w:val="24"/>
          <w:szCs w:val="24"/>
          <w:vertAlign w:val="superscript"/>
          <w:lang w:val="ka-GE"/>
        </w:rPr>
        <w:t>1</w:t>
      </w:r>
      <w:r w:rsidRPr="001D16F4">
        <w:rPr>
          <w:sz w:val="24"/>
          <w:szCs w:val="24"/>
          <w:lang w:val="ka-GE"/>
        </w:rPr>
        <w:t>. გაკვეთილებზე მოსწავლეთა დასწრების ყოველდღიური აღრიცხვის წარმოებაზე პასუხისმგებელია საგნის მასწავლებელი. თითოეული მასწავლებელი ვალდებულია გაკვეთილის დასაწყისში აღრიცხოს მოსწავლეთა დასწრება.</w:t>
      </w:r>
    </w:p>
    <w:p w:rsidR="001D54D8"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0C0B06">
        <w:rPr>
          <w:sz w:val="24"/>
          <w:szCs w:val="24"/>
          <w:lang w:val="ka-GE"/>
        </w:rPr>
        <w:t>2. თუ საბაზო-საშუალო საფეხურებზე მოსწავლემ სასწავლო წლის განმავლობაში გააცდინა კონკრეტული საგნისთვის წლის მანძილზე დათმობილი საათების  30% და მეტი, მოსწავლე ფასდება მხოლოდ ექსტერნატის გამოცდის ჩაბარების საფუძველზე.</w:t>
      </w:r>
    </w:p>
    <w:p w:rsidR="001D54D8" w:rsidRPr="001D16F4"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1D16F4">
        <w:rPr>
          <w:sz w:val="24"/>
          <w:szCs w:val="24"/>
          <w:lang w:val="ka-GE"/>
        </w:rPr>
        <w:t>2</w:t>
      </w:r>
      <w:r w:rsidRPr="001D16F4">
        <w:rPr>
          <w:sz w:val="24"/>
          <w:szCs w:val="24"/>
          <w:vertAlign w:val="superscript"/>
          <w:lang w:val="ka-GE"/>
        </w:rPr>
        <w:t>1</w:t>
      </w:r>
      <w:r w:rsidRPr="001D16F4">
        <w:rPr>
          <w:sz w:val="24"/>
          <w:szCs w:val="24"/>
          <w:lang w:val="ka-GE"/>
        </w:rPr>
        <w:t>. ამ მუხლის მე-2 პუნქტით გათვალისწინებული მოთხოვნა არ ვრცელდება აბიტურის საათის გაცდენის შემთხვევაში; ასევე იმ შემთხვევაში, თუკი მოსწავლე აღადგენს კონკრეტულ საგანში გაცდენილ შემაჯამებელ დავალებას.</w:t>
      </w:r>
    </w:p>
    <w:p w:rsidR="001D54D8" w:rsidRPr="000C0B06"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0C0B06">
        <w:rPr>
          <w:sz w:val="24"/>
          <w:szCs w:val="24"/>
          <w:lang w:val="ka-GE"/>
        </w:rPr>
        <w:t xml:space="preserve">3. სკოლა ვალდებულია შინ სწავლების რეჟიმზე გადაიყვანოს ის მოსწავლეები, რომლებსაც სჭირდებათ მკურნალობა ერთ თვეზე მეტი ვადით და აღნიშნული ცნობილი ხდება სკოლისათვის სამედიცინო დაწესებულების მიერ გაცემული ცნობის </w:t>
      </w:r>
      <w:r w:rsidRPr="000C0B06">
        <w:rPr>
          <w:sz w:val="24"/>
          <w:szCs w:val="24"/>
          <w:lang w:val="ka-GE"/>
        </w:rPr>
        <w:lastRenderedPageBreak/>
        <w:t>საფუძველზე. ასეთ შემთხვევაში მოსწავლეზე, შინ სწავლებაზე გადასვლის მომენტიდან, არ გავრცელდება ამ მუხლის მე-2 პუნქტით გათვალისწინებული მოთხოვნა.</w:t>
      </w:r>
    </w:p>
    <w:p w:rsidR="001D54D8" w:rsidRPr="00E265E8" w:rsidRDefault="001D54D8" w:rsidP="001D54D8">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rPr>
      </w:pPr>
      <w:r w:rsidRPr="000C0B06">
        <w:rPr>
          <w:sz w:val="24"/>
          <w:szCs w:val="24"/>
          <w:lang w:val="ka-GE"/>
        </w:rPr>
        <w:t>4. იმ მოსწავლეებისთვის, რომლებიც მონაწილეობენ საერთაშორისო სასპორტო და სახელოვნებო ღონისძიებებში, აგრეთვე საერთაშორისო და ეროვნულ საგნობრივ ოლიმპიადებში, სკოლის გაცდენის შემთხვევაში მოსწავლის კანონიერი წარმომადგენლის წერილობითი მიმართვის საფუძველზე, სკოლის დირექტორი უფლებამოსილია მიიღოს გადაწყვეტილება ამ მუხლის მე-2 პუნქტით გათვალისწინებული მოთხოვნების კონკრეტული მოსწავლის მიმართ გაუვრცელებლობის თაობაზე</w:t>
      </w:r>
      <w:r>
        <w:rPr>
          <w:sz w:val="24"/>
          <w:szCs w:val="24"/>
          <w:lang w:val="ka-GE"/>
        </w:rPr>
        <w:t>.</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rPr>
      </w:pPr>
      <w:r w:rsidRPr="00F1263E">
        <w:rPr>
          <w:rFonts w:ascii="Sylfaen" w:eastAsia="Sylfaen" w:hAnsi="Sylfaen"/>
          <w:i/>
          <w:sz w:val="20"/>
          <w:szCs w:val="20"/>
          <w:lang w:val="ka-GE"/>
        </w:rPr>
        <w:t>საქართველოს განათლებისა და მეცნიერების მინისტრის 2011 წლის 9 დეკემბრის ბრძანება №199/ნ - ვებგვერდი, 14.12.2011 წ.</w:t>
      </w:r>
    </w:p>
    <w:p w:rsidR="001D54D8" w:rsidRPr="00DE2A29"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DE2A29">
        <w:rPr>
          <w:rFonts w:ascii="Sylfaen" w:eastAsia="Sylfaen" w:hAnsi="Sylfaen"/>
          <w:i/>
          <w:sz w:val="20"/>
          <w:szCs w:val="20"/>
          <w:lang w:val="ka-GE"/>
        </w:rPr>
        <w:t>საქართველოს განათლებისა და მეცნიერების მინისტრის 2011 წლის 30 დეკემბრის ბრძანება №228/ნ - ვებგვერდი, 03.01.2012 წ.</w:t>
      </w:r>
    </w:p>
    <w:p w:rsidR="001D54D8" w:rsidRPr="00DE2A29"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DE2A29">
        <w:rPr>
          <w:rFonts w:ascii="Sylfaen" w:eastAsia="Sylfaen" w:hAnsi="Sylfaen"/>
          <w:i/>
          <w:sz w:val="20"/>
          <w:szCs w:val="20"/>
          <w:lang w:val="ka-GE"/>
        </w:rPr>
        <w:t>საქართველოს განათლებისა და მეცნიერების მინისტრის 2012 წლის 7 ივნისის ბრძანება №111/ნ - ვებგვერდი, 11.06.2012წ.</w:t>
      </w:r>
    </w:p>
    <w:p w:rsidR="001D54D8" w:rsidRPr="00DE2A29"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DE2A29">
        <w:rPr>
          <w:rFonts w:ascii="Sylfaen" w:eastAsia="Sylfaen" w:hAnsi="Sylfaen"/>
          <w:i/>
          <w:sz w:val="20"/>
          <w:szCs w:val="20"/>
          <w:lang w:val="ka-GE"/>
        </w:rPr>
        <w:t>საქართველოს განათლებისა და მეცნიერების მინისტრის 2012 წლის 14 ივნისის ბრძანება №115/ნ - ვებგვერდი, 18.06.2012წ.</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5A2CD0">
        <w:rPr>
          <w:rFonts w:ascii="Sylfaen" w:eastAsia="Sylfaen" w:hAnsi="Sylfaen"/>
          <w:i/>
          <w:sz w:val="20"/>
          <w:szCs w:val="20"/>
          <w:lang w:val="ka-GE"/>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5A2CD0">
        <w:rPr>
          <w:rFonts w:ascii="Sylfaen" w:eastAsia="Sylfaen" w:hAnsi="Sylfaen"/>
          <w:i/>
          <w:sz w:val="20"/>
          <w:szCs w:val="20"/>
          <w:lang w:val="ka-GE"/>
        </w:rPr>
        <w:t>საქართველოს განათლებისა და მეცნიერების მინისტრის 2013 წლის 4 თებერვლის ბრძანება №17/ნ - ვებგვერდი, 05.02.2013წ.</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B57F5E">
        <w:rPr>
          <w:rFonts w:ascii="Sylfaen" w:hAnsi="Sylfaen"/>
          <w:i/>
          <w:sz w:val="20"/>
        </w:rPr>
        <w:t>საქართველოს განათლებისა და მეცნიერების მინისტრის 2014 წლის 23 ივლისის ბრძანება №91/ნ - ვებგვერდი, 23.07.2014წ.</w:t>
      </w:r>
    </w:p>
    <w:p w:rsidR="001D54D8" w:rsidRPr="00E069F4" w:rsidRDefault="001D54D8" w:rsidP="001D54D8">
      <w:pPr>
        <w:pStyle w:val="khelmoceraxml"/>
        <w:rPr>
          <w:rFonts w:eastAsia="Sylfaen"/>
        </w:rPr>
      </w:pPr>
    </w:p>
    <w:p w:rsidR="001D54D8" w:rsidRPr="004F201C" w:rsidRDefault="001D54D8" w:rsidP="001D54D8">
      <w:pPr>
        <w:spacing w:after="0" w:line="240" w:lineRule="auto"/>
        <w:rPr>
          <w:rFonts w:ascii="Sylfaen" w:hAnsi="Sylfaen"/>
          <w:b/>
          <w:sz w:val="24"/>
          <w:szCs w:val="24"/>
          <w:lang w:val="fr-FR" w:eastAsia="ru-RU"/>
        </w:rPr>
      </w:pPr>
      <w:r w:rsidRPr="004F201C">
        <w:rPr>
          <w:rFonts w:ascii="Sylfaen" w:hAnsi="Sylfaen"/>
          <w:b/>
          <w:sz w:val="24"/>
          <w:szCs w:val="24"/>
          <w:lang w:val="ka-GE" w:eastAsia="ru-RU"/>
        </w:rPr>
        <w:t xml:space="preserve">მუხლი 23.  </w:t>
      </w:r>
      <w:r>
        <w:rPr>
          <w:rFonts w:ascii="Sylfaen" w:hAnsi="Sylfaen" w:cs="Sylfaen"/>
          <w:b/>
          <w:bCs/>
        </w:rPr>
        <w:t>გამოცდის</w:t>
      </w:r>
      <w:r>
        <w:rPr>
          <w:b/>
          <w:bCs/>
        </w:rPr>
        <w:t xml:space="preserve"> </w:t>
      </w:r>
      <w:r>
        <w:rPr>
          <w:rFonts w:ascii="Sylfaen" w:hAnsi="Sylfaen" w:cs="Sylfaen"/>
          <w:b/>
          <w:bCs/>
        </w:rPr>
        <w:t>ტიპები</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ზოგადსაგანმანათლებლო სისტემაში შესაძლებელია ჩატარდეს შემდეგი ტიპის გამოცდები:</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ა) სემესტრული გამოცდა;</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ბ) წლიური (სასწავლო წლის დამამთავრებელი) გამოცდა;</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გ) საშემოდგომო გამოცდა;</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დ) ექსტერნატის გამოცდა;</w:t>
      </w:r>
    </w:p>
    <w:p w:rsidR="001D54D8"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ე) სკოლის გამოსაშვები გამოცდა.</w:t>
      </w:r>
    </w:p>
    <w:p w:rsidR="001D54D8" w:rsidRPr="00363CCF"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hAnsi="Sylfaen"/>
          <w:i/>
          <w:sz w:val="20"/>
        </w:rPr>
      </w:pPr>
      <w:r w:rsidRPr="00363CCF">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363CCF"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hAnsi="Sylfaen"/>
          <w:i/>
          <w:sz w:val="20"/>
        </w:rPr>
      </w:pPr>
      <w:r w:rsidRPr="00363CCF">
        <w:rPr>
          <w:rFonts w:ascii="Sylfaen" w:hAnsi="Sylfaen"/>
          <w:i/>
          <w:sz w:val="20"/>
        </w:rPr>
        <w:t>საქართველოს განათლებისა და მეცნიერების მინისტრის 2013 წლის 4 თებერვლის ბრძანება №17/ნ - ვებგვერდი, 05.02.2013წ.</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hAnsi="Sylfaen"/>
          <w:i/>
          <w:sz w:val="20"/>
        </w:rPr>
      </w:pPr>
      <w:r w:rsidRPr="00B57F5E">
        <w:rPr>
          <w:rFonts w:ascii="Sylfaen" w:hAnsi="Sylfaen"/>
          <w:i/>
          <w:sz w:val="20"/>
        </w:rPr>
        <w:t>საქართველოს განათლებისა და მეცნიერების მინისტრის 2014 წლის 23 ივლისის ბრძანება №91/ნ - ვებგვერდი, 23.07.2014წ.</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b/>
          <w:sz w:val="24"/>
          <w:szCs w:val="24"/>
          <w:lang w:val="ka-GE"/>
        </w:rPr>
      </w:pPr>
      <w:r>
        <w:rPr>
          <w:rFonts w:ascii="Sylfaen" w:eastAsia="Sylfaen" w:hAnsi="Sylfaen"/>
          <w:i/>
          <w:sz w:val="20"/>
          <w:szCs w:val="20"/>
          <w:lang w:val="ka-GE"/>
        </w:rPr>
        <w:t xml:space="preserve"> </w:t>
      </w:r>
    </w:p>
    <w:p w:rsidR="001D54D8"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363CCF">
        <w:rPr>
          <w:rFonts w:ascii="Sylfaen" w:eastAsia="Sylfaen" w:hAnsi="Sylfaen"/>
          <w:b/>
          <w:sz w:val="24"/>
          <w:szCs w:val="24"/>
          <w:lang w:val="ka-GE"/>
        </w:rPr>
        <w:t>მუხლი 23</w:t>
      </w:r>
      <w:r w:rsidRPr="00363CCF">
        <w:rPr>
          <w:rFonts w:ascii="Sylfaen" w:eastAsia="Sylfaen" w:hAnsi="Sylfaen"/>
          <w:b/>
          <w:sz w:val="24"/>
          <w:szCs w:val="24"/>
          <w:vertAlign w:val="superscript"/>
          <w:lang w:val="ka-GE"/>
        </w:rPr>
        <w:t>1</w:t>
      </w:r>
      <w:r w:rsidRPr="00363CCF">
        <w:rPr>
          <w:rFonts w:ascii="Sylfaen" w:eastAsia="Sylfaen" w:hAnsi="Sylfaen"/>
          <w:b/>
          <w:sz w:val="24"/>
          <w:szCs w:val="24"/>
          <w:lang w:val="ka-GE"/>
        </w:rPr>
        <w:t>. სემესტრული გამოცდა</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lastRenderedPageBreak/>
        <w:t>1. სემესტრული გამოცდა ინიშნება მხოლოდ იმ შემთხვევაში, თუ მოსწავლე თვლის, რომ მას უფრო მაღალი შეფასება ეკუთვნის. ამ შემთხვევაში, მოსწავლის მშობელი/კანონიერი წარმომადგენელი წერილობით მიმართავს სკოლის დირექტორს. დირექტორი განიხილავს საკითხს და იღებს გადაწყვეტილებას მოსწავლის სემესტრულ გამოცდაზე დაშვება-არდაშვების შესახებ. დაშვებაზე უარის შემთხვევაში, გადაწყვეტილება უნდა იყოს დასაბუთებული.</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2. მოსწავლის სემესტრულ გამოცდაზე დაშვების შემთხვევაში, სკოლამ უნდა მიიღოს შესაბამისი ზომები სემესტრული გამოცდის ობიექტურად და მიუკერძოებლად ჩატარების უზრუნველყოფის მიზნით.</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4. სემესტრულ გამოცდაზე გასული მოსწავლის საგნის სემესტრული ქულა გამოითვლება შემდეგი წესით: სემესტრული გამოცდის ქულა ემატება საგნის სემესტრულ ქულას და ჯამი იყოფა ორზე.</w:t>
      </w:r>
    </w:p>
    <w:p w:rsidR="001D54D8"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5.  სემესტრული გამოცდა ინიშნება სემესტრის დასრულებიდან არაუგვიანეს 2 კვირის ვადაში.</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rsidR="001D54D8" w:rsidRDefault="001D54D8" w:rsidP="001D54D8">
      <w:pPr>
        <w:spacing w:after="0" w:line="240" w:lineRule="auto"/>
        <w:jc w:val="both"/>
        <w:rPr>
          <w:rFonts w:ascii="Sylfaen" w:eastAsia="Times New Roman" w:hAnsi="Sylfaen" w:cs="Sylfaen"/>
          <w:b/>
          <w:bCs/>
          <w:sz w:val="24"/>
          <w:szCs w:val="24"/>
        </w:rPr>
      </w:pPr>
      <w:r w:rsidRPr="00363CCF">
        <w:rPr>
          <w:rFonts w:ascii="Sylfaen" w:eastAsia="Times New Roman" w:hAnsi="Sylfaen" w:cs="Sylfaen"/>
          <w:b/>
          <w:bCs/>
          <w:sz w:val="24"/>
          <w:szCs w:val="24"/>
        </w:rPr>
        <w:t>მუხლი</w:t>
      </w:r>
      <w:r w:rsidRPr="00363CCF">
        <w:rPr>
          <w:rFonts w:ascii="Times New Roman" w:eastAsia="Times New Roman" w:hAnsi="Times New Roman"/>
          <w:b/>
          <w:bCs/>
          <w:sz w:val="24"/>
          <w:szCs w:val="24"/>
        </w:rPr>
        <w:t xml:space="preserve"> 23</w:t>
      </w:r>
      <w:r w:rsidRPr="00363CCF">
        <w:rPr>
          <w:rFonts w:ascii="Times New Roman" w:eastAsia="Times New Roman" w:hAnsi="Times New Roman"/>
          <w:b/>
          <w:bCs/>
          <w:sz w:val="24"/>
          <w:szCs w:val="24"/>
          <w:vertAlign w:val="superscript"/>
        </w:rPr>
        <w:t>2</w:t>
      </w:r>
      <w:r w:rsidRPr="00363CCF">
        <w:rPr>
          <w:rFonts w:ascii="Times New Roman" w:eastAsia="Times New Roman" w:hAnsi="Times New Roman"/>
          <w:b/>
          <w:bCs/>
          <w:sz w:val="24"/>
          <w:szCs w:val="24"/>
        </w:rPr>
        <w:t>.</w:t>
      </w:r>
      <w:r w:rsidRPr="00363CCF">
        <w:rPr>
          <w:rFonts w:ascii="Times New Roman" w:eastAsia="Times New Roman" w:hAnsi="Times New Roman"/>
          <w:sz w:val="24"/>
          <w:szCs w:val="24"/>
        </w:rPr>
        <w:t xml:space="preserve"> </w:t>
      </w:r>
      <w:r w:rsidRPr="00363CCF">
        <w:rPr>
          <w:rFonts w:ascii="Sylfaen" w:eastAsia="Times New Roman" w:hAnsi="Sylfaen" w:cs="Sylfaen"/>
          <w:b/>
          <w:bCs/>
          <w:sz w:val="24"/>
          <w:szCs w:val="24"/>
        </w:rPr>
        <w:t>წლიური</w:t>
      </w:r>
      <w:r w:rsidRPr="00363CCF">
        <w:rPr>
          <w:rFonts w:ascii="Times New Roman" w:eastAsia="Times New Roman" w:hAnsi="Times New Roman"/>
          <w:b/>
          <w:bCs/>
          <w:sz w:val="24"/>
          <w:szCs w:val="24"/>
        </w:rPr>
        <w:t xml:space="preserve"> </w:t>
      </w:r>
      <w:r w:rsidRPr="00363CCF">
        <w:rPr>
          <w:rFonts w:ascii="Sylfaen" w:eastAsia="Times New Roman" w:hAnsi="Sylfaen" w:cs="Sylfaen"/>
          <w:b/>
          <w:bCs/>
          <w:sz w:val="24"/>
          <w:szCs w:val="24"/>
        </w:rPr>
        <w:t>გამოცდა</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1. წლიური გამოცდის დანიშვნა/არდანიშვნის საკითხს წყვეტს სკოლა. აღნიშნული ასახული უნდა იყოს სასკოლო სასწავლო გეგმაში.</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2. სკოლას უფლება აქვს ერთი აკადემიური წლის განმავლობაში კლასს დაუნიშნოს გამოცდა არაუმეტეს ორ საგანში.  ამავე დროს, ერთსა და იმავე საგანში გამოცდებს შორის უნდა იყოს ორწლიანი შუალედი მაინც (მაგ. თუ სკოლამ მე-7 კლასში დანიშნა წლიური გამოცდა ინგლისურ ენაში, მომდევნო ორი წლის განმავლობაში ამ საგანში ვეღარ დანიშნავს წლიურ გამოცდას).</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3. წლიური გამოცდა შეიძლება დაინიშნოს მხოლოდ საბაზო და/ან  საშუალო საფეხურზე. თუ სკოლას სურს საგნის წლიური გამოცდის დანიშვნა, მან სასწავლო წლის დაწყებამდე უნდა განსაზღვროს, რომელ კლასში/კლასებში და რომელ საგანში/საგნებში ჩაატარებს ამ გამოცდას და ექნება თუ არა ამ გამოცდაზე მიღებულ ქულას გავლენა საგნის წლიურ ქულაზე.</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4. თუ  სკოლა ჩაატარებს წლიურ გამოცდას,  იგი ვალდებულია გამოცდაზე შემაჯამებელი დავალების მსგავსი შინაარსიანი, კონტექსტუალიზებული, კომპლექსური დავალებები შესთავაზოს მოსწავლეებს. დაუშვებელია წლიურ გამოცდაზე ცალსახაპასუხიანი ტესტების შეთავაზება.</w:t>
      </w:r>
    </w:p>
    <w:p w:rsidR="001D54D8"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5.  თუ სასკოლო სასწავლო გეგმით განსაზღვრულია, რომ წლიური გამოცდის ქულას გავლენა აქვს საგნის წლიურ ქულაზე, საგნის წლიური ქულის გამოთვლისას წლიური გამოცდის ქულა ემატება საგნის სემესტრულ ქულებს და ჯამი იყოფა სამზე.</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D54D8"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363CCF">
        <w:rPr>
          <w:rFonts w:ascii="Sylfaen" w:eastAsia="Sylfaen" w:hAnsi="Sylfaen"/>
          <w:b/>
          <w:sz w:val="24"/>
          <w:szCs w:val="24"/>
          <w:lang w:val="ka-GE"/>
        </w:rPr>
        <w:t>მუხლი 23</w:t>
      </w:r>
      <w:r w:rsidRPr="00363CCF">
        <w:rPr>
          <w:rFonts w:ascii="Sylfaen" w:eastAsia="Sylfaen" w:hAnsi="Sylfaen"/>
          <w:b/>
          <w:sz w:val="24"/>
          <w:szCs w:val="24"/>
          <w:vertAlign w:val="superscript"/>
          <w:lang w:val="ka-GE"/>
        </w:rPr>
        <w:t>3</w:t>
      </w:r>
      <w:r w:rsidRPr="00363CCF">
        <w:rPr>
          <w:rFonts w:ascii="Sylfaen" w:eastAsia="Sylfaen" w:hAnsi="Sylfaen"/>
          <w:b/>
          <w:sz w:val="24"/>
          <w:szCs w:val="24"/>
          <w:lang w:val="ka-GE"/>
        </w:rPr>
        <w:t>.  საშემოდგომო გამოცდა</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lastRenderedPageBreak/>
        <w:t>1. იმ შემთხვევაში, თუ მოსწავლის საგნის წლიური ქულა არის 5-ზე  ნაკლები,  სკოლა ვალდებულია მოსწავლეს დაუნიშნოს საშემოდგომო გამოცდა ამ საგანში.</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2.  საშემოდგომო გამოცდის ჩატარების წესი და პროცედურა განისაზღვრება სასკოლო სასწავლო გეგმით.</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3.  საშემოდგომო გამოცდა უნდა ჩატარდეს სასწავლო წლის დასრულებიდან არაუადრეს ორი კვირისა და სასწავლო წლის დაწყებამდე მინიმუმ ერთი კვირით ადრე.</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4.  საშემოდგომო გამოცდამდე მოსწავლეს უნდა მიეცეს არანაკლებ 2 კვირის ვადა მომზადებისთვის. სკოლა ვალდებულია გაუწიოს კონსულტაციები მოსწავლეს იმ საგანში/საგნებში, რომლებშიც მას დაენიშნა აღნიშნული ტიპის გამოცდა.</w:t>
      </w:r>
    </w:p>
    <w:p w:rsidR="001D54D8"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5.  მოსწავლე საგნის/საგნების წლიურ შეფასებას იღებს საშემოდგომო გამოცდის საფუძველზე (საშემოდგომო გამოცდის ქულა ხდება საგნის წლიური ქულა).</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Default="001D54D8" w:rsidP="001D54D8">
      <w:pPr>
        <w:spacing w:after="0" w:line="240" w:lineRule="auto"/>
        <w:jc w:val="both"/>
        <w:rPr>
          <w:rFonts w:ascii="Sylfaen" w:eastAsia="Times New Roman" w:hAnsi="Sylfaen" w:cs="Sylfaen"/>
          <w:b/>
          <w:bCs/>
          <w:sz w:val="24"/>
          <w:szCs w:val="24"/>
        </w:rPr>
      </w:pPr>
    </w:p>
    <w:p w:rsidR="001D54D8" w:rsidRPr="00363CCF" w:rsidRDefault="001D54D8" w:rsidP="001D54D8">
      <w:pPr>
        <w:spacing w:after="0" w:line="240" w:lineRule="auto"/>
        <w:jc w:val="both"/>
        <w:rPr>
          <w:rFonts w:ascii="Times New Roman" w:eastAsia="Times New Roman" w:hAnsi="Times New Roman"/>
          <w:sz w:val="24"/>
          <w:szCs w:val="24"/>
        </w:rPr>
      </w:pPr>
      <w:r w:rsidRPr="00363CCF">
        <w:rPr>
          <w:rFonts w:ascii="Sylfaen" w:eastAsia="Times New Roman" w:hAnsi="Sylfaen" w:cs="Sylfaen"/>
          <w:b/>
          <w:bCs/>
          <w:sz w:val="24"/>
          <w:szCs w:val="24"/>
        </w:rPr>
        <w:t>მუხლი</w:t>
      </w:r>
      <w:r w:rsidRPr="00363CCF">
        <w:rPr>
          <w:rFonts w:ascii="Times New Roman" w:eastAsia="Times New Roman" w:hAnsi="Times New Roman"/>
          <w:b/>
          <w:bCs/>
          <w:sz w:val="24"/>
          <w:szCs w:val="24"/>
        </w:rPr>
        <w:t xml:space="preserve"> 23</w:t>
      </w:r>
      <w:r w:rsidRPr="00363CCF">
        <w:rPr>
          <w:rFonts w:ascii="Times New Roman" w:eastAsia="Times New Roman" w:hAnsi="Times New Roman"/>
          <w:b/>
          <w:bCs/>
          <w:sz w:val="24"/>
          <w:szCs w:val="24"/>
          <w:vertAlign w:val="superscript"/>
        </w:rPr>
        <w:t>4</w:t>
      </w:r>
      <w:r w:rsidRPr="00363CCF">
        <w:rPr>
          <w:rFonts w:ascii="Times New Roman" w:eastAsia="Times New Roman" w:hAnsi="Times New Roman"/>
          <w:b/>
          <w:bCs/>
          <w:sz w:val="24"/>
          <w:szCs w:val="24"/>
        </w:rPr>
        <w:t>.  </w:t>
      </w:r>
      <w:r w:rsidRPr="00363CCF">
        <w:rPr>
          <w:rFonts w:ascii="Sylfaen" w:eastAsia="Times New Roman" w:hAnsi="Sylfaen" w:cs="Sylfaen"/>
          <w:b/>
          <w:bCs/>
          <w:sz w:val="24"/>
          <w:szCs w:val="24"/>
        </w:rPr>
        <w:t>ექსტერნატის</w:t>
      </w:r>
      <w:r w:rsidRPr="00363CCF">
        <w:rPr>
          <w:rFonts w:ascii="Times New Roman" w:eastAsia="Times New Roman" w:hAnsi="Times New Roman"/>
          <w:b/>
          <w:bCs/>
          <w:sz w:val="24"/>
          <w:szCs w:val="24"/>
        </w:rPr>
        <w:t xml:space="preserve"> </w:t>
      </w:r>
      <w:r w:rsidRPr="00363CCF">
        <w:rPr>
          <w:rFonts w:ascii="Sylfaen" w:eastAsia="Times New Roman" w:hAnsi="Sylfaen" w:cs="Sylfaen"/>
          <w:b/>
          <w:bCs/>
          <w:sz w:val="24"/>
          <w:szCs w:val="24"/>
        </w:rPr>
        <w:t>გამოცდა</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1. ექსტერნატის ფორმით ზოგადი განათლების მიღების წესი და პირობები განისაზღვრება კანონმდებლობით.</w:t>
      </w:r>
    </w:p>
    <w:p w:rsidR="001D54D8"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2. ექსტერნატის გამოცდას, გარდა იმ პირებისა, რომლებიც ზოგადი განათლების ცალკეული კლასის/კლასების პროგრამებს ძირითადად დამოუკიდებლად ძლევენ და ექსტერნის გამოცდას აბარებენ შესაბამისი განათლების დასადასტურებლად, რაც მათ შემდეგ კლასში/საფეხურზე სწავლის გაგრძელების ან საბაზო/საშუალო განათლების ატესტატის მიღების საშუალებას მისცემს, აბარებენ აგრეთვე ის მოსწავლეები, რომლებზედაც ვრცელდება ამ ეროვნული სასწავლო გეგმის 22-ე მუხლის მე-2 პუნქტი.</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rsidR="001D54D8" w:rsidRDefault="001D54D8" w:rsidP="001D54D8">
      <w:pPr>
        <w:spacing w:after="0" w:line="240" w:lineRule="auto"/>
        <w:jc w:val="both"/>
        <w:rPr>
          <w:rFonts w:ascii="Sylfaen" w:eastAsia="Times New Roman" w:hAnsi="Sylfaen" w:cs="Sylfaen"/>
          <w:b/>
          <w:bCs/>
          <w:sz w:val="24"/>
          <w:szCs w:val="24"/>
        </w:rPr>
      </w:pPr>
      <w:r w:rsidRPr="00363CCF">
        <w:rPr>
          <w:rFonts w:ascii="Sylfaen" w:eastAsia="Times New Roman" w:hAnsi="Sylfaen" w:cs="Sylfaen"/>
          <w:b/>
          <w:bCs/>
          <w:sz w:val="24"/>
          <w:szCs w:val="24"/>
        </w:rPr>
        <w:t>მუხლი 23</w:t>
      </w:r>
      <w:r w:rsidRPr="00363CCF">
        <w:rPr>
          <w:rFonts w:ascii="Sylfaen" w:eastAsia="Times New Roman" w:hAnsi="Sylfaen" w:cs="Sylfaen"/>
          <w:b/>
          <w:bCs/>
          <w:sz w:val="24"/>
          <w:szCs w:val="24"/>
          <w:vertAlign w:val="superscript"/>
        </w:rPr>
        <w:t>5</w:t>
      </w:r>
      <w:r w:rsidRPr="00363CCF">
        <w:rPr>
          <w:rFonts w:ascii="Sylfaen" w:eastAsia="Times New Roman" w:hAnsi="Sylfaen" w:cs="Sylfaen"/>
          <w:b/>
          <w:bCs/>
          <w:sz w:val="24"/>
          <w:szCs w:val="24"/>
        </w:rPr>
        <w:t>. სკოლის გამოსაშვები გამოცდა</w:t>
      </w:r>
    </w:p>
    <w:p w:rsidR="001D54D8" w:rsidRPr="00363CCF"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1. სრული ზოგადი განათლების დამადასტურებელი დოკუმენტის − ატესტატის მისაღებად მოსწავლეს დაძლეული უნდა ჰქონდეს საშუალო საფეხური და სკოლის გამოსაშვებ გამოცდებზე მიღებული უნდა ჰქონდეს დადებითი შეფასება.</w:t>
      </w:r>
    </w:p>
    <w:p w:rsidR="001D54D8"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63CCF">
        <w:rPr>
          <w:rFonts w:ascii="Sylfaen" w:eastAsia="Sylfaen" w:hAnsi="Sylfaen"/>
          <w:sz w:val="24"/>
          <w:szCs w:val="24"/>
          <w:lang w:val="ka-GE"/>
        </w:rPr>
        <w:t>2. სკოლის გამოსაშვები გამოცდის ჩატარების ვადები, წესი და პირობები განისაზღვრება კანონმდებლობით.</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363CCF" w:rsidRDefault="001D54D8" w:rsidP="001D54D8">
      <w:pPr>
        <w:spacing w:after="0" w:line="240" w:lineRule="auto"/>
        <w:jc w:val="both"/>
        <w:rPr>
          <w:rFonts w:ascii="Sylfaen" w:eastAsia="Times New Roman" w:hAnsi="Sylfaen" w:cs="Sylfaen"/>
          <w:b/>
          <w:bCs/>
          <w:sz w:val="24"/>
          <w:szCs w:val="24"/>
        </w:rPr>
      </w:pPr>
    </w:p>
    <w:p w:rsidR="001D54D8" w:rsidRPr="004F201C"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b/>
          <w:sz w:val="24"/>
          <w:szCs w:val="24"/>
          <w:lang w:val="ka-GE"/>
        </w:rPr>
        <w:t xml:space="preserve">მუხლი 24. ზოგადი განათლების სხვადასხვა საფეხურების დასრულების დამადასტურებელი დოკუმენტები </w:t>
      </w:r>
    </w:p>
    <w:p w:rsidR="001D54D8" w:rsidRPr="004F201C"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 xml:space="preserve">       ზოგადი განათლების სხვადასხვა საფეხურების დასრულების დამადასტურებელი დოკუმენტების ტიპები     და მათი გაცემის წესი განსაზღვრება კანონმდებლობით.</w:t>
      </w:r>
    </w:p>
    <w:p w:rsidR="001D54D8" w:rsidRPr="004F201C" w:rsidRDefault="001D54D8" w:rsidP="001D54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D54D8" w:rsidRPr="004F201C" w:rsidRDefault="001D54D8" w:rsidP="001D54D8">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ka-GE"/>
        </w:rPr>
      </w:pPr>
      <w:r w:rsidRPr="004F201C">
        <w:rPr>
          <w:sz w:val="24"/>
          <w:szCs w:val="24"/>
          <w:lang w:val="ka-GE"/>
        </w:rPr>
        <w:t>მუხლი 25. მოსწავლის აკადემიური მიღწევის აღიარება</w:t>
      </w:r>
    </w:p>
    <w:p w:rsidR="001D54D8" w:rsidRPr="000C0B06" w:rsidRDefault="001D54D8" w:rsidP="001D54D8">
      <w:pPr>
        <w:numPr>
          <w:ilvl w:val="0"/>
          <w:numId w:val="1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rPr>
      </w:pPr>
      <w:r w:rsidRPr="000C0B06">
        <w:rPr>
          <w:rFonts w:ascii="Sylfaen" w:eastAsia="Sylfaen" w:hAnsi="Sylfaen"/>
          <w:sz w:val="24"/>
          <w:szCs w:val="24"/>
        </w:rPr>
        <w:lastRenderedPageBreak/>
        <w:t>შეფასების მაღალი დონე (ქულები 9-დან 10-ის ჩათვლით) გულისხმობს სასწავლო წლის ან საფეხურის წარჩინებით დამთავრებას. წარჩინებული მოსწავლეების წახალისების წესს, სურვილისამებრ, განსაზღვრავს სკოლა სასკოლო სასწავლო გეგმით.</w:t>
      </w:r>
    </w:p>
    <w:p w:rsidR="001D54D8" w:rsidRPr="000C0B06" w:rsidRDefault="001D54D8" w:rsidP="001D54D8">
      <w:pPr>
        <w:numPr>
          <w:ilvl w:val="0"/>
          <w:numId w:val="1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rPr>
      </w:pPr>
      <w:r w:rsidRPr="000C0B06">
        <w:rPr>
          <w:rFonts w:ascii="Sylfaen" w:eastAsia="Sylfaen" w:hAnsi="Sylfaen"/>
          <w:sz w:val="24"/>
          <w:szCs w:val="24"/>
        </w:rPr>
        <w:t xml:space="preserve"> მოსწავლე, რომლის საშუალო საფეხურის საერთო ქულაა 10 დამრგვალების გარეშე და მიიღებს დადებით შეფასებას სკოლის გამოსაშვებ გამოცდებზე, იღებს სრული ზოგადი განათლების ოქროს მედალოსნის ატესტატს.</w:t>
      </w:r>
    </w:p>
    <w:p w:rsidR="001D54D8" w:rsidRPr="000C0B06" w:rsidRDefault="001D54D8" w:rsidP="001D54D8">
      <w:pPr>
        <w:numPr>
          <w:ilvl w:val="0"/>
          <w:numId w:val="1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rPr>
      </w:pPr>
      <w:r w:rsidRPr="000C0B06">
        <w:rPr>
          <w:rFonts w:ascii="Sylfaen" w:eastAsia="Sylfaen" w:hAnsi="Sylfaen"/>
          <w:sz w:val="24"/>
          <w:szCs w:val="24"/>
        </w:rPr>
        <w:t xml:space="preserve"> მოსწავლე, რომლის საშუალო საფეხურის საერთო ქულა არის 9.8 ან მეტი და მიიღებს დადებით შეფასებას სკოლის გამოსაშვებ გამოცდებზე, იღებს სრული ზოგადი განათლების ვერცხლის მედალოსნის ატესტატს</w:t>
      </w:r>
      <w:r>
        <w:rPr>
          <w:rFonts w:ascii="Sylfaen" w:eastAsia="Sylfaen" w:hAnsi="Sylfaen"/>
          <w:sz w:val="24"/>
          <w:szCs w:val="24"/>
        </w:rPr>
        <w:t>.</w:t>
      </w:r>
    </w:p>
    <w:p w:rsidR="001D54D8" w:rsidRPr="004F201C" w:rsidRDefault="001D54D8" w:rsidP="001D54D8">
      <w:pPr>
        <w:numPr>
          <w:ilvl w:val="0"/>
          <w:numId w:val="1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Sylfaen"/>
          <w:sz w:val="24"/>
          <w:szCs w:val="24"/>
          <w:lang w:val="ka-GE"/>
        </w:rPr>
      </w:pPr>
      <w:r w:rsidRPr="004F201C">
        <w:rPr>
          <w:rFonts w:ascii="Sylfaen" w:eastAsia="Sylfaen" w:hAnsi="Sylfaen" w:cs="Sylfaen"/>
          <w:sz w:val="24"/>
          <w:szCs w:val="24"/>
          <w:lang w:val="ka-GE"/>
        </w:rPr>
        <w:t xml:space="preserve">პირზე, რომელმაც </w:t>
      </w:r>
      <w:r w:rsidRPr="004F201C">
        <w:rPr>
          <w:rFonts w:ascii="Sylfaen" w:eastAsia="Sylfaen" w:hAnsi="Sylfaen"/>
          <w:sz w:val="24"/>
          <w:szCs w:val="24"/>
        </w:rPr>
        <w:t xml:space="preserve">ზოგადი განათლების </w:t>
      </w:r>
      <w:r w:rsidRPr="004F201C">
        <w:rPr>
          <w:rFonts w:ascii="Sylfaen" w:eastAsia="Sylfaen" w:hAnsi="Sylfaen"/>
          <w:sz w:val="24"/>
          <w:szCs w:val="24"/>
          <w:lang w:val="ka-GE"/>
        </w:rPr>
        <w:t>საშუალო საფეხურის</w:t>
      </w:r>
      <w:r w:rsidRPr="004F201C">
        <w:rPr>
          <w:rFonts w:ascii="Sylfaen" w:eastAsia="Sylfaen" w:hAnsi="Sylfaen"/>
          <w:sz w:val="24"/>
          <w:szCs w:val="24"/>
        </w:rPr>
        <w:t xml:space="preserve"> კლასის/კლასების,</w:t>
      </w:r>
      <w:r w:rsidRPr="004F201C">
        <w:rPr>
          <w:rFonts w:ascii="Sylfaen" w:eastAsia="Sylfaen" w:hAnsi="Sylfaen"/>
          <w:sz w:val="24"/>
          <w:szCs w:val="24"/>
          <w:lang w:val="ka-GE"/>
        </w:rPr>
        <w:t xml:space="preserve"> ან საშუალო საფეხურის </w:t>
      </w:r>
      <w:r w:rsidRPr="004F201C">
        <w:rPr>
          <w:rFonts w:ascii="Sylfaen" w:eastAsia="Sylfaen" w:hAnsi="Sylfaen"/>
          <w:sz w:val="24"/>
          <w:szCs w:val="24"/>
        </w:rPr>
        <w:t>ცალკეულ კლასში შემავალი საგნის/საგნების</w:t>
      </w:r>
      <w:r w:rsidRPr="004F201C">
        <w:rPr>
          <w:rFonts w:ascii="Sylfaen" w:eastAsia="Sylfaen" w:hAnsi="Sylfaen"/>
          <w:sz w:val="24"/>
          <w:szCs w:val="24"/>
          <w:lang w:val="ka-GE"/>
        </w:rPr>
        <w:t xml:space="preserve"> </w:t>
      </w:r>
      <w:r w:rsidRPr="004F201C">
        <w:rPr>
          <w:rFonts w:ascii="Sylfaen" w:eastAsia="Sylfaen" w:hAnsi="Sylfaen"/>
          <w:sz w:val="24"/>
          <w:szCs w:val="24"/>
        </w:rPr>
        <w:t>ზოგადსაგანმანათლებლო სასწავლო პროგრამ</w:t>
      </w:r>
      <w:r w:rsidRPr="004F201C">
        <w:rPr>
          <w:rFonts w:ascii="Sylfaen" w:eastAsia="Sylfaen" w:hAnsi="Sylfaen"/>
          <w:sz w:val="24"/>
          <w:szCs w:val="24"/>
          <w:lang w:val="ka-GE"/>
        </w:rPr>
        <w:t>ა</w:t>
      </w:r>
      <w:r w:rsidRPr="004F201C">
        <w:rPr>
          <w:rFonts w:ascii="Sylfaen" w:eastAsia="Sylfaen" w:hAnsi="Sylfaen"/>
          <w:sz w:val="24"/>
          <w:szCs w:val="24"/>
        </w:rPr>
        <w:t xml:space="preserve">/პროგრამები </w:t>
      </w:r>
      <w:r w:rsidRPr="004F201C">
        <w:rPr>
          <w:rFonts w:ascii="Sylfaen" w:eastAsia="Sylfaen" w:hAnsi="Sylfaen" w:cs="Sylfaen"/>
          <w:sz w:val="24"/>
          <w:szCs w:val="24"/>
          <w:lang w:val="ka-GE"/>
        </w:rPr>
        <w:t>წარჩინებით დაძლია ექსტერნატის ფორმით, ოქროსა და ვერცხლის მედალოსნის ატესტატი არ გაიცემა.</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5A2CD0">
        <w:rPr>
          <w:rFonts w:ascii="Sylfaen" w:eastAsia="Sylfaen" w:hAnsi="Sylfaen"/>
          <w:i/>
          <w:sz w:val="20"/>
          <w:szCs w:val="20"/>
          <w:lang w:val="ka-GE"/>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Default="001D54D8" w:rsidP="001D54D8">
      <w:pPr>
        <w:spacing w:after="0" w:line="240" w:lineRule="auto"/>
        <w:rPr>
          <w:rFonts w:ascii="Sylfaen" w:eastAsia="Sylfaen" w:hAnsi="Sylfaen" w:cs="Sylfaen"/>
          <w:b/>
          <w:sz w:val="28"/>
          <w:szCs w:val="28"/>
          <w:lang w:val="ka-GE"/>
        </w:rPr>
      </w:pPr>
    </w:p>
    <w:p w:rsidR="001D54D8" w:rsidRPr="005A2CD0" w:rsidRDefault="001D54D8" w:rsidP="001D54D8">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ka-GE"/>
        </w:rPr>
      </w:pPr>
      <w:r w:rsidRPr="005A2CD0">
        <w:rPr>
          <w:sz w:val="24"/>
          <w:szCs w:val="24"/>
          <w:lang w:val="ka-GE"/>
        </w:rPr>
        <w:t>მუხლი 25</w:t>
      </w:r>
      <w:r w:rsidRPr="00E025DD">
        <w:rPr>
          <w:sz w:val="24"/>
          <w:szCs w:val="24"/>
          <w:vertAlign w:val="superscript"/>
          <w:lang w:val="ka-GE"/>
        </w:rPr>
        <w:t>1</w:t>
      </w:r>
      <w:r w:rsidRPr="005A2CD0">
        <w:rPr>
          <w:sz w:val="24"/>
          <w:szCs w:val="24"/>
          <w:lang w:val="ka-GE"/>
        </w:rPr>
        <w:t xml:space="preserve">. </w:t>
      </w:r>
      <w:r>
        <w:rPr>
          <w:sz w:val="24"/>
          <w:szCs w:val="24"/>
          <w:lang w:val="ka-GE"/>
        </w:rPr>
        <w:t xml:space="preserve"> ამოღებულია</w:t>
      </w:r>
    </w:p>
    <w:p w:rsidR="001D54D8" w:rsidRDefault="001D54D8" w:rsidP="001D54D8">
      <w:pPr>
        <w:spacing w:after="0" w:line="240" w:lineRule="auto"/>
        <w:rPr>
          <w:rFonts w:ascii="Sylfaen" w:eastAsia="Sylfaen" w:hAnsi="Sylfaen"/>
          <w:sz w:val="24"/>
          <w:szCs w:val="24"/>
          <w:lang w:val="ka-GE"/>
        </w:rPr>
      </w:pPr>
      <w:r w:rsidRPr="005A2CD0">
        <w:rPr>
          <w:rFonts w:ascii="Sylfaen" w:eastAsia="Sylfaen" w:hAnsi="Sylfaen"/>
          <w:sz w:val="24"/>
          <w:szCs w:val="24"/>
          <w:lang w:val="ka-GE"/>
        </w:rPr>
        <w:t>დადგენილი წესით.</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5A2CD0">
        <w:rPr>
          <w:rFonts w:ascii="Sylfaen" w:eastAsia="Sylfaen" w:hAnsi="Sylfaen"/>
          <w:i/>
          <w:sz w:val="20"/>
          <w:szCs w:val="20"/>
          <w:lang w:val="ka-GE"/>
        </w:rPr>
        <w:t>საქართველოს განათლებისა და მეცნიერების მინისტრის 2013 წლის 4 თებერვლის ბრძანება №17/ნ - ვებგვერდი, 05.02.2013წ.</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5A2CD0" w:rsidRDefault="001D54D8" w:rsidP="001D54D8">
      <w:pPr>
        <w:spacing w:after="0" w:line="240" w:lineRule="auto"/>
        <w:rPr>
          <w:rFonts w:ascii="Sylfaen" w:eastAsia="Sylfaen" w:hAnsi="Sylfaen"/>
          <w:sz w:val="24"/>
          <w:szCs w:val="24"/>
          <w:lang w:val="ka-GE"/>
        </w:rPr>
      </w:pPr>
    </w:p>
    <w:p w:rsidR="001D54D8" w:rsidRPr="004F201C" w:rsidRDefault="001D54D8" w:rsidP="001D54D8">
      <w:pPr>
        <w:spacing w:after="0" w:line="240" w:lineRule="auto"/>
        <w:jc w:val="center"/>
        <w:rPr>
          <w:rFonts w:ascii="Sylfaen" w:hAnsi="Sylfaen" w:cs="Sylfaen"/>
          <w:b/>
          <w:sz w:val="24"/>
          <w:szCs w:val="24"/>
          <w:lang w:val="ka-GE"/>
        </w:rPr>
      </w:pPr>
      <w:r w:rsidRPr="004F201C">
        <w:rPr>
          <w:rFonts w:ascii="Sylfaen" w:eastAsia="Sylfaen" w:hAnsi="Sylfaen" w:cs="Sylfaen"/>
          <w:b/>
          <w:sz w:val="24"/>
          <w:szCs w:val="24"/>
          <w:lang w:val="ka-GE"/>
        </w:rPr>
        <w:t>თავი</w:t>
      </w:r>
      <w:r w:rsidRPr="004F201C">
        <w:rPr>
          <w:rFonts w:ascii="Sylfaen" w:eastAsia="Sylfaen" w:hAnsi="Sylfaen"/>
          <w:b/>
          <w:sz w:val="24"/>
          <w:szCs w:val="24"/>
          <w:lang w:val="ka-GE"/>
        </w:rPr>
        <w:t xml:space="preserve"> </w:t>
      </w:r>
      <w:r w:rsidRPr="004F201C">
        <w:rPr>
          <w:rFonts w:ascii="Sylfaen" w:eastAsia="Sylfaen" w:hAnsi="Sylfaen"/>
          <w:b/>
          <w:sz w:val="24"/>
          <w:szCs w:val="24"/>
        </w:rPr>
        <w:t>V</w:t>
      </w:r>
      <w:r w:rsidRPr="004F201C">
        <w:rPr>
          <w:rFonts w:ascii="Sylfaen" w:eastAsia="Sylfaen" w:hAnsi="Sylfaen"/>
          <w:b/>
          <w:sz w:val="24"/>
          <w:szCs w:val="24"/>
          <w:lang w:val="ka-GE"/>
        </w:rPr>
        <w:t xml:space="preserve">. </w:t>
      </w:r>
      <w:r w:rsidRPr="004F201C">
        <w:rPr>
          <w:rFonts w:ascii="Sylfaen" w:hAnsi="Sylfaen" w:cs="Sylfaen"/>
          <w:b/>
          <w:sz w:val="24"/>
          <w:szCs w:val="24"/>
          <w:lang w:val="ka-GE"/>
        </w:rPr>
        <w:t>ინკლუზიური</w:t>
      </w:r>
      <w:r w:rsidRPr="004F201C">
        <w:rPr>
          <w:rFonts w:ascii="Sylfaen" w:hAnsi="Sylfaen"/>
          <w:b/>
          <w:sz w:val="24"/>
          <w:szCs w:val="24"/>
          <w:lang w:val="ka-GE"/>
        </w:rPr>
        <w:t xml:space="preserve"> </w:t>
      </w:r>
      <w:r w:rsidRPr="004F201C">
        <w:rPr>
          <w:rFonts w:ascii="Sylfaen" w:hAnsi="Sylfaen" w:cs="Sylfaen"/>
          <w:b/>
          <w:sz w:val="24"/>
          <w:szCs w:val="24"/>
          <w:lang w:val="ka-GE"/>
        </w:rPr>
        <w:t>განათლება</w:t>
      </w:r>
    </w:p>
    <w:p w:rsidR="001D54D8" w:rsidRPr="004F201C" w:rsidRDefault="001D54D8" w:rsidP="001D54D8">
      <w:pPr>
        <w:spacing w:after="0" w:line="240" w:lineRule="auto"/>
        <w:jc w:val="both"/>
        <w:rPr>
          <w:rFonts w:ascii="Sylfaen" w:hAnsi="Sylfaen"/>
          <w:lang w:val="ka-GE"/>
        </w:rPr>
      </w:pPr>
    </w:p>
    <w:p w:rsidR="001D54D8" w:rsidRPr="004F201C" w:rsidRDefault="001D54D8" w:rsidP="001D54D8">
      <w:pPr>
        <w:spacing w:after="0" w:line="240" w:lineRule="auto"/>
        <w:jc w:val="both"/>
        <w:rPr>
          <w:rFonts w:ascii="Sylfaen" w:hAnsi="Sylfaen" w:cs="Sylfaen"/>
          <w:b/>
          <w:sz w:val="24"/>
          <w:szCs w:val="24"/>
          <w:lang w:val="ka-GE"/>
        </w:rPr>
      </w:pPr>
      <w:r w:rsidRPr="004F201C">
        <w:rPr>
          <w:rFonts w:ascii="Sylfaen" w:hAnsi="Sylfaen" w:cs="Sylfaen"/>
          <w:b/>
          <w:sz w:val="24"/>
          <w:szCs w:val="24"/>
          <w:lang w:val="ka-GE"/>
        </w:rPr>
        <w:t>მუხლი</w:t>
      </w:r>
      <w:r w:rsidRPr="004F201C">
        <w:rPr>
          <w:rFonts w:ascii="Sylfaen" w:hAnsi="Sylfaen" w:cs="Calibri"/>
          <w:b/>
          <w:sz w:val="24"/>
          <w:szCs w:val="24"/>
          <w:lang w:val="ka-GE"/>
        </w:rPr>
        <w:t xml:space="preserve"> 26. </w:t>
      </w:r>
      <w:r w:rsidRPr="004F201C">
        <w:rPr>
          <w:rFonts w:ascii="Sylfaen" w:hAnsi="Sylfaen" w:cs="Sylfaen"/>
          <w:b/>
          <w:sz w:val="24"/>
          <w:szCs w:val="24"/>
          <w:lang w:val="ka-GE"/>
        </w:rPr>
        <w:t>ინკლუზიური</w:t>
      </w:r>
      <w:r w:rsidRPr="004F201C">
        <w:rPr>
          <w:rFonts w:ascii="Sylfaen" w:hAnsi="Sylfaen" w:cs="Calibri"/>
          <w:b/>
          <w:sz w:val="24"/>
          <w:szCs w:val="24"/>
          <w:lang w:val="ka-GE"/>
        </w:rPr>
        <w:t xml:space="preserve"> განათლება</w:t>
      </w:r>
    </w:p>
    <w:p w:rsidR="001D54D8" w:rsidRPr="004F201C" w:rsidRDefault="001D54D8" w:rsidP="001D54D8">
      <w:pPr>
        <w:spacing w:after="0" w:line="240" w:lineRule="auto"/>
        <w:ind w:left="720"/>
        <w:jc w:val="both"/>
        <w:rPr>
          <w:rFonts w:ascii="Sylfaen" w:hAnsi="Sylfaen"/>
          <w:b/>
          <w:sz w:val="24"/>
          <w:szCs w:val="24"/>
          <w:lang w:val="ka-GE"/>
        </w:rPr>
      </w:pPr>
    </w:p>
    <w:p w:rsidR="001D54D8" w:rsidRPr="004F201C" w:rsidRDefault="001D54D8" w:rsidP="001D54D8">
      <w:pPr>
        <w:spacing w:after="0" w:line="240" w:lineRule="auto"/>
        <w:jc w:val="both"/>
        <w:rPr>
          <w:rFonts w:ascii="Sylfaen" w:hAnsi="Sylfaen" w:cs="Sylfaen"/>
          <w:sz w:val="24"/>
          <w:szCs w:val="24"/>
          <w:lang w:val="ka-GE"/>
        </w:rPr>
      </w:pPr>
      <w:r w:rsidRPr="004F201C">
        <w:rPr>
          <w:rFonts w:ascii="Sylfaen" w:hAnsi="Sylfaen" w:cs="Sylfaen"/>
          <w:sz w:val="24"/>
          <w:szCs w:val="24"/>
          <w:lang w:val="ka-GE"/>
        </w:rPr>
        <w:t>ინკლუზიური განათლება გულიხმობს სპეციალური საგანმანათლებლო საჭიროების მქონე მოსწავლის ჩართვას ზოგადსაგანმანათლებლო პროცესში თანატოლებთან ერთად.</w:t>
      </w:r>
    </w:p>
    <w:p w:rsidR="001D54D8" w:rsidRPr="004F201C" w:rsidRDefault="001D54D8" w:rsidP="001D54D8">
      <w:pPr>
        <w:spacing w:after="0" w:line="240" w:lineRule="auto"/>
        <w:ind w:firstLine="567"/>
        <w:jc w:val="both"/>
        <w:rPr>
          <w:rFonts w:ascii="Sylfaen" w:hAnsi="Sylfaen"/>
          <w:sz w:val="24"/>
          <w:szCs w:val="24"/>
          <w:lang w:val="ka-GE"/>
        </w:rPr>
      </w:pPr>
    </w:p>
    <w:p w:rsidR="001D54D8" w:rsidRDefault="001D54D8" w:rsidP="001D54D8">
      <w:pPr>
        <w:spacing w:after="0" w:line="240" w:lineRule="auto"/>
        <w:jc w:val="both"/>
        <w:rPr>
          <w:rFonts w:ascii="Sylfaen" w:hAnsi="Sylfaen" w:cs="Sylfaen"/>
          <w:b/>
          <w:bCs/>
        </w:rPr>
      </w:pPr>
      <w:r w:rsidRPr="004F201C">
        <w:rPr>
          <w:rFonts w:ascii="Sylfaen" w:hAnsi="Sylfaen" w:cs="Sylfaen"/>
          <w:b/>
          <w:sz w:val="24"/>
          <w:szCs w:val="24"/>
          <w:lang w:val="ka-GE"/>
        </w:rPr>
        <w:t>მუხლი</w:t>
      </w:r>
      <w:r w:rsidRPr="004F201C">
        <w:rPr>
          <w:rFonts w:ascii="Sylfaen" w:hAnsi="Sylfaen" w:cs="Calibri"/>
          <w:b/>
          <w:sz w:val="24"/>
          <w:szCs w:val="24"/>
          <w:lang w:val="ka-GE"/>
        </w:rPr>
        <w:t xml:space="preserve"> 27. </w:t>
      </w:r>
      <w:r w:rsidRPr="00363CCF">
        <w:rPr>
          <w:rFonts w:ascii="Sylfaen" w:hAnsi="Sylfaen" w:cs="Sylfaen"/>
          <w:b/>
          <w:sz w:val="24"/>
          <w:szCs w:val="24"/>
          <w:lang w:val="ka-GE"/>
        </w:rPr>
        <w:t>სპეციალური საგანმანათლებლო საჭიროების მქონე მოსწავლე</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1. სპეციალური საგანმანათლებლო საჭიროების მქონეა მოსწავლე (შემდგომში – სსსმ მოსწავლე), რომელსაც თანატოლებთან შედარებით აქვს სიძნელე სწავლაში და რომლისთვისაც საჭიროა ეროვნული სასწავლო გეგმის მოდიფიცირება ან/და სასწავლო გარემოსთან ადაპტაცია ან/და ინდივიდუალური სასწავლო გეგმის შედგენა და განხორციელება. სსსმ მოსწავლე შეიძლება იყოს მოსწავლე, რომელსაც აქვს:</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ა) ფიზიკური შეზღუდვა;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ბ) ინტელექტუალური განვითარების დარღვევა;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გ) სენსორული განვითარების დარღვევა  (სმენის და/ან მხედველობის);</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lastRenderedPageBreak/>
        <w:t>დ) მეტყველების განვითარების დარღვევა;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ე) ქცევითი და ემოციური დარღვევა;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ვ) გრძელვადიანი ჰოსპიტალიზაციის საჭიროება;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ზ) სოციალური ფაქტორებით გამოწვეული სირთულეები სწავლაში, რის გამოც ვერ ძლევს ეროვნული სასწავლო გეგმის მოთხოვნებს.</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2. ეროვნული სასწავლო გეგმის მოდიფიცირება ნიშნავს ეროვნული სასწავლო გეგმით განსაზღვრული შედეგების რაოდენობრივ და/ან თვისებრივ ცვლილებებს, რომელიც შესაძლებელია გულისხმობდეს სასწავლო მიზნების შემცირებას ან გაზრდას, გამარტივებას ან გართულებას.</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3. სასწავლო გარემოსთან ადაპტაცია ნიშნავს ეროვნული სასწავლო გეგმით გათვალისწინებული სასწავლო გარემოს ისეთ ცვლილებას, რომელიც არ იწვევს ეროვნული სასწავლო გეგმის შინაარსის შეცვლას, არამედ ხელს უწყობს სპეციალური საგანმანათლებლო საჭიროების მქონე მოსწავლისთვის შესაბამისი სასწავლო გარემოს და პირობების შეცვლას, კერძოდ:</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ა) სკოლისა და კლასის ფიზიკური გარემო;</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ბ) საათობრივი ბადე;</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გ) დღის გრაფიკი, აქტივობების ხანგრძლივობა;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დ) სასწავლო მასალა;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ე) სწავლების სტრატეგია;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ვ) ალტერნატიული შეფასების გამოყენება (ტესტირება, წერითი დავალება, ზეპირი დავალება და სხვა.) და სხვა.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4. ინდივიდუალური სასწავლო გეგმის შედგენა ნიშნავს მძიმე და/ან ძალიან მძიმე ინტელექტუალური დარღვევის ან მრავლობითი დარღვევის მქონე მოსწავლეებისთვის ეროვნული სასწავლო გეგმით განსაზღვრული სასწავლო მიზნებისა და შედეგების რადიკალურ ცვლილებას, რომელიც ორიენტირებულია მოსწავლის ინდივიდუალურ საჭიროებებზე და ფოკუსირებულია შედეგზე სწავლების მრავალფეროვანი  ფორმებისა და სტრატეგიების გამოყენებით.</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Default="001D54D8" w:rsidP="001D54D8">
      <w:pPr>
        <w:spacing w:after="0" w:line="240" w:lineRule="auto"/>
        <w:jc w:val="both"/>
        <w:rPr>
          <w:rFonts w:ascii="Sylfaen" w:hAnsi="Sylfaen" w:cs="Sylfaen"/>
          <w:b/>
          <w:sz w:val="24"/>
          <w:szCs w:val="24"/>
          <w:lang w:val="ka-GE"/>
        </w:rPr>
      </w:pPr>
    </w:p>
    <w:p w:rsidR="001D54D8" w:rsidRDefault="001D54D8" w:rsidP="001D54D8">
      <w:pPr>
        <w:spacing w:after="0" w:line="240" w:lineRule="auto"/>
        <w:jc w:val="both"/>
        <w:rPr>
          <w:rFonts w:ascii="Sylfaen" w:hAnsi="Sylfaen" w:cs="Sylfaen"/>
          <w:b/>
          <w:sz w:val="24"/>
          <w:szCs w:val="24"/>
          <w:lang w:val="ka-GE"/>
        </w:rPr>
      </w:pPr>
      <w:r w:rsidRPr="004F201C">
        <w:rPr>
          <w:rFonts w:ascii="Sylfaen" w:hAnsi="Sylfaen" w:cs="Sylfaen"/>
          <w:b/>
          <w:sz w:val="24"/>
          <w:szCs w:val="24"/>
          <w:lang w:val="ka-GE"/>
        </w:rPr>
        <w:t>მუხლი</w:t>
      </w:r>
      <w:r w:rsidRPr="004F201C">
        <w:rPr>
          <w:rFonts w:ascii="Sylfaen" w:hAnsi="Sylfaen" w:cs="Calibri"/>
          <w:b/>
          <w:sz w:val="24"/>
          <w:szCs w:val="24"/>
          <w:lang w:val="ka-GE"/>
        </w:rPr>
        <w:t xml:space="preserve"> 28. </w:t>
      </w:r>
      <w:r w:rsidRPr="004F201C">
        <w:rPr>
          <w:rFonts w:ascii="Sylfaen" w:hAnsi="Sylfaen" w:cs="Sylfaen"/>
          <w:b/>
          <w:sz w:val="24"/>
          <w:szCs w:val="24"/>
          <w:lang w:val="ka-GE"/>
        </w:rPr>
        <w:t>ინდივიდუალური</w:t>
      </w:r>
      <w:r w:rsidRPr="004F201C">
        <w:rPr>
          <w:rFonts w:ascii="Sylfaen" w:hAnsi="Sylfaen"/>
          <w:b/>
          <w:sz w:val="24"/>
          <w:szCs w:val="24"/>
          <w:lang w:val="ka-GE"/>
        </w:rPr>
        <w:t xml:space="preserve"> </w:t>
      </w:r>
      <w:r w:rsidRPr="004F201C">
        <w:rPr>
          <w:rFonts w:ascii="Sylfaen" w:hAnsi="Sylfaen" w:cs="Sylfaen"/>
          <w:b/>
          <w:sz w:val="24"/>
          <w:szCs w:val="24"/>
          <w:lang w:val="ka-GE"/>
        </w:rPr>
        <w:t>სასწავლო</w:t>
      </w:r>
      <w:r w:rsidRPr="004F201C">
        <w:rPr>
          <w:rFonts w:ascii="Sylfaen" w:hAnsi="Sylfaen" w:cs="Calibri"/>
          <w:b/>
          <w:sz w:val="24"/>
          <w:szCs w:val="24"/>
          <w:lang w:val="ka-GE"/>
        </w:rPr>
        <w:t xml:space="preserve"> </w:t>
      </w:r>
      <w:r w:rsidRPr="004F201C">
        <w:rPr>
          <w:rFonts w:ascii="Sylfaen" w:hAnsi="Sylfaen" w:cs="Sylfaen"/>
          <w:b/>
          <w:sz w:val="24"/>
          <w:szCs w:val="24"/>
          <w:lang w:val="ka-GE"/>
        </w:rPr>
        <w:t>გეგმა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1. ინდივიდუალური სასწავლო გეგმა არის სსსმ მოსწავლისათვის შექმნილი, ეროვნულ სასწავლო გეგმაზე დაფუძნებული სასწავლო გეგმა, რომელიც სასკოლო სასწავლო გეგმის ნაწილია.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2. ინდივიდუალური სასწავლო გეგმა მაქსიმალურად უნდა ითვალისწინებდეს სსსმ მოსწავლის ყველა საგანმანათლებლო საჭიროებას და მისი დაკმაყოფილების გზებს, მოსწავლის ინტერესებსა და ინდივიდუალურ შესაძლებლობებს, რომელიც აუცილებელია ინდივიდუალური სასწავლო გეგმით გათვალისწინებული მიზნების მისაღწევად.</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 xml:space="preserve">3. ინდივიდუალური  სასწავლო გეგმა იქმნება სასწავლო წლის დაწყებიდან არაუგვიანეს სამი კვირისა (იმ მოსწავლეების შემთხვევაში, რომელთა </w:t>
      </w:r>
      <w:r w:rsidRPr="00363CCF">
        <w:rPr>
          <w:rFonts w:ascii="Sylfaen" w:hAnsi="Sylfaen" w:cs="Sylfaen"/>
          <w:sz w:val="24"/>
          <w:szCs w:val="24"/>
          <w:lang w:val="ka-GE"/>
        </w:rPr>
        <w:lastRenderedPageBreak/>
        <w:t>ინდივიდუალური საჭიროებები უკვე იდენტიფიცირებულია) ან მოსწავლის სპეციალური საგანმანათლებლო საჭიროების გამოვლენიდან ერთი თვის ვადაში.</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4. ინდივიდუალური სასწავლო გეგმა შეიძლება მოიცავდეს ყველა საგანს ან რომელიმე კონკრეტულ საგანს/საგნებს სსსმ მოსწავლის საჭიროების შესაბამისად.</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5. ყოველი სსსმ მოსწავლისთვის ინდივიდუალური სასწავლო გეგმის ფარგლებში დეტალურად განისაზღვროს:</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ა) სასწავლო შედეგები, სწავლების სტრატეგიები და სასწავლო (როგორც საკლასო, ისე საშინაო) აქტივობები შერჩეულ საგანში/საგნებში;</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ბ) დრო, რომელსაც მასწავლებელი დაუთმობს ინდივიდუალური სასწავლო გეგმით განსაზღვრული სასწავლო შედეგების მიღწევას თითოეულ საგანში; </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გ) მოსწავლისათვის საჭირო დამატებითი ჯგუფური/ინდივიდუალური მეცადინეობები,   მეცადინეობების  გრაფიკი, ადგილი და ხანგრძლივობა; </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დ) დამატებით ჯგუფურ/ინდივიდუალურ მეცადინეობებზე პასუხისმგებელი პირი:  მასწავლებელი, სპეციალური მასწავლებელი, ასევე მეცადინეობა შესაძლებელია განხორციელდეს ფსიქოლოგის ჩართულობით  და სხვა;  სსსმ მოსწავლისათვის დამატებითი დამხმარე პერსონალის (სანიტარი, ძიძა და სხვა) საჭიროება;  </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ე) სასწავლო პროცესში გამოსაყენებელი მასალა (სახელმძღვანელოები და მოსწავლისათვის საჭირო დამატებითი საგანმანათლებლო მასალა) და მასალის უზრუნველყოფაზე პასუხისმგებელი პირი (რომელიც შეიძლება იყოს მშობელიც); </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ვ)  მოსწავლისათვის საჭირო დამატებითი ტექნიკური რესურსი.</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6. ინდივიდუალური სასწავლო გეგმა უნდა ითვალისწინებდეს ინფორმაციას ბავშვის ინტერესების, ძლიერი და სუსტი მხარეების შესახებ აკადემიური, შემეცნებითი, სოციალური, ქცევითი, ემოციური, მოტორული და სხვა სფეროების მიხედვით.</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7. სწავლის პროცესში სირთულეების გამოვლენის შემდეგ სკოლამ უნდა უზრუნველყოს მოსწავლის შესაძლებლობების შეფასება. საჭიროების შემთხვევაში,  მოსწავლის  დეტალური შეფასებისთვის და მის განათლებასთან დაკავშირებული რეკომენდაციებისთვის სკოლას შეუძლია მიმართოს სამინისტროს ინკლუზიური განათლების მულტიდისციპლინურ გუნდს (შემდგომში – მულტიდისციპლინური გუნდი).</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8. თითოეული სსსმ მოსწავლისათვის სკოლამ უნდა განსაზღვროს ინდივიდუალური სასწავლო გეგმის შესამუშავებლად სამუშაო ჯგუფი (შემდგომში – ისგ ჯგუფი), რომელიც უზრუნველყოფს სსსმ მოსწავლისათვის ინდივიდუალური სასწავლო გეგმის შემუშავებას და ხელს შეუწყობს მის განხორციელებას. ისგ-ს ჯგუფი ვალდებულია მონაწილეობა მიიღოს ისგ-ს შიდა მონიტორინგში და მასალა წარუდგინოს სკოლის დირექტორს.</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9. ისგ ჯგუფში უნდა გაერთიანდნენ ის პედაგოგები, რომლებიც უშუალოდ ასწავლიან მოსწავლეს, აგრეთვე  მშობელი/მშობლები, სკოლის ადმინისტრაციის წევრი/წევრები, ფსიქოლოგი, მეტყველების თერაპევტი ან სპეციალური მასწავლებელი.</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10. ისგ ჯგუფს უნდა ჰყავდეს კოორდინატორი, რომელიც  წარმართავს ჯგუფის წევრების მუშაობას და პასუხისმგებელია ჯგუფის საქმიანობაზე; სასურველია, ჯგუფს ხელმძღვანელობა გაუწიოს დამრიგებელმა ან სპეციალურმა მასწავლებელმა.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lastRenderedPageBreak/>
        <w:t>11. ინდივიდუალური სასწავლო გეგმის შედგენის შემდეგ უნდა ჩატარდეს ისგ ჯგუფის წევრების მინიმუმ ერთი მიმდინარე და ყოველი სემესტრის ბოლოს ერთი შემაჯამებელი შეხვედრა.  შეხვედრებზე განიხილება გეგმის შესრულების მიმდინარეობა და გეგმაში შესატანი ცვლილებები (თუკი ამის საჭიროება არსებობს). გეგმის განხორციელების მონიტორინგის შედეგად გეგმა ექვემდებარება პერიოდულ ცვლილებებს.</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12. ისგ ჯგუფის შეხვედრებზე იწარმოება სხდომის ოქმები. ყველა სხდომის ოქმი ინახება მოსწავლის პირად საქმეში.</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13 ინდივიდუალური სასწავლო გეგმა შედგენისთანავე დასამტკიცებლად წარედგინება პედაგოგიურ საბჭოს.</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14. ისგ ჯგუფმა სასწავლო წლის ბოლოს სკოლის ადმინისტრაციას უნდა მიაწოდოს სსსმ მოსწავლის პირად საქმეში შესატანად მოსწავლის შესახებ წარმოებული სრული დოკუმენტაცია (ინდივიდუალური სასწავლო გეგმა, სამედიცინო დაწესებულების მიერ გაცემული ცნობები და სხვ.).</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15. ყოველი სასწავლო წლის ბოლოს სსსმ მოსწავლის თითოეული საგნის მასწავლებელმა ისგ ჯგუფის კოორდინატორისათვის გადასაცემად უნდა მოამზადოს სსსმ მოსწავლის მიღწევის ანგარიში, რომელიც წარედგინება პედაგოგიურ საბჭოს და მშობელს.</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4F201C" w:rsidRDefault="001D54D8" w:rsidP="001D54D8">
      <w:pPr>
        <w:spacing w:after="0" w:line="240" w:lineRule="auto"/>
        <w:jc w:val="both"/>
        <w:rPr>
          <w:rFonts w:ascii="Sylfaen" w:hAnsi="Sylfaen"/>
          <w:sz w:val="24"/>
          <w:szCs w:val="24"/>
          <w:lang w:val="ka-GE"/>
        </w:rPr>
      </w:pPr>
    </w:p>
    <w:p w:rsidR="001D54D8" w:rsidRPr="004F201C" w:rsidRDefault="001D54D8" w:rsidP="001D54D8">
      <w:pPr>
        <w:spacing w:after="0" w:line="240" w:lineRule="auto"/>
        <w:jc w:val="both"/>
        <w:rPr>
          <w:rFonts w:ascii="Sylfaen" w:eastAsia="Sylfaen" w:hAnsi="Sylfaen"/>
          <w:b/>
          <w:sz w:val="24"/>
          <w:szCs w:val="24"/>
          <w:lang w:val="ka-GE"/>
        </w:rPr>
      </w:pPr>
      <w:r w:rsidRPr="004F201C">
        <w:rPr>
          <w:rFonts w:ascii="Sylfaen" w:hAnsi="Sylfaen" w:cs="Sylfaen"/>
          <w:b/>
          <w:sz w:val="24"/>
          <w:szCs w:val="24"/>
          <w:lang w:val="ka-GE"/>
        </w:rPr>
        <w:t>მუხლი</w:t>
      </w:r>
      <w:r w:rsidRPr="004F201C">
        <w:rPr>
          <w:rFonts w:ascii="Sylfaen" w:hAnsi="Sylfaen" w:cs="Calibri"/>
          <w:b/>
          <w:sz w:val="24"/>
          <w:szCs w:val="24"/>
          <w:lang w:val="ka-GE"/>
        </w:rPr>
        <w:t xml:space="preserve"> 29.  </w:t>
      </w:r>
      <w:r w:rsidRPr="00363CCF">
        <w:rPr>
          <w:rFonts w:ascii="Sylfaen" w:hAnsi="Sylfaen" w:cs="Sylfaen"/>
          <w:b/>
          <w:sz w:val="24"/>
          <w:szCs w:val="24"/>
          <w:lang w:val="ka-GE"/>
        </w:rPr>
        <w:t>სსსმ მოსწავლის აკადემიური მიღწევის შეფასება, დასწრება და გაცდენები</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1. სსსმ მოსწავლის აკადემიური მიღწევის შეფასება ხდება იმავე პრინციპით, როგორითაც ხდება ნებისმირი სხვა მოსწავლის აკადემიური მიღწევის შეფასება. თუ სსსმ მოსწავლე განათლებას იღებს ინდივიდუალური სასწავლო გეგმით, ფასდება მის მიერ ინდივიდუალური სასწავლო გეგმით განსაზღვრული მიზნების მიღწევის დონე. სსსმ მოსწავლე, რომელიც წარმატებით სძლევს ინდივიდუალურ სასწავლო გეგმას, ფასდება მაღალი ქულით.</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2. სსსმ მოსწავლისთვის სემესტრული, წლიური და საფეხურის საერთო ქულების გამო ანგარიშება ხდება იმავე პრინციპით, როგორც სხვა მოსწავლეებისთვის, ეროვნული სასწავლო გეგმის მე-20 მუხლის შესაბამისად.</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3. გამონაკლის შემთხვევაში დასაშვებია სსსმ მოსწავლეს არ ჰქონდეს სემესტრული შეფასება ერთ ან რამდენიმე საგანში. გამონაკლისი დაიშვება მულტიდისციპლინური გუნდის დასკვნის საფუძველზე. გამონაკლის შემთხვევაში მოსწავლის საგნის სემესტრული ქულა წარმოადგენს საგნის წლიურ ქულას.   თუ სსსმ მოსწავლე რომელიმე საგანში მოცემულ სემესტრში არ ფასდება, ეს ხელს არ უშლის მას გადავიდეს მომდევნო კლასში.</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 xml:space="preserve">4. თუ სსსმ მოსწავლეს აქვს მოწყვლადი ჯანმრთელობის მდგომარეობა და არსებობს ამის დამადასტურებელი საბუთი მის პირად საქმეში, სსსმ მოსწავლის მიმართ არ </w:t>
      </w:r>
      <w:r w:rsidRPr="00363CCF">
        <w:rPr>
          <w:rFonts w:ascii="Sylfaen" w:hAnsi="Sylfaen" w:cs="Sylfaen"/>
          <w:sz w:val="24"/>
          <w:szCs w:val="24"/>
          <w:lang w:val="ka-GE"/>
        </w:rPr>
        <w:lastRenderedPageBreak/>
        <w:t>ვრცელდება ეროვნული სასწავლო გეგმის  22-ე მუხლის პირველი და მეორე პუნქტით გათვალისწინებული ღონისძიებები.</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5. თუ სასკოლო სასწავლო გეგმით განსაზღვრულია წლიური გამოცდის ჩატარება და დადგენილია, რომ მას აბარებენ ის სსსმ მოსწავლეებიც, რომლებიც ინდივიდუალური სასწავლო გეგმით სწავლობენ, სკოლამ უნდა მოახდინოს საგამოცდო მასალის ადაპტირება – უნდა შეიქმნას ინდივიდუალური საგამოცდო პროგრამა, რომელიც დაეყრდნობა ინდივიდუალურ სასწავლო გეგმას.</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4F201C" w:rsidRDefault="001D54D8" w:rsidP="001D54D8">
      <w:pPr>
        <w:tabs>
          <w:tab w:val="left" w:pos="284"/>
        </w:tabs>
        <w:spacing w:after="0" w:line="240" w:lineRule="auto"/>
        <w:jc w:val="both"/>
        <w:rPr>
          <w:rFonts w:ascii="Sylfaen" w:hAnsi="Sylfaen"/>
          <w:sz w:val="24"/>
          <w:szCs w:val="24"/>
          <w:lang w:val="ka-GE"/>
        </w:rPr>
      </w:pPr>
    </w:p>
    <w:p w:rsidR="001D54D8" w:rsidRPr="00363CCF" w:rsidRDefault="001D54D8" w:rsidP="001D54D8">
      <w:pPr>
        <w:spacing w:after="0" w:line="240" w:lineRule="auto"/>
        <w:jc w:val="both"/>
        <w:rPr>
          <w:rFonts w:ascii="Sylfaen" w:hAnsi="Sylfaen" w:cs="Sylfaen"/>
          <w:b/>
          <w:sz w:val="24"/>
          <w:szCs w:val="24"/>
          <w:lang w:val="ka-GE"/>
        </w:rPr>
      </w:pPr>
      <w:r w:rsidRPr="004F201C">
        <w:rPr>
          <w:rFonts w:ascii="Sylfaen" w:hAnsi="Sylfaen" w:cs="Sylfaen"/>
          <w:b/>
          <w:sz w:val="24"/>
          <w:szCs w:val="24"/>
          <w:lang w:val="ka-GE"/>
        </w:rPr>
        <w:t>მუხლი</w:t>
      </w:r>
      <w:r w:rsidRPr="004F201C">
        <w:rPr>
          <w:rFonts w:ascii="Sylfaen" w:hAnsi="Sylfaen" w:cs="Calibri"/>
          <w:b/>
          <w:sz w:val="24"/>
          <w:szCs w:val="24"/>
          <w:lang w:val="ka-GE"/>
        </w:rPr>
        <w:t xml:space="preserve"> 30. </w:t>
      </w:r>
      <w:r w:rsidRPr="00363CCF">
        <w:rPr>
          <w:rFonts w:ascii="Sylfaen" w:hAnsi="Sylfaen" w:cs="Sylfaen"/>
          <w:b/>
          <w:sz w:val="24"/>
          <w:szCs w:val="24"/>
          <w:lang w:val="ka-GE"/>
        </w:rPr>
        <w:t>სსსმ მოსწავლეთა შინ სწავლება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1. იმ შემთხვევაში, თუ სსსმ მოსწავლეს ჯანმრთელობის მდგომარეობა არ აძლევს  სკოლაში სიარულის საშუალებას, სკოლა მიმართავს მულტიდისციპლინურ გუნდს, რომლის დასკვნის საფუძველზეც სსსმ მოსწავლე სწავლას განაგრძობს შინ სწავლების ფორმით. ამ შემთხვევაში მოსწავლე ირიცხება სკოლაში, მაგრამ არ ესწრება გაკვეთილებს. სკოლა უდგენს მას ინდივიდუალური სწავლების სპეციალურ გეგმას, რომლის მიხედვითაც მოხდება სსსმ მოსწავლის შინ სწავლება.</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2. მულტიდისციპლინური გუნდი განსაზღვრავს და სკოლასთან და მშობელთან ათანხმებს სსსმ მოსწავლის ინდივიდუალურ სასწავლო გეგმას.</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3. შინ სწავლების მეთოდით გათვალისწინებული ინდივიდუალური სასწავლო გეგმა მაქსიმალურად უნდა იყოს მიახლოებული ეროვნულ სასწავლო გეგმასთან. სკოლა ვალდებულია დაადგინოს განრიგი, რომლის მიხედვითაც საგნის მასწავლებელი და საჭიროების შემთხვევაში, სპეციალური მასწავლებელი განახორციელებენ სსსმ მოსწავლესთან ვიზიტებს. სკოლამ/ისგ ჯგუფმა უნდა განახორციელოს შინ სწავლების პროცესის მონიტორინგი.</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4. შინ სწავლების პროცესში ჩართული უნდა იყოს სსსმ მოსწავლის მშობელი, რომელიც დაეხმარება მოსწავლეს ყოველდღიური დავალებების შესრულებაში.</w:t>
      </w:r>
    </w:p>
    <w:p w:rsidR="001D54D8" w:rsidRPr="00363CCF"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5. შინ სწავლების პროცესში რეკომენდებულია ინტერნეტისა და ვიდეოკონფერენციების გამოყენება.</w:t>
      </w:r>
    </w:p>
    <w:p w:rsidR="001D54D8" w:rsidRDefault="001D54D8" w:rsidP="001D54D8">
      <w:pPr>
        <w:spacing w:after="0" w:line="240" w:lineRule="auto"/>
        <w:jc w:val="both"/>
        <w:rPr>
          <w:rFonts w:ascii="Sylfaen" w:hAnsi="Sylfaen" w:cs="Sylfaen"/>
          <w:sz w:val="24"/>
          <w:szCs w:val="24"/>
          <w:lang w:val="ka-GE"/>
        </w:rPr>
      </w:pPr>
      <w:r w:rsidRPr="00363CCF">
        <w:rPr>
          <w:rFonts w:ascii="Sylfaen" w:hAnsi="Sylfaen" w:cs="Sylfaen"/>
          <w:sz w:val="24"/>
          <w:szCs w:val="24"/>
          <w:lang w:val="ka-GE"/>
        </w:rPr>
        <w:t>6. სსსმ მოსწავლის შინ სწავლების შემთხვევაში სკოლა უზრუნველყოფს შინ სწავლებაზე მყოფი მოსწავლისათვის შესაბამისი კლასის საათობრივი ბადით განსაზღვრული თითოეული საგნის (გარდა ფიზიკური აღზრდისა) კვირაში მინიმუმ ერთი აკადემიური საათის ოდენობით ჩატარებას.</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4F201C" w:rsidRDefault="001D54D8" w:rsidP="001D54D8">
      <w:pPr>
        <w:spacing w:after="0" w:line="240" w:lineRule="auto"/>
        <w:rPr>
          <w:rFonts w:ascii="Sylfaen" w:hAnsi="Sylfaen"/>
          <w:b/>
          <w:sz w:val="24"/>
          <w:szCs w:val="24"/>
          <w:lang w:val="ka-GE"/>
        </w:rPr>
      </w:pPr>
    </w:p>
    <w:p w:rsidR="001D54D8" w:rsidRPr="004F201C" w:rsidRDefault="001D54D8" w:rsidP="001D54D8">
      <w:pPr>
        <w:spacing w:after="0" w:line="240" w:lineRule="auto"/>
        <w:jc w:val="center"/>
        <w:rPr>
          <w:rFonts w:ascii="Sylfaen" w:hAnsi="Sylfaen"/>
          <w:b/>
          <w:sz w:val="24"/>
          <w:szCs w:val="24"/>
          <w:lang w:val="ka-GE"/>
        </w:rPr>
      </w:pPr>
      <w:r w:rsidRPr="004F201C">
        <w:rPr>
          <w:rFonts w:ascii="Sylfaen" w:hAnsi="Sylfaen"/>
          <w:b/>
          <w:sz w:val="24"/>
          <w:szCs w:val="24"/>
          <w:lang w:val="ka-GE"/>
        </w:rPr>
        <w:t>თავი VI. ძირითადი მეთოდიკური ორიენტირები</w:t>
      </w:r>
    </w:p>
    <w:p w:rsidR="001D54D8" w:rsidRPr="004F201C" w:rsidRDefault="001D54D8" w:rsidP="001D54D8">
      <w:pPr>
        <w:spacing w:after="0" w:line="240" w:lineRule="auto"/>
        <w:rPr>
          <w:rFonts w:ascii="Sylfaen" w:hAnsi="Sylfaen" w:cs="Sylfaen"/>
          <w:sz w:val="24"/>
          <w:szCs w:val="24"/>
          <w:lang w:val="ka-GE"/>
        </w:rPr>
      </w:pPr>
    </w:p>
    <w:p w:rsidR="001D54D8" w:rsidRPr="004F201C" w:rsidRDefault="001D54D8" w:rsidP="001D54D8">
      <w:pPr>
        <w:spacing w:after="0" w:line="240" w:lineRule="auto"/>
        <w:rPr>
          <w:rFonts w:ascii="Sylfaen" w:hAnsi="Sylfaen"/>
          <w:b/>
          <w:sz w:val="24"/>
          <w:szCs w:val="24"/>
          <w:lang w:val="ka-GE"/>
        </w:rPr>
      </w:pPr>
      <w:r w:rsidRPr="004F201C">
        <w:rPr>
          <w:rFonts w:ascii="Sylfaen" w:hAnsi="Sylfaen" w:cs="Sylfaen"/>
          <w:b/>
          <w:sz w:val="24"/>
          <w:szCs w:val="24"/>
          <w:lang w:val="ka-GE"/>
        </w:rPr>
        <w:t>მუხლი</w:t>
      </w:r>
      <w:r w:rsidRPr="004F201C">
        <w:rPr>
          <w:rFonts w:ascii="Sylfaen" w:hAnsi="Sylfaen"/>
          <w:b/>
          <w:sz w:val="24"/>
          <w:szCs w:val="24"/>
          <w:lang w:val="ka-GE"/>
        </w:rPr>
        <w:t xml:space="preserve"> 31. </w:t>
      </w:r>
      <w:r w:rsidRPr="004F201C">
        <w:rPr>
          <w:rFonts w:ascii="Sylfaen" w:hAnsi="Sylfaen" w:cs="Sylfaen"/>
          <w:b/>
          <w:sz w:val="24"/>
          <w:szCs w:val="24"/>
          <w:lang w:val="ka-GE"/>
        </w:rPr>
        <w:t>მოსწავლეზე</w:t>
      </w:r>
      <w:r w:rsidRPr="004F201C">
        <w:rPr>
          <w:rFonts w:ascii="Sylfaen" w:hAnsi="Sylfaen"/>
          <w:b/>
          <w:sz w:val="24"/>
          <w:szCs w:val="24"/>
          <w:lang w:val="ka-GE"/>
        </w:rPr>
        <w:t xml:space="preserve">  </w:t>
      </w:r>
      <w:r w:rsidRPr="004F201C">
        <w:rPr>
          <w:rFonts w:ascii="Sylfaen" w:hAnsi="Sylfaen" w:cs="Sylfaen"/>
          <w:b/>
          <w:sz w:val="24"/>
          <w:szCs w:val="24"/>
          <w:lang w:val="ka-GE"/>
        </w:rPr>
        <w:t>ორიენტირებული</w:t>
      </w:r>
      <w:r w:rsidRPr="004F201C">
        <w:rPr>
          <w:rFonts w:ascii="Sylfaen" w:hAnsi="Sylfaen"/>
          <w:b/>
          <w:sz w:val="24"/>
          <w:szCs w:val="24"/>
          <w:lang w:val="ka-GE"/>
        </w:rPr>
        <w:t xml:space="preserve"> </w:t>
      </w:r>
      <w:r w:rsidRPr="004F201C">
        <w:rPr>
          <w:rFonts w:ascii="Sylfaen" w:hAnsi="Sylfaen" w:cs="Sylfaen"/>
          <w:b/>
          <w:sz w:val="24"/>
          <w:szCs w:val="24"/>
          <w:lang w:val="ka-GE"/>
        </w:rPr>
        <w:t>მიდგომა</w:t>
      </w:r>
    </w:p>
    <w:p w:rsidR="001D54D8" w:rsidRPr="004F201C" w:rsidRDefault="001D54D8" w:rsidP="001D54D8">
      <w:pPr>
        <w:numPr>
          <w:ilvl w:val="0"/>
          <w:numId w:val="12"/>
        </w:numPr>
        <w:tabs>
          <w:tab w:val="left" w:pos="284"/>
        </w:tabs>
        <w:spacing w:after="0" w:line="240" w:lineRule="auto"/>
        <w:ind w:left="0" w:firstLine="0"/>
        <w:jc w:val="both"/>
        <w:rPr>
          <w:rFonts w:ascii="Sylfaen" w:hAnsi="Sylfaen"/>
          <w:sz w:val="24"/>
          <w:szCs w:val="24"/>
          <w:lang w:val="ka-GE"/>
        </w:rPr>
      </w:pPr>
      <w:r w:rsidRPr="004F201C">
        <w:rPr>
          <w:rFonts w:ascii="Sylfaen" w:hAnsi="Sylfaen" w:cs="Sylfaen"/>
          <w:sz w:val="24"/>
          <w:szCs w:val="24"/>
          <w:lang w:val="ka-GE"/>
        </w:rPr>
        <w:lastRenderedPageBreak/>
        <w:t>ყველა</w:t>
      </w:r>
      <w:r w:rsidRPr="004F201C">
        <w:rPr>
          <w:rFonts w:ascii="Sylfaen" w:hAnsi="Sylfaen"/>
          <w:sz w:val="24"/>
          <w:szCs w:val="24"/>
          <w:lang w:val="ka-GE"/>
        </w:rPr>
        <w:t xml:space="preserve"> </w:t>
      </w:r>
      <w:r w:rsidRPr="004F201C">
        <w:rPr>
          <w:rFonts w:ascii="Sylfaen" w:hAnsi="Sylfaen" w:cs="Sylfaen"/>
          <w:sz w:val="24"/>
          <w:szCs w:val="24"/>
          <w:lang w:val="ka-GE"/>
        </w:rPr>
        <w:t>მოსწავლე</w:t>
      </w:r>
      <w:r w:rsidRPr="004F201C">
        <w:rPr>
          <w:rFonts w:ascii="Sylfaen" w:hAnsi="Sylfaen"/>
          <w:sz w:val="24"/>
          <w:szCs w:val="24"/>
          <w:lang w:val="ka-GE"/>
        </w:rPr>
        <w:t xml:space="preserve"> </w:t>
      </w:r>
      <w:r w:rsidRPr="004F201C">
        <w:rPr>
          <w:rFonts w:ascii="Sylfaen" w:hAnsi="Sylfaen" w:cs="Sylfaen"/>
          <w:sz w:val="24"/>
          <w:szCs w:val="24"/>
          <w:lang w:val="ka-GE"/>
        </w:rPr>
        <w:t>არის</w:t>
      </w:r>
      <w:r w:rsidRPr="004F201C">
        <w:rPr>
          <w:rFonts w:ascii="Sylfaen" w:hAnsi="Sylfaen"/>
          <w:sz w:val="24"/>
          <w:szCs w:val="24"/>
          <w:lang w:val="ka-GE"/>
        </w:rPr>
        <w:t xml:space="preserve"> </w:t>
      </w:r>
      <w:r w:rsidRPr="004F201C">
        <w:rPr>
          <w:rFonts w:ascii="Sylfaen" w:hAnsi="Sylfaen" w:cs="Sylfaen"/>
          <w:sz w:val="24"/>
          <w:szCs w:val="24"/>
          <w:lang w:val="ka-GE"/>
        </w:rPr>
        <w:t>უნიკალური</w:t>
      </w:r>
      <w:r w:rsidRPr="004F201C">
        <w:rPr>
          <w:rFonts w:ascii="Sylfaen" w:hAnsi="Sylfaen"/>
          <w:sz w:val="24"/>
          <w:szCs w:val="24"/>
          <w:lang w:val="ka-GE"/>
        </w:rPr>
        <w:t xml:space="preserve"> </w:t>
      </w:r>
      <w:r w:rsidRPr="004F201C">
        <w:rPr>
          <w:rFonts w:ascii="Sylfaen" w:hAnsi="Sylfaen" w:cs="Sylfaen"/>
          <w:sz w:val="24"/>
          <w:szCs w:val="24"/>
          <w:lang w:val="ka-GE"/>
        </w:rPr>
        <w:t>და</w:t>
      </w:r>
      <w:r w:rsidRPr="004F201C">
        <w:rPr>
          <w:rFonts w:ascii="Sylfaen" w:hAnsi="Sylfaen"/>
          <w:sz w:val="24"/>
          <w:szCs w:val="24"/>
          <w:lang w:val="ka-GE"/>
        </w:rPr>
        <w:t xml:space="preserve"> </w:t>
      </w:r>
      <w:r w:rsidRPr="004F201C">
        <w:rPr>
          <w:rFonts w:ascii="Sylfaen" w:hAnsi="Sylfaen" w:cs="Sylfaen"/>
          <w:sz w:val="24"/>
          <w:szCs w:val="24"/>
          <w:lang w:val="ka-GE"/>
        </w:rPr>
        <w:t>განსხვავებული</w:t>
      </w:r>
      <w:r w:rsidRPr="004F201C">
        <w:rPr>
          <w:rFonts w:ascii="Sylfaen" w:hAnsi="Sylfaen"/>
          <w:sz w:val="24"/>
          <w:szCs w:val="24"/>
          <w:lang w:val="ka-GE"/>
        </w:rPr>
        <w:t xml:space="preserve">  </w:t>
      </w:r>
      <w:r w:rsidRPr="004F201C">
        <w:rPr>
          <w:rFonts w:ascii="Sylfaen" w:hAnsi="Sylfaen" w:cs="Sylfaen"/>
          <w:sz w:val="24"/>
          <w:szCs w:val="24"/>
          <w:lang w:val="ka-GE"/>
        </w:rPr>
        <w:t>თავისი</w:t>
      </w:r>
      <w:r w:rsidRPr="004F201C">
        <w:rPr>
          <w:rFonts w:ascii="Sylfaen" w:hAnsi="Sylfaen"/>
          <w:sz w:val="24"/>
          <w:szCs w:val="24"/>
          <w:lang w:val="ka-GE"/>
        </w:rPr>
        <w:t xml:space="preserve"> </w:t>
      </w:r>
      <w:r w:rsidRPr="004F201C">
        <w:rPr>
          <w:rFonts w:ascii="Sylfaen" w:hAnsi="Sylfaen" w:cs="Sylfaen"/>
          <w:sz w:val="24"/>
          <w:szCs w:val="24"/>
          <w:lang w:val="ka-GE"/>
        </w:rPr>
        <w:t>ინდივიდუალური</w:t>
      </w:r>
      <w:r w:rsidRPr="004F201C">
        <w:rPr>
          <w:rFonts w:ascii="Sylfaen" w:hAnsi="Sylfaen"/>
          <w:sz w:val="24"/>
          <w:szCs w:val="24"/>
          <w:lang w:val="ka-GE"/>
        </w:rPr>
        <w:t xml:space="preserve"> </w:t>
      </w:r>
      <w:r w:rsidRPr="004F201C">
        <w:rPr>
          <w:rFonts w:ascii="Sylfaen" w:hAnsi="Sylfaen" w:cs="Sylfaen"/>
          <w:sz w:val="24"/>
          <w:szCs w:val="24"/>
          <w:lang w:val="ka-GE"/>
        </w:rPr>
        <w:t>ფიზიკური</w:t>
      </w:r>
      <w:r w:rsidRPr="004F201C">
        <w:rPr>
          <w:rFonts w:ascii="Sylfaen" w:hAnsi="Sylfaen"/>
          <w:sz w:val="24"/>
          <w:szCs w:val="24"/>
          <w:lang w:val="ka-GE"/>
        </w:rPr>
        <w:t xml:space="preserve"> </w:t>
      </w:r>
      <w:r w:rsidRPr="004F201C">
        <w:rPr>
          <w:rFonts w:ascii="Sylfaen" w:hAnsi="Sylfaen" w:cs="Sylfaen"/>
          <w:sz w:val="24"/>
          <w:szCs w:val="24"/>
          <w:lang w:val="ka-GE"/>
        </w:rPr>
        <w:t>და</w:t>
      </w:r>
      <w:r w:rsidRPr="004F201C">
        <w:rPr>
          <w:rFonts w:ascii="Sylfaen" w:hAnsi="Sylfaen"/>
          <w:sz w:val="24"/>
          <w:szCs w:val="24"/>
          <w:lang w:val="ka-GE"/>
        </w:rPr>
        <w:t xml:space="preserve"> </w:t>
      </w:r>
      <w:r w:rsidRPr="004F201C">
        <w:rPr>
          <w:rFonts w:ascii="Sylfaen" w:hAnsi="Sylfaen" w:cs="Sylfaen"/>
          <w:sz w:val="24"/>
          <w:szCs w:val="24"/>
          <w:lang w:val="ka-GE"/>
        </w:rPr>
        <w:t>ფსიქიკური</w:t>
      </w:r>
      <w:r w:rsidRPr="004F201C">
        <w:rPr>
          <w:rFonts w:ascii="Sylfaen" w:hAnsi="Sylfaen"/>
          <w:sz w:val="24"/>
          <w:szCs w:val="24"/>
          <w:lang w:val="ka-GE"/>
        </w:rPr>
        <w:t xml:space="preserve"> </w:t>
      </w:r>
      <w:r w:rsidRPr="004F201C">
        <w:rPr>
          <w:rFonts w:ascii="Sylfaen" w:hAnsi="Sylfaen" w:cs="Sylfaen"/>
          <w:sz w:val="24"/>
          <w:szCs w:val="24"/>
          <w:lang w:val="ka-GE"/>
        </w:rPr>
        <w:t>მახასიათებლებით</w:t>
      </w:r>
      <w:r w:rsidRPr="004F201C">
        <w:rPr>
          <w:rFonts w:ascii="Sylfaen" w:hAnsi="Sylfaen"/>
          <w:sz w:val="24"/>
          <w:szCs w:val="24"/>
          <w:lang w:val="ka-GE"/>
        </w:rPr>
        <w:t xml:space="preserve">, </w:t>
      </w:r>
      <w:r w:rsidRPr="004F201C">
        <w:rPr>
          <w:rFonts w:ascii="Sylfaen" w:hAnsi="Sylfaen" w:cs="Sylfaen"/>
          <w:sz w:val="24"/>
          <w:szCs w:val="24"/>
          <w:lang w:val="ka-GE"/>
        </w:rPr>
        <w:t>ნიჭით</w:t>
      </w:r>
      <w:r w:rsidRPr="004F201C">
        <w:rPr>
          <w:rFonts w:ascii="Sylfaen" w:hAnsi="Sylfaen"/>
          <w:sz w:val="24"/>
          <w:szCs w:val="24"/>
          <w:lang w:val="ka-GE"/>
        </w:rPr>
        <w:t xml:space="preserve">, </w:t>
      </w:r>
      <w:r w:rsidRPr="004F201C">
        <w:rPr>
          <w:rFonts w:ascii="Sylfaen" w:hAnsi="Sylfaen" w:cs="Sylfaen"/>
          <w:sz w:val="24"/>
          <w:szCs w:val="24"/>
          <w:lang w:val="ka-GE"/>
        </w:rPr>
        <w:t>ემოციებით</w:t>
      </w:r>
      <w:r w:rsidRPr="004F201C">
        <w:rPr>
          <w:rFonts w:ascii="Sylfaen" w:hAnsi="Sylfaen"/>
          <w:sz w:val="24"/>
          <w:szCs w:val="24"/>
          <w:lang w:val="ka-GE"/>
        </w:rPr>
        <w:t xml:space="preserve">, </w:t>
      </w:r>
      <w:r w:rsidRPr="004F201C">
        <w:rPr>
          <w:rFonts w:ascii="Sylfaen" w:hAnsi="Sylfaen" w:cs="Sylfaen"/>
          <w:sz w:val="24"/>
          <w:szCs w:val="24"/>
          <w:lang w:val="ka-GE"/>
        </w:rPr>
        <w:t>ინტერესებით</w:t>
      </w:r>
      <w:r w:rsidRPr="004F201C">
        <w:rPr>
          <w:rFonts w:ascii="Sylfaen" w:hAnsi="Sylfaen"/>
          <w:sz w:val="24"/>
          <w:szCs w:val="24"/>
          <w:lang w:val="ka-GE"/>
        </w:rPr>
        <w:t xml:space="preserve">,  </w:t>
      </w:r>
      <w:r w:rsidRPr="004F201C">
        <w:rPr>
          <w:rFonts w:ascii="Sylfaen" w:hAnsi="Sylfaen" w:cs="Sylfaen"/>
          <w:sz w:val="24"/>
          <w:szCs w:val="24"/>
          <w:lang w:val="ka-GE"/>
        </w:rPr>
        <w:t>პირადი</w:t>
      </w:r>
      <w:r w:rsidRPr="004F201C">
        <w:rPr>
          <w:rFonts w:ascii="Sylfaen" w:hAnsi="Sylfaen"/>
          <w:sz w:val="24"/>
          <w:szCs w:val="24"/>
          <w:lang w:val="ka-GE"/>
        </w:rPr>
        <w:t xml:space="preserve"> </w:t>
      </w:r>
      <w:r w:rsidRPr="004F201C">
        <w:rPr>
          <w:rFonts w:ascii="Sylfaen" w:hAnsi="Sylfaen" w:cs="Sylfaen"/>
          <w:sz w:val="24"/>
          <w:szCs w:val="24"/>
          <w:lang w:val="ka-GE"/>
        </w:rPr>
        <w:t>გამოცდილებით</w:t>
      </w:r>
      <w:r w:rsidRPr="004F201C">
        <w:rPr>
          <w:rFonts w:ascii="Sylfaen" w:hAnsi="Sylfaen"/>
          <w:sz w:val="24"/>
          <w:szCs w:val="24"/>
          <w:lang w:val="ka-GE"/>
        </w:rPr>
        <w:t xml:space="preserve">, </w:t>
      </w:r>
      <w:r w:rsidRPr="004F201C">
        <w:rPr>
          <w:rFonts w:ascii="Sylfaen" w:hAnsi="Sylfaen" w:cs="Sylfaen"/>
          <w:sz w:val="24"/>
          <w:szCs w:val="24"/>
          <w:lang w:val="ka-GE"/>
        </w:rPr>
        <w:t>აკადემიური</w:t>
      </w:r>
      <w:r w:rsidRPr="004F201C">
        <w:rPr>
          <w:rFonts w:ascii="Sylfaen" w:hAnsi="Sylfaen"/>
          <w:sz w:val="24"/>
          <w:szCs w:val="24"/>
          <w:lang w:val="ka-GE"/>
        </w:rPr>
        <w:t xml:space="preserve"> </w:t>
      </w:r>
      <w:r w:rsidRPr="004F201C">
        <w:rPr>
          <w:rFonts w:ascii="Sylfaen" w:hAnsi="Sylfaen" w:cs="Sylfaen"/>
          <w:sz w:val="24"/>
          <w:szCs w:val="24"/>
          <w:lang w:val="ka-GE"/>
        </w:rPr>
        <w:t>საჭიროებებით</w:t>
      </w:r>
      <w:r w:rsidRPr="004F201C">
        <w:rPr>
          <w:rFonts w:ascii="Sylfaen" w:hAnsi="Sylfaen"/>
          <w:sz w:val="24"/>
          <w:szCs w:val="24"/>
          <w:lang w:val="ka-GE"/>
        </w:rPr>
        <w:t xml:space="preserve"> </w:t>
      </w:r>
      <w:r w:rsidRPr="004F201C">
        <w:rPr>
          <w:rFonts w:ascii="Sylfaen" w:hAnsi="Sylfaen" w:cs="Sylfaen"/>
          <w:sz w:val="24"/>
          <w:szCs w:val="24"/>
          <w:lang w:val="ka-GE"/>
        </w:rPr>
        <w:t>და</w:t>
      </w:r>
      <w:r w:rsidRPr="004F201C">
        <w:rPr>
          <w:rFonts w:ascii="Sylfaen" w:hAnsi="Sylfaen"/>
          <w:sz w:val="24"/>
          <w:szCs w:val="24"/>
          <w:lang w:val="ka-GE"/>
        </w:rPr>
        <w:t xml:space="preserve"> </w:t>
      </w:r>
      <w:r w:rsidRPr="004F201C">
        <w:rPr>
          <w:rFonts w:ascii="Sylfaen" w:hAnsi="Sylfaen" w:cs="Sylfaen"/>
          <w:sz w:val="24"/>
          <w:szCs w:val="24"/>
          <w:lang w:val="ka-GE"/>
        </w:rPr>
        <w:t>სწავლის</w:t>
      </w:r>
      <w:r w:rsidRPr="004F201C">
        <w:rPr>
          <w:rFonts w:ascii="Sylfaen" w:hAnsi="Sylfaen"/>
          <w:sz w:val="24"/>
          <w:szCs w:val="24"/>
          <w:lang w:val="ka-GE"/>
        </w:rPr>
        <w:t xml:space="preserve"> </w:t>
      </w:r>
      <w:r w:rsidRPr="004F201C">
        <w:rPr>
          <w:rFonts w:ascii="Sylfaen" w:hAnsi="Sylfaen" w:cs="Sylfaen"/>
          <w:sz w:val="24"/>
          <w:szCs w:val="24"/>
          <w:lang w:val="ka-GE"/>
        </w:rPr>
        <w:t>სტილით</w:t>
      </w:r>
      <w:r w:rsidRPr="004F201C">
        <w:rPr>
          <w:rFonts w:ascii="Sylfaen" w:hAnsi="Sylfaen"/>
          <w:sz w:val="24"/>
          <w:szCs w:val="24"/>
          <w:lang w:val="ka-GE"/>
        </w:rPr>
        <w:t xml:space="preserve">, </w:t>
      </w:r>
      <w:r w:rsidRPr="004F201C">
        <w:rPr>
          <w:rFonts w:ascii="Sylfaen" w:hAnsi="Sylfaen" w:cs="Sylfaen"/>
          <w:sz w:val="24"/>
          <w:szCs w:val="24"/>
          <w:lang w:val="ka-GE"/>
        </w:rPr>
        <w:t>რაც</w:t>
      </w:r>
      <w:r w:rsidRPr="004F201C">
        <w:rPr>
          <w:rFonts w:ascii="Sylfaen" w:hAnsi="Sylfaen"/>
          <w:sz w:val="24"/>
          <w:szCs w:val="24"/>
          <w:lang w:val="ka-GE"/>
        </w:rPr>
        <w:t xml:space="preserve"> </w:t>
      </w:r>
      <w:r w:rsidRPr="004F201C">
        <w:rPr>
          <w:rFonts w:ascii="Sylfaen" w:hAnsi="Sylfaen" w:cs="Sylfaen"/>
          <w:sz w:val="24"/>
          <w:szCs w:val="24"/>
          <w:lang w:val="ka-GE"/>
        </w:rPr>
        <w:t>გათვალისწინებულ უნდა</w:t>
      </w:r>
      <w:r w:rsidRPr="004F201C">
        <w:rPr>
          <w:rFonts w:ascii="Sylfaen" w:hAnsi="Sylfaen"/>
          <w:sz w:val="24"/>
          <w:szCs w:val="24"/>
          <w:lang w:val="ka-GE"/>
        </w:rPr>
        <w:t xml:space="preserve"> </w:t>
      </w:r>
      <w:r w:rsidRPr="004F201C">
        <w:rPr>
          <w:rFonts w:ascii="Sylfaen" w:hAnsi="Sylfaen" w:cs="Sylfaen"/>
          <w:sz w:val="24"/>
          <w:szCs w:val="24"/>
          <w:lang w:val="ka-GE"/>
        </w:rPr>
        <w:t>იქნას</w:t>
      </w:r>
      <w:r w:rsidRPr="004F201C">
        <w:rPr>
          <w:rFonts w:ascii="Sylfaen" w:hAnsi="Sylfaen"/>
          <w:sz w:val="24"/>
          <w:szCs w:val="24"/>
          <w:lang w:val="ka-GE"/>
        </w:rPr>
        <w:t xml:space="preserve">  </w:t>
      </w:r>
      <w:r w:rsidRPr="004F201C">
        <w:rPr>
          <w:rFonts w:ascii="Sylfaen" w:hAnsi="Sylfaen" w:cs="Sylfaen"/>
          <w:sz w:val="24"/>
          <w:szCs w:val="24"/>
          <w:lang w:val="ka-GE"/>
        </w:rPr>
        <w:t>სწავლა-სწავლების</w:t>
      </w:r>
      <w:r w:rsidRPr="004F201C">
        <w:rPr>
          <w:rFonts w:ascii="Sylfaen" w:hAnsi="Sylfaen"/>
          <w:sz w:val="24"/>
          <w:szCs w:val="24"/>
          <w:lang w:val="ka-GE"/>
        </w:rPr>
        <w:t xml:space="preserve"> </w:t>
      </w:r>
      <w:r w:rsidRPr="004F201C">
        <w:rPr>
          <w:rFonts w:ascii="Sylfaen" w:hAnsi="Sylfaen" w:cs="Sylfaen"/>
          <w:sz w:val="24"/>
          <w:szCs w:val="24"/>
          <w:lang w:val="ka-GE"/>
        </w:rPr>
        <w:t>დროს</w:t>
      </w:r>
      <w:r w:rsidRPr="004F201C">
        <w:rPr>
          <w:rFonts w:ascii="Sylfaen" w:hAnsi="Sylfaen"/>
          <w:sz w:val="24"/>
          <w:szCs w:val="24"/>
          <w:lang w:val="ka-GE"/>
        </w:rPr>
        <w:t xml:space="preserve">. </w:t>
      </w:r>
    </w:p>
    <w:p w:rsidR="001D54D8" w:rsidRPr="004F201C" w:rsidRDefault="001D54D8" w:rsidP="001D54D8">
      <w:pPr>
        <w:numPr>
          <w:ilvl w:val="0"/>
          <w:numId w:val="12"/>
        </w:numPr>
        <w:tabs>
          <w:tab w:val="left" w:pos="284"/>
        </w:tabs>
        <w:spacing w:after="0" w:line="240" w:lineRule="auto"/>
        <w:ind w:left="0" w:firstLine="0"/>
        <w:jc w:val="both"/>
        <w:rPr>
          <w:rFonts w:ascii="Sylfaen" w:hAnsi="Sylfaen"/>
          <w:sz w:val="24"/>
          <w:szCs w:val="24"/>
          <w:lang w:val="ka-GE"/>
        </w:rPr>
      </w:pPr>
      <w:r w:rsidRPr="004F201C">
        <w:rPr>
          <w:rFonts w:ascii="Sylfaen" w:hAnsi="Sylfaen" w:cs="Sylfaen"/>
          <w:sz w:val="24"/>
          <w:szCs w:val="24"/>
          <w:lang w:val="ka-GE"/>
        </w:rPr>
        <w:t>სწავლა</w:t>
      </w:r>
      <w:r w:rsidRPr="004F201C">
        <w:rPr>
          <w:rFonts w:ascii="Sylfaen" w:hAnsi="Sylfaen"/>
          <w:sz w:val="24"/>
          <w:szCs w:val="24"/>
          <w:lang w:val="ka-GE"/>
        </w:rPr>
        <w:t xml:space="preserve"> </w:t>
      </w:r>
      <w:r w:rsidRPr="004F201C">
        <w:rPr>
          <w:rFonts w:ascii="Sylfaen" w:hAnsi="Sylfaen" w:cs="Sylfaen"/>
          <w:sz w:val="24"/>
          <w:szCs w:val="24"/>
          <w:lang w:val="ka-GE"/>
        </w:rPr>
        <w:t>უნდა</w:t>
      </w:r>
      <w:r w:rsidRPr="004F201C">
        <w:rPr>
          <w:rFonts w:ascii="Sylfaen" w:hAnsi="Sylfaen"/>
          <w:sz w:val="24"/>
          <w:szCs w:val="24"/>
          <w:lang w:val="ka-GE"/>
        </w:rPr>
        <w:t xml:space="preserve"> </w:t>
      </w:r>
      <w:r w:rsidRPr="004F201C">
        <w:rPr>
          <w:rFonts w:ascii="Sylfaen" w:hAnsi="Sylfaen" w:cs="Sylfaen"/>
          <w:sz w:val="24"/>
          <w:szCs w:val="24"/>
          <w:lang w:val="ka-GE"/>
        </w:rPr>
        <w:t>მიმდინარეობდეს</w:t>
      </w:r>
      <w:r w:rsidRPr="004F201C">
        <w:rPr>
          <w:rFonts w:ascii="Sylfaen" w:hAnsi="Sylfaen"/>
          <w:sz w:val="24"/>
          <w:szCs w:val="24"/>
          <w:lang w:val="ka-GE"/>
        </w:rPr>
        <w:t xml:space="preserve"> </w:t>
      </w:r>
      <w:r w:rsidRPr="004F201C">
        <w:rPr>
          <w:rFonts w:ascii="Sylfaen" w:hAnsi="Sylfaen" w:cs="Sylfaen"/>
          <w:sz w:val="24"/>
          <w:szCs w:val="24"/>
          <w:lang w:val="ka-GE"/>
        </w:rPr>
        <w:t>პოზიტიურ</w:t>
      </w:r>
      <w:r w:rsidRPr="004F201C">
        <w:rPr>
          <w:rFonts w:ascii="Sylfaen" w:hAnsi="Sylfaen"/>
          <w:sz w:val="24"/>
          <w:szCs w:val="24"/>
          <w:lang w:val="ka-GE"/>
        </w:rPr>
        <w:t xml:space="preserve"> </w:t>
      </w:r>
      <w:r w:rsidRPr="004F201C">
        <w:rPr>
          <w:rFonts w:ascii="Sylfaen" w:hAnsi="Sylfaen" w:cs="Sylfaen"/>
          <w:sz w:val="24"/>
          <w:szCs w:val="24"/>
          <w:lang w:val="ka-GE"/>
        </w:rPr>
        <w:t>და</w:t>
      </w:r>
      <w:r w:rsidRPr="004F201C">
        <w:rPr>
          <w:rFonts w:ascii="Sylfaen" w:hAnsi="Sylfaen"/>
          <w:sz w:val="24"/>
          <w:szCs w:val="24"/>
          <w:lang w:val="ka-GE"/>
        </w:rPr>
        <w:t xml:space="preserve"> </w:t>
      </w:r>
      <w:r w:rsidRPr="004F201C">
        <w:rPr>
          <w:rFonts w:ascii="Sylfaen" w:hAnsi="Sylfaen" w:cs="Sylfaen"/>
          <w:sz w:val="24"/>
          <w:szCs w:val="24"/>
          <w:lang w:val="ka-GE"/>
        </w:rPr>
        <w:t>მოწესრიგებულ</w:t>
      </w:r>
      <w:r w:rsidRPr="004F201C">
        <w:rPr>
          <w:rFonts w:ascii="Sylfaen" w:hAnsi="Sylfaen"/>
          <w:sz w:val="24"/>
          <w:szCs w:val="24"/>
          <w:lang w:val="ka-GE"/>
        </w:rPr>
        <w:t xml:space="preserve"> </w:t>
      </w:r>
      <w:r w:rsidRPr="004F201C">
        <w:rPr>
          <w:rFonts w:ascii="Sylfaen" w:hAnsi="Sylfaen" w:cs="Sylfaen"/>
          <w:sz w:val="24"/>
          <w:szCs w:val="24"/>
          <w:lang w:val="ka-GE"/>
        </w:rPr>
        <w:t>გარემოში</w:t>
      </w:r>
      <w:r w:rsidRPr="004F201C">
        <w:rPr>
          <w:rFonts w:ascii="Sylfaen" w:hAnsi="Sylfaen"/>
          <w:sz w:val="24"/>
          <w:szCs w:val="24"/>
          <w:lang w:val="ka-GE"/>
        </w:rPr>
        <w:t xml:space="preserve">, </w:t>
      </w:r>
      <w:r w:rsidRPr="004F201C">
        <w:rPr>
          <w:rFonts w:ascii="Sylfaen" w:hAnsi="Sylfaen" w:cs="Sylfaen"/>
          <w:sz w:val="24"/>
          <w:szCs w:val="24"/>
          <w:lang w:val="ka-GE"/>
        </w:rPr>
        <w:t>სადაც</w:t>
      </w:r>
      <w:r w:rsidRPr="004F201C">
        <w:rPr>
          <w:rFonts w:ascii="Sylfaen" w:hAnsi="Sylfaen"/>
          <w:sz w:val="24"/>
          <w:szCs w:val="24"/>
          <w:lang w:val="ka-GE"/>
        </w:rPr>
        <w:t xml:space="preserve"> </w:t>
      </w:r>
      <w:r w:rsidRPr="004F201C">
        <w:rPr>
          <w:rFonts w:ascii="Sylfaen" w:hAnsi="Sylfaen" w:cs="Sylfaen"/>
          <w:sz w:val="24"/>
          <w:szCs w:val="24"/>
          <w:lang w:val="ka-GE"/>
        </w:rPr>
        <w:t>განსაკუთრებული</w:t>
      </w:r>
      <w:r w:rsidRPr="004F201C">
        <w:rPr>
          <w:rFonts w:ascii="Sylfaen" w:hAnsi="Sylfaen"/>
          <w:sz w:val="24"/>
          <w:szCs w:val="24"/>
          <w:lang w:val="ka-GE"/>
        </w:rPr>
        <w:t xml:space="preserve"> </w:t>
      </w:r>
      <w:r w:rsidRPr="004F201C">
        <w:rPr>
          <w:rFonts w:ascii="Sylfaen" w:hAnsi="Sylfaen" w:cs="Sylfaen"/>
          <w:sz w:val="24"/>
          <w:szCs w:val="24"/>
          <w:lang w:val="ka-GE"/>
        </w:rPr>
        <w:t>მნიშვნელობა</w:t>
      </w:r>
      <w:r w:rsidRPr="004F201C">
        <w:rPr>
          <w:rFonts w:ascii="Sylfaen" w:hAnsi="Sylfaen"/>
          <w:sz w:val="24"/>
          <w:szCs w:val="24"/>
          <w:lang w:val="ka-GE"/>
        </w:rPr>
        <w:t xml:space="preserve"> </w:t>
      </w:r>
      <w:r w:rsidRPr="004F201C">
        <w:rPr>
          <w:rFonts w:ascii="Sylfaen" w:hAnsi="Sylfaen" w:cs="Sylfaen"/>
          <w:sz w:val="24"/>
          <w:szCs w:val="24"/>
          <w:lang w:val="ka-GE"/>
        </w:rPr>
        <w:t>ენიჭება</w:t>
      </w:r>
      <w:r w:rsidRPr="004F201C">
        <w:rPr>
          <w:rFonts w:ascii="Sylfaen" w:hAnsi="Sylfaen"/>
          <w:sz w:val="24"/>
          <w:szCs w:val="24"/>
          <w:lang w:val="ka-GE"/>
        </w:rPr>
        <w:t xml:space="preserve"> </w:t>
      </w:r>
      <w:r w:rsidRPr="004F201C">
        <w:rPr>
          <w:rFonts w:ascii="Sylfaen" w:hAnsi="Sylfaen" w:cs="Sylfaen"/>
          <w:sz w:val="24"/>
          <w:szCs w:val="24"/>
          <w:lang w:val="ka-GE"/>
        </w:rPr>
        <w:t>პოზიტიურ</w:t>
      </w:r>
      <w:r w:rsidRPr="004F201C">
        <w:rPr>
          <w:rFonts w:ascii="Sylfaen" w:hAnsi="Sylfaen"/>
          <w:sz w:val="24"/>
          <w:szCs w:val="24"/>
          <w:lang w:val="ka-GE"/>
        </w:rPr>
        <w:t xml:space="preserve"> </w:t>
      </w:r>
      <w:r w:rsidRPr="004F201C">
        <w:rPr>
          <w:rFonts w:ascii="Sylfaen" w:hAnsi="Sylfaen" w:cs="Sylfaen"/>
          <w:sz w:val="24"/>
          <w:szCs w:val="24"/>
          <w:lang w:val="ka-GE"/>
        </w:rPr>
        <w:t>ურთიერთობებსა</w:t>
      </w:r>
      <w:r w:rsidRPr="004F201C">
        <w:rPr>
          <w:rFonts w:ascii="Sylfaen" w:hAnsi="Sylfaen"/>
          <w:sz w:val="24"/>
          <w:szCs w:val="24"/>
          <w:lang w:val="ka-GE"/>
        </w:rPr>
        <w:t xml:space="preserve"> </w:t>
      </w:r>
      <w:r w:rsidRPr="004F201C">
        <w:rPr>
          <w:rFonts w:ascii="Sylfaen" w:hAnsi="Sylfaen" w:cs="Sylfaen"/>
          <w:sz w:val="24"/>
          <w:szCs w:val="24"/>
          <w:lang w:val="ka-GE"/>
        </w:rPr>
        <w:t>და</w:t>
      </w:r>
      <w:r w:rsidRPr="004F201C">
        <w:rPr>
          <w:rFonts w:ascii="Sylfaen" w:hAnsi="Sylfaen"/>
          <w:sz w:val="24"/>
          <w:szCs w:val="24"/>
          <w:lang w:val="ka-GE"/>
        </w:rPr>
        <w:t xml:space="preserve"> </w:t>
      </w:r>
      <w:r w:rsidRPr="004F201C">
        <w:rPr>
          <w:rFonts w:ascii="Sylfaen" w:hAnsi="Sylfaen" w:cs="Sylfaen"/>
          <w:sz w:val="24"/>
          <w:szCs w:val="24"/>
          <w:lang w:val="ka-GE"/>
        </w:rPr>
        <w:t>ინტერაქციას</w:t>
      </w:r>
      <w:r w:rsidRPr="004F201C">
        <w:rPr>
          <w:rFonts w:ascii="Sylfaen" w:hAnsi="Sylfaen"/>
          <w:sz w:val="24"/>
          <w:szCs w:val="24"/>
          <w:lang w:val="ka-GE"/>
        </w:rPr>
        <w:t xml:space="preserve">, </w:t>
      </w:r>
      <w:r w:rsidRPr="004F201C">
        <w:rPr>
          <w:rFonts w:ascii="Sylfaen" w:hAnsi="Sylfaen" w:cs="Sylfaen"/>
          <w:sz w:val="24"/>
          <w:szCs w:val="24"/>
          <w:lang w:val="ka-GE"/>
        </w:rPr>
        <w:t>სადაც</w:t>
      </w:r>
      <w:r w:rsidRPr="004F201C">
        <w:rPr>
          <w:rFonts w:ascii="Sylfaen" w:hAnsi="Sylfaen"/>
          <w:sz w:val="24"/>
          <w:szCs w:val="24"/>
          <w:lang w:val="ka-GE"/>
        </w:rPr>
        <w:t xml:space="preserve"> </w:t>
      </w:r>
      <w:r w:rsidRPr="004F201C">
        <w:rPr>
          <w:rFonts w:ascii="Sylfaen" w:hAnsi="Sylfaen" w:cs="Sylfaen"/>
          <w:sz w:val="24"/>
          <w:szCs w:val="24"/>
          <w:lang w:val="ka-GE"/>
        </w:rPr>
        <w:t>მოსწავლე</w:t>
      </w:r>
      <w:r w:rsidRPr="004F201C">
        <w:rPr>
          <w:rFonts w:ascii="Sylfaen" w:hAnsi="Sylfaen"/>
          <w:sz w:val="24"/>
          <w:szCs w:val="24"/>
          <w:lang w:val="ka-GE"/>
        </w:rPr>
        <w:t xml:space="preserve"> </w:t>
      </w:r>
      <w:r w:rsidRPr="004F201C">
        <w:rPr>
          <w:rFonts w:ascii="Sylfaen" w:hAnsi="Sylfaen" w:cs="Sylfaen"/>
          <w:sz w:val="24"/>
          <w:szCs w:val="24"/>
          <w:lang w:val="ka-GE"/>
        </w:rPr>
        <w:t>არის</w:t>
      </w:r>
      <w:r w:rsidRPr="004F201C">
        <w:rPr>
          <w:rFonts w:ascii="Sylfaen" w:hAnsi="Sylfaen"/>
          <w:sz w:val="24"/>
          <w:szCs w:val="24"/>
          <w:lang w:val="ka-GE"/>
        </w:rPr>
        <w:t xml:space="preserve"> </w:t>
      </w:r>
      <w:r w:rsidRPr="004F201C">
        <w:rPr>
          <w:rFonts w:ascii="Sylfaen" w:hAnsi="Sylfaen" w:cs="Sylfaen"/>
          <w:sz w:val="24"/>
          <w:szCs w:val="24"/>
          <w:lang w:val="ka-GE"/>
        </w:rPr>
        <w:t>დაფასებული</w:t>
      </w:r>
      <w:r w:rsidRPr="004F201C">
        <w:rPr>
          <w:rFonts w:ascii="Sylfaen" w:hAnsi="Sylfaen"/>
          <w:sz w:val="24"/>
          <w:szCs w:val="24"/>
          <w:lang w:val="ka-GE"/>
        </w:rPr>
        <w:t xml:space="preserve">, </w:t>
      </w:r>
      <w:r w:rsidRPr="004F201C">
        <w:rPr>
          <w:rFonts w:ascii="Sylfaen" w:hAnsi="Sylfaen" w:cs="Sylfaen"/>
          <w:sz w:val="24"/>
          <w:szCs w:val="24"/>
          <w:lang w:val="ka-GE"/>
        </w:rPr>
        <w:t>აღიარებული</w:t>
      </w:r>
      <w:r w:rsidRPr="004F201C">
        <w:rPr>
          <w:rFonts w:ascii="Sylfaen" w:hAnsi="Sylfaen"/>
          <w:sz w:val="24"/>
          <w:szCs w:val="24"/>
          <w:lang w:val="ka-GE"/>
        </w:rPr>
        <w:t xml:space="preserve"> </w:t>
      </w:r>
      <w:r w:rsidRPr="004F201C">
        <w:rPr>
          <w:rFonts w:ascii="Sylfaen" w:hAnsi="Sylfaen" w:cs="Sylfaen"/>
          <w:sz w:val="24"/>
          <w:szCs w:val="24"/>
          <w:lang w:val="ka-GE"/>
        </w:rPr>
        <w:t>და</w:t>
      </w:r>
      <w:r w:rsidRPr="004F201C">
        <w:rPr>
          <w:rFonts w:ascii="Sylfaen" w:hAnsi="Sylfaen"/>
          <w:sz w:val="24"/>
          <w:szCs w:val="24"/>
          <w:lang w:val="ka-GE"/>
        </w:rPr>
        <w:t xml:space="preserve"> </w:t>
      </w:r>
      <w:r w:rsidRPr="004F201C">
        <w:rPr>
          <w:rFonts w:ascii="Sylfaen" w:hAnsi="Sylfaen" w:cs="Sylfaen"/>
          <w:sz w:val="24"/>
          <w:szCs w:val="24"/>
          <w:lang w:val="ka-GE"/>
        </w:rPr>
        <w:t>არის</w:t>
      </w:r>
      <w:r w:rsidRPr="004F201C">
        <w:rPr>
          <w:rFonts w:ascii="Sylfaen" w:hAnsi="Sylfaen"/>
          <w:sz w:val="24"/>
          <w:szCs w:val="24"/>
          <w:lang w:val="ka-GE"/>
        </w:rPr>
        <w:t xml:space="preserve"> </w:t>
      </w:r>
      <w:r w:rsidRPr="004F201C">
        <w:rPr>
          <w:rFonts w:ascii="Sylfaen" w:hAnsi="Sylfaen" w:cs="Sylfaen"/>
          <w:sz w:val="24"/>
          <w:szCs w:val="24"/>
          <w:lang w:val="ka-GE"/>
        </w:rPr>
        <w:t>პასუხისმგებელი</w:t>
      </w:r>
      <w:r w:rsidRPr="004F201C">
        <w:rPr>
          <w:rFonts w:ascii="Sylfaen" w:hAnsi="Sylfaen"/>
          <w:sz w:val="24"/>
          <w:szCs w:val="24"/>
          <w:lang w:val="ka-GE"/>
        </w:rPr>
        <w:t xml:space="preserve"> </w:t>
      </w:r>
      <w:r w:rsidRPr="004F201C">
        <w:rPr>
          <w:rFonts w:ascii="Sylfaen" w:hAnsi="Sylfaen" w:cs="Sylfaen"/>
          <w:sz w:val="24"/>
          <w:szCs w:val="24"/>
          <w:lang w:val="ka-GE"/>
        </w:rPr>
        <w:t>საკუთარ</w:t>
      </w:r>
      <w:r w:rsidRPr="004F201C">
        <w:rPr>
          <w:rFonts w:ascii="Sylfaen" w:hAnsi="Sylfaen"/>
          <w:sz w:val="24"/>
          <w:szCs w:val="24"/>
          <w:lang w:val="ka-GE"/>
        </w:rPr>
        <w:t xml:space="preserve"> </w:t>
      </w:r>
      <w:r w:rsidRPr="004F201C">
        <w:rPr>
          <w:rFonts w:ascii="Sylfaen" w:hAnsi="Sylfaen" w:cs="Sylfaen"/>
          <w:sz w:val="24"/>
          <w:szCs w:val="24"/>
          <w:lang w:val="ka-GE"/>
        </w:rPr>
        <w:t>სწავლაზე</w:t>
      </w:r>
      <w:r w:rsidRPr="004F201C">
        <w:rPr>
          <w:rFonts w:ascii="Sylfaen" w:hAnsi="Sylfaen"/>
          <w:sz w:val="24"/>
          <w:szCs w:val="24"/>
          <w:lang w:val="ka-GE"/>
        </w:rPr>
        <w:t xml:space="preserve"> </w:t>
      </w:r>
      <w:r w:rsidRPr="004F201C">
        <w:rPr>
          <w:rFonts w:ascii="Sylfaen" w:hAnsi="Sylfaen" w:cs="Sylfaen"/>
          <w:sz w:val="24"/>
          <w:szCs w:val="24"/>
          <w:lang w:val="ka-GE"/>
        </w:rPr>
        <w:t>და</w:t>
      </w:r>
      <w:r w:rsidRPr="004F201C">
        <w:rPr>
          <w:rFonts w:ascii="Sylfaen" w:hAnsi="Sylfaen"/>
          <w:sz w:val="24"/>
          <w:szCs w:val="24"/>
          <w:lang w:val="ka-GE"/>
        </w:rPr>
        <w:t xml:space="preserve"> </w:t>
      </w:r>
      <w:r w:rsidRPr="004F201C">
        <w:rPr>
          <w:rFonts w:ascii="Sylfaen" w:hAnsi="Sylfaen" w:cs="Sylfaen"/>
          <w:sz w:val="24"/>
          <w:szCs w:val="24"/>
          <w:lang w:val="ka-GE"/>
        </w:rPr>
        <w:t>განვითარებაზე</w:t>
      </w:r>
      <w:r w:rsidRPr="004F201C">
        <w:rPr>
          <w:rFonts w:ascii="Sylfaen" w:hAnsi="Sylfaen"/>
          <w:sz w:val="24"/>
          <w:szCs w:val="24"/>
          <w:lang w:val="ka-GE"/>
        </w:rPr>
        <w:t xml:space="preserve">. </w:t>
      </w:r>
    </w:p>
    <w:p w:rsidR="001D54D8" w:rsidRPr="004F201C" w:rsidRDefault="001D54D8" w:rsidP="001D54D8">
      <w:pPr>
        <w:numPr>
          <w:ilvl w:val="0"/>
          <w:numId w:val="12"/>
        </w:numPr>
        <w:tabs>
          <w:tab w:val="left" w:pos="284"/>
        </w:tabs>
        <w:spacing w:after="0" w:line="240" w:lineRule="auto"/>
        <w:ind w:left="0" w:firstLine="0"/>
        <w:jc w:val="both"/>
        <w:rPr>
          <w:rFonts w:ascii="Sylfaen" w:hAnsi="Sylfaen"/>
          <w:sz w:val="24"/>
          <w:szCs w:val="24"/>
          <w:lang w:val="ka-GE"/>
        </w:rPr>
      </w:pPr>
      <w:r w:rsidRPr="004F201C">
        <w:rPr>
          <w:rFonts w:ascii="Sylfaen" w:hAnsi="Sylfaen" w:cs="Sylfaen"/>
          <w:sz w:val="24"/>
          <w:szCs w:val="24"/>
          <w:lang w:val="ka-GE"/>
        </w:rPr>
        <w:t>სწავლა</w:t>
      </w:r>
      <w:r w:rsidRPr="004F201C">
        <w:rPr>
          <w:rFonts w:ascii="Sylfaen" w:hAnsi="Sylfaen"/>
          <w:sz w:val="24"/>
          <w:szCs w:val="24"/>
          <w:lang w:val="ka-GE"/>
        </w:rPr>
        <w:t xml:space="preserve"> </w:t>
      </w:r>
      <w:r w:rsidRPr="004F201C">
        <w:rPr>
          <w:rFonts w:ascii="Sylfaen" w:hAnsi="Sylfaen" w:cs="Sylfaen"/>
          <w:sz w:val="24"/>
          <w:szCs w:val="24"/>
          <w:lang w:val="ka-GE"/>
        </w:rPr>
        <w:t>არის</w:t>
      </w:r>
      <w:r w:rsidRPr="004F201C">
        <w:rPr>
          <w:rFonts w:ascii="Sylfaen" w:hAnsi="Sylfaen"/>
          <w:sz w:val="24"/>
          <w:szCs w:val="24"/>
          <w:lang w:val="ka-GE"/>
        </w:rPr>
        <w:t xml:space="preserve"> </w:t>
      </w:r>
      <w:r w:rsidRPr="004F201C">
        <w:rPr>
          <w:rFonts w:ascii="Sylfaen" w:hAnsi="Sylfaen" w:cs="Sylfaen"/>
          <w:sz w:val="24"/>
          <w:szCs w:val="24"/>
          <w:lang w:val="ka-GE"/>
        </w:rPr>
        <w:t>ცოდნის</w:t>
      </w:r>
      <w:r w:rsidRPr="004F201C">
        <w:rPr>
          <w:rFonts w:ascii="Sylfaen" w:hAnsi="Sylfaen"/>
          <w:sz w:val="24"/>
          <w:szCs w:val="24"/>
          <w:lang w:val="ka-GE"/>
        </w:rPr>
        <w:t xml:space="preserve"> </w:t>
      </w:r>
      <w:r w:rsidRPr="004F201C">
        <w:rPr>
          <w:rFonts w:ascii="Sylfaen" w:hAnsi="Sylfaen" w:cs="Sylfaen"/>
          <w:sz w:val="24"/>
          <w:szCs w:val="24"/>
          <w:lang w:val="ka-GE"/>
        </w:rPr>
        <w:t>აგების</w:t>
      </w:r>
      <w:r w:rsidRPr="004F201C">
        <w:rPr>
          <w:rFonts w:ascii="Sylfaen" w:hAnsi="Sylfaen"/>
          <w:sz w:val="24"/>
          <w:szCs w:val="24"/>
          <w:lang w:val="ka-GE"/>
        </w:rPr>
        <w:t xml:space="preserve"> </w:t>
      </w:r>
      <w:r w:rsidRPr="004F201C">
        <w:rPr>
          <w:rFonts w:ascii="Sylfaen" w:hAnsi="Sylfaen" w:cs="Sylfaen"/>
          <w:sz w:val="24"/>
          <w:szCs w:val="24"/>
          <w:lang w:val="ka-GE"/>
        </w:rPr>
        <w:t>პროცესი</w:t>
      </w:r>
      <w:r w:rsidRPr="004F201C">
        <w:rPr>
          <w:rFonts w:ascii="Sylfaen" w:hAnsi="Sylfaen"/>
          <w:sz w:val="24"/>
          <w:szCs w:val="24"/>
          <w:lang w:val="ka-GE"/>
        </w:rPr>
        <w:t xml:space="preserve">, </w:t>
      </w:r>
      <w:r w:rsidRPr="004F201C">
        <w:rPr>
          <w:rFonts w:ascii="Sylfaen" w:hAnsi="Sylfaen" w:cs="Sylfaen"/>
          <w:sz w:val="24"/>
          <w:szCs w:val="24"/>
          <w:lang w:val="ka-GE"/>
        </w:rPr>
        <w:t>რომელშიც</w:t>
      </w:r>
      <w:r w:rsidRPr="004F201C">
        <w:rPr>
          <w:rFonts w:ascii="Sylfaen" w:hAnsi="Sylfaen"/>
          <w:sz w:val="24"/>
          <w:szCs w:val="24"/>
          <w:lang w:val="ka-GE"/>
        </w:rPr>
        <w:t xml:space="preserve"> </w:t>
      </w:r>
      <w:r w:rsidRPr="004F201C">
        <w:rPr>
          <w:rFonts w:ascii="Sylfaen" w:hAnsi="Sylfaen" w:cs="Sylfaen"/>
          <w:sz w:val="24"/>
          <w:szCs w:val="24"/>
          <w:lang w:val="ka-GE"/>
        </w:rPr>
        <w:t>მოსწავლე</w:t>
      </w:r>
      <w:r w:rsidRPr="004F201C">
        <w:rPr>
          <w:rFonts w:ascii="Sylfaen" w:hAnsi="Sylfaen"/>
          <w:sz w:val="24"/>
          <w:szCs w:val="24"/>
          <w:lang w:val="ka-GE"/>
        </w:rPr>
        <w:t xml:space="preserve"> </w:t>
      </w:r>
      <w:r w:rsidRPr="004F201C">
        <w:rPr>
          <w:rFonts w:ascii="Sylfaen" w:hAnsi="Sylfaen" w:cs="Sylfaen"/>
          <w:sz w:val="24"/>
          <w:szCs w:val="24"/>
          <w:lang w:val="ka-GE"/>
        </w:rPr>
        <w:t>აქტიურად არის</w:t>
      </w:r>
      <w:r w:rsidRPr="004F201C">
        <w:rPr>
          <w:rFonts w:ascii="Sylfaen" w:hAnsi="Sylfaen"/>
          <w:sz w:val="24"/>
          <w:szCs w:val="24"/>
          <w:lang w:val="ka-GE"/>
        </w:rPr>
        <w:t xml:space="preserve"> </w:t>
      </w:r>
      <w:r w:rsidRPr="004F201C">
        <w:rPr>
          <w:rFonts w:ascii="Sylfaen" w:hAnsi="Sylfaen" w:cs="Sylfaen"/>
          <w:sz w:val="24"/>
          <w:szCs w:val="24"/>
          <w:lang w:val="ka-GE"/>
        </w:rPr>
        <w:t>ჩართული</w:t>
      </w:r>
      <w:r w:rsidRPr="004F201C">
        <w:rPr>
          <w:rFonts w:ascii="Sylfaen" w:hAnsi="Sylfaen"/>
          <w:sz w:val="24"/>
          <w:szCs w:val="24"/>
          <w:lang w:val="ka-GE"/>
        </w:rPr>
        <w:t xml:space="preserve">  </w:t>
      </w:r>
      <w:r w:rsidRPr="004F201C">
        <w:rPr>
          <w:rFonts w:ascii="Sylfaen" w:hAnsi="Sylfaen" w:cs="Sylfaen"/>
          <w:sz w:val="24"/>
          <w:szCs w:val="24"/>
          <w:lang w:val="ka-GE"/>
        </w:rPr>
        <w:t>და</w:t>
      </w:r>
      <w:r w:rsidRPr="004F201C">
        <w:rPr>
          <w:rFonts w:ascii="Sylfaen" w:hAnsi="Sylfaen"/>
          <w:sz w:val="24"/>
          <w:szCs w:val="24"/>
          <w:lang w:val="ka-GE"/>
        </w:rPr>
        <w:t xml:space="preserve"> </w:t>
      </w:r>
      <w:r w:rsidRPr="004F201C">
        <w:rPr>
          <w:rFonts w:ascii="Sylfaen" w:hAnsi="Sylfaen" w:cs="Sylfaen"/>
          <w:sz w:val="24"/>
          <w:szCs w:val="24"/>
          <w:lang w:val="ka-GE"/>
        </w:rPr>
        <w:t>რომელიც</w:t>
      </w:r>
      <w:r w:rsidRPr="004F201C">
        <w:rPr>
          <w:rFonts w:ascii="Sylfaen" w:hAnsi="Sylfaen"/>
          <w:sz w:val="24"/>
          <w:szCs w:val="24"/>
          <w:lang w:val="ka-GE"/>
        </w:rPr>
        <w:t xml:space="preserve"> </w:t>
      </w:r>
      <w:r w:rsidRPr="004F201C">
        <w:rPr>
          <w:rFonts w:ascii="Sylfaen" w:hAnsi="Sylfaen" w:cs="Sylfaen"/>
          <w:sz w:val="24"/>
          <w:szCs w:val="24"/>
          <w:lang w:val="ka-GE"/>
        </w:rPr>
        <w:t>ეფუძნება</w:t>
      </w:r>
      <w:r w:rsidRPr="004F201C">
        <w:rPr>
          <w:rFonts w:ascii="Sylfaen" w:hAnsi="Sylfaen"/>
          <w:sz w:val="24"/>
          <w:szCs w:val="24"/>
          <w:lang w:val="ka-GE"/>
        </w:rPr>
        <w:t xml:space="preserve"> </w:t>
      </w:r>
      <w:r w:rsidRPr="004F201C">
        <w:rPr>
          <w:rFonts w:ascii="Sylfaen" w:hAnsi="Sylfaen" w:cs="Sylfaen"/>
          <w:sz w:val="24"/>
          <w:szCs w:val="24"/>
          <w:lang w:val="ka-GE"/>
        </w:rPr>
        <w:t>მოსწავლის</w:t>
      </w:r>
      <w:r w:rsidRPr="004F201C">
        <w:rPr>
          <w:rFonts w:ascii="Sylfaen" w:hAnsi="Sylfaen"/>
          <w:sz w:val="24"/>
          <w:szCs w:val="24"/>
          <w:lang w:val="ka-GE"/>
        </w:rPr>
        <w:t xml:space="preserve"> </w:t>
      </w:r>
      <w:r w:rsidRPr="004F201C">
        <w:rPr>
          <w:rFonts w:ascii="Sylfaen" w:hAnsi="Sylfaen" w:cs="Sylfaen"/>
          <w:sz w:val="24"/>
          <w:szCs w:val="24"/>
          <w:lang w:val="ka-GE"/>
        </w:rPr>
        <w:t>არსებულ</w:t>
      </w:r>
      <w:r w:rsidRPr="004F201C">
        <w:rPr>
          <w:rFonts w:ascii="Sylfaen" w:hAnsi="Sylfaen"/>
          <w:sz w:val="24"/>
          <w:szCs w:val="24"/>
          <w:lang w:val="ka-GE"/>
        </w:rPr>
        <w:t xml:space="preserve"> </w:t>
      </w:r>
      <w:r w:rsidRPr="004F201C">
        <w:rPr>
          <w:rFonts w:ascii="Sylfaen" w:hAnsi="Sylfaen" w:cs="Sylfaen"/>
          <w:sz w:val="24"/>
          <w:szCs w:val="24"/>
          <w:lang w:val="ka-GE"/>
        </w:rPr>
        <w:t>ცოდნას,</w:t>
      </w:r>
      <w:r w:rsidRPr="004F201C">
        <w:rPr>
          <w:rFonts w:ascii="Sylfaen" w:hAnsi="Sylfaen"/>
          <w:sz w:val="24"/>
          <w:szCs w:val="24"/>
          <w:lang w:val="ka-GE"/>
        </w:rPr>
        <w:t xml:space="preserve">  </w:t>
      </w:r>
      <w:r w:rsidRPr="004F201C">
        <w:rPr>
          <w:rFonts w:ascii="Sylfaen" w:hAnsi="Sylfaen" w:cs="Sylfaen"/>
          <w:sz w:val="24"/>
          <w:szCs w:val="24"/>
          <w:lang w:val="ka-GE"/>
        </w:rPr>
        <w:t>გამოცდილებას</w:t>
      </w:r>
      <w:r w:rsidRPr="004F201C">
        <w:rPr>
          <w:rFonts w:ascii="Sylfaen" w:hAnsi="Sylfaen"/>
          <w:sz w:val="24"/>
          <w:szCs w:val="24"/>
          <w:lang w:val="ka-GE"/>
        </w:rPr>
        <w:t xml:space="preserve"> და  </w:t>
      </w:r>
      <w:r w:rsidRPr="004F201C">
        <w:rPr>
          <w:rFonts w:ascii="Sylfaen" w:hAnsi="Sylfaen" w:cs="Sylfaen"/>
          <w:sz w:val="24"/>
          <w:szCs w:val="24"/>
          <w:lang w:val="ka-GE"/>
        </w:rPr>
        <w:t>შეხედულებებს.</w:t>
      </w:r>
    </w:p>
    <w:p w:rsidR="001D54D8" w:rsidRPr="004F201C" w:rsidRDefault="001D54D8" w:rsidP="001D54D8">
      <w:pPr>
        <w:spacing w:after="0" w:line="240" w:lineRule="auto"/>
        <w:ind w:left="142" w:firstLine="425"/>
        <w:jc w:val="both"/>
        <w:rPr>
          <w:rFonts w:ascii="Sylfaen" w:hAnsi="Sylfaen"/>
          <w:sz w:val="24"/>
          <w:szCs w:val="24"/>
          <w:lang w:val="ka-GE"/>
        </w:rPr>
      </w:pPr>
    </w:p>
    <w:p w:rsidR="001D54D8" w:rsidRPr="004F201C" w:rsidRDefault="001D54D8" w:rsidP="001D54D8">
      <w:pPr>
        <w:autoSpaceDE w:val="0"/>
        <w:autoSpaceDN w:val="0"/>
        <w:adjustRightInd w:val="0"/>
        <w:spacing w:after="0" w:line="240" w:lineRule="auto"/>
        <w:jc w:val="both"/>
        <w:rPr>
          <w:rFonts w:ascii="Sylfaen" w:hAnsi="Sylfaen"/>
          <w:sz w:val="24"/>
          <w:szCs w:val="24"/>
          <w:lang w:val="ka-GE"/>
        </w:rPr>
      </w:pPr>
      <w:r w:rsidRPr="004F201C">
        <w:rPr>
          <w:rFonts w:ascii="Sylfaen" w:hAnsi="Sylfaen"/>
          <w:b/>
          <w:sz w:val="24"/>
          <w:szCs w:val="24"/>
          <w:lang w:val="ka-GE"/>
        </w:rPr>
        <w:t>მუხლი 32.  სწავლა-სწავლების პროცესში თანასწორუფლებიანობის პრინციპის დაცვა</w:t>
      </w:r>
    </w:p>
    <w:p w:rsidR="001D54D8" w:rsidRPr="004F201C" w:rsidRDefault="001D54D8" w:rsidP="001D54D8">
      <w:pPr>
        <w:pStyle w:val="ListParagraph"/>
        <w:widowControl/>
        <w:numPr>
          <w:ilvl w:val="0"/>
          <w:numId w:val="19"/>
        </w:numPr>
        <w:autoSpaceDE w:val="0"/>
        <w:autoSpaceDN w:val="0"/>
        <w:adjustRightInd w:val="0"/>
        <w:spacing w:after="0" w:line="240" w:lineRule="auto"/>
        <w:ind w:left="0" w:firstLine="0"/>
        <w:contextualSpacing/>
        <w:rPr>
          <w:rFonts w:ascii="Sylfaen" w:hAnsi="Sylfaen" w:cs="Times New Roman"/>
          <w:sz w:val="24"/>
          <w:szCs w:val="24"/>
          <w:lang w:val="ka-GE"/>
        </w:rPr>
      </w:pPr>
      <w:r w:rsidRPr="004F201C">
        <w:rPr>
          <w:rFonts w:ascii="Sylfaen" w:hAnsi="Sylfaen" w:cs="Times New Roman"/>
          <w:sz w:val="24"/>
          <w:szCs w:val="24"/>
          <w:lang w:val="ka-GE"/>
        </w:rPr>
        <w:t>დაუშვებელია მოსწავლეების განაწილება კლასებში აკადემიური მოსწრების მიხედვით. ასევე დაუშვებელია, რომ საჯარო სკოლამ მიიღოს სასკოლო მზაობით გამორჩეული ან მაღალი მოსწრების მქონე მოსწაველები და სხვებს უარი უთხრას მიღებაზე. გამონაკლისი შეიძლება დაშვებულ იქნას ამ გეგმის მე-14 მუხლით განსაზღვრული სკოლებისათვის.</w:t>
      </w:r>
    </w:p>
    <w:p w:rsidR="001D54D8" w:rsidRPr="004F201C" w:rsidRDefault="001D54D8" w:rsidP="001D54D8">
      <w:pPr>
        <w:pStyle w:val="ListParagraph"/>
        <w:widowControl/>
        <w:numPr>
          <w:ilvl w:val="0"/>
          <w:numId w:val="19"/>
        </w:numPr>
        <w:autoSpaceDE w:val="0"/>
        <w:autoSpaceDN w:val="0"/>
        <w:adjustRightInd w:val="0"/>
        <w:spacing w:after="0" w:line="240" w:lineRule="auto"/>
        <w:ind w:left="0" w:firstLine="0"/>
        <w:contextualSpacing/>
        <w:rPr>
          <w:rFonts w:ascii="Sylfaen" w:hAnsi="Sylfaen" w:cs="Times New Roman"/>
          <w:sz w:val="24"/>
          <w:szCs w:val="24"/>
          <w:lang w:val="ka-GE"/>
        </w:rPr>
      </w:pPr>
      <w:r w:rsidRPr="004F201C">
        <w:rPr>
          <w:rFonts w:ascii="Sylfaen" w:hAnsi="Sylfaen" w:cs="Times New Roman"/>
          <w:sz w:val="24"/>
          <w:szCs w:val="24"/>
          <w:lang w:val="ka-GE"/>
        </w:rPr>
        <w:t xml:space="preserve">განვითარების თანაბარი შესაძლებლობის მისაცემად სკოლამ მოსწავლეებს უნდა შესთავაზოს მრავალფეროვანი სასწავლო პროცესი. სასწავლო პროცესის მრავალფეროვნება გულისხმობს მრავალგვარი მეთოდის, მიდგომის, სტრატეგიის, პრობლემათა გადაჭრის გზებისა თუ აქტივობათა ტიპების გამოყენებას. </w:t>
      </w:r>
    </w:p>
    <w:p w:rsidR="001D54D8" w:rsidRPr="004F201C" w:rsidRDefault="001D54D8" w:rsidP="001D54D8">
      <w:pPr>
        <w:autoSpaceDE w:val="0"/>
        <w:autoSpaceDN w:val="0"/>
        <w:adjustRightInd w:val="0"/>
        <w:spacing w:after="0" w:line="240" w:lineRule="auto"/>
        <w:ind w:left="360"/>
        <w:jc w:val="both"/>
        <w:rPr>
          <w:rFonts w:ascii="Sylfaen" w:hAnsi="Sylfaen"/>
          <w:sz w:val="24"/>
          <w:szCs w:val="24"/>
          <w:lang w:val="ka-GE"/>
        </w:rPr>
      </w:pPr>
    </w:p>
    <w:p w:rsidR="001D54D8" w:rsidRPr="004F201C" w:rsidRDefault="001D54D8" w:rsidP="001D54D8">
      <w:pPr>
        <w:pStyle w:val="ListParagraph"/>
        <w:autoSpaceDE w:val="0"/>
        <w:autoSpaceDN w:val="0"/>
        <w:adjustRightInd w:val="0"/>
        <w:spacing w:after="0" w:line="240" w:lineRule="auto"/>
        <w:ind w:left="0"/>
        <w:rPr>
          <w:rFonts w:ascii="Sylfaen" w:hAnsi="Sylfaen" w:cs="Times New Roman"/>
          <w:sz w:val="24"/>
          <w:szCs w:val="24"/>
          <w:lang w:val="ka-GE"/>
        </w:rPr>
      </w:pPr>
      <w:r w:rsidRPr="004F201C">
        <w:rPr>
          <w:rFonts w:ascii="Sylfaen" w:hAnsi="Sylfaen" w:cs="Times New Roman"/>
          <w:b/>
          <w:sz w:val="24"/>
          <w:szCs w:val="24"/>
          <w:lang w:val="ka-GE"/>
        </w:rPr>
        <w:t xml:space="preserve">მუხლი 33.  გაღრმავებული სწავლება </w:t>
      </w:r>
    </w:p>
    <w:p w:rsidR="001D54D8" w:rsidRPr="004F201C" w:rsidRDefault="001D54D8" w:rsidP="001D54D8">
      <w:pPr>
        <w:pStyle w:val="ListParagraph"/>
        <w:autoSpaceDE w:val="0"/>
        <w:autoSpaceDN w:val="0"/>
        <w:adjustRightInd w:val="0"/>
        <w:spacing w:after="0" w:line="240" w:lineRule="auto"/>
        <w:ind w:left="0"/>
        <w:rPr>
          <w:rFonts w:ascii="Sylfaen" w:hAnsi="Sylfaen" w:cs="Times New Roman"/>
          <w:strike/>
          <w:sz w:val="24"/>
          <w:szCs w:val="24"/>
          <w:lang w:val="ka-GE"/>
        </w:rPr>
      </w:pPr>
      <w:r w:rsidRPr="004F201C">
        <w:rPr>
          <w:rFonts w:ascii="Sylfaen" w:hAnsi="Sylfaen" w:cs="Times New Roman"/>
          <w:sz w:val="24"/>
          <w:szCs w:val="24"/>
          <w:lang w:val="ka-GE"/>
        </w:rPr>
        <w:t xml:space="preserve">მყარი და დინამიური ცოდნის მისაცემად სკოლამ უნდა უზრუნველყოს  გაღრმავებული სწავლება, რაც გულისხმობს სასწავლო მასალის ეტაპობრივად და მრავალმხრივად მიწოდებას, ახალი საკითხების, ცნებების საფუძვლიანად და განსხვავებულ კონტექსტებში განხილვას, საგანთაშორისი კავშირების გამოვლენას და საერთო ასპექტების დამუშავებას. </w:t>
      </w:r>
    </w:p>
    <w:p w:rsidR="001D54D8" w:rsidRPr="004F201C" w:rsidRDefault="001D54D8" w:rsidP="001D54D8">
      <w:pPr>
        <w:autoSpaceDE w:val="0"/>
        <w:autoSpaceDN w:val="0"/>
        <w:adjustRightInd w:val="0"/>
        <w:spacing w:after="0" w:line="240" w:lineRule="auto"/>
        <w:jc w:val="both"/>
        <w:rPr>
          <w:rFonts w:ascii="Sylfaen" w:hAnsi="Sylfaen"/>
          <w:b/>
          <w:sz w:val="24"/>
          <w:szCs w:val="24"/>
          <w:lang w:val="ka-GE"/>
        </w:rPr>
      </w:pPr>
    </w:p>
    <w:p w:rsidR="001D54D8" w:rsidRPr="004F201C" w:rsidRDefault="001D54D8" w:rsidP="001D54D8">
      <w:pPr>
        <w:autoSpaceDE w:val="0"/>
        <w:autoSpaceDN w:val="0"/>
        <w:adjustRightInd w:val="0"/>
        <w:spacing w:after="0" w:line="240" w:lineRule="auto"/>
        <w:jc w:val="both"/>
        <w:rPr>
          <w:rFonts w:ascii="Sylfaen" w:hAnsi="Sylfaen"/>
          <w:sz w:val="24"/>
          <w:szCs w:val="24"/>
          <w:lang w:val="ka-GE"/>
        </w:rPr>
      </w:pPr>
      <w:r w:rsidRPr="004F201C">
        <w:rPr>
          <w:rFonts w:ascii="Sylfaen" w:hAnsi="Sylfaen"/>
          <w:b/>
          <w:sz w:val="24"/>
          <w:szCs w:val="24"/>
          <w:lang w:val="ka-GE"/>
        </w:rPr>
        <w:t>მუხლი 34. მოსწავლის მოტივაციის გაზრდა</w:t>
      </w:r>
    </w:p>
    <w:p w:rsidR="001D54D8" w:rsidRPr="004F201C" w:rsidRDefault="001D54D8" w:rsidP="001D54D8">
      <w:pPr>
        <w:tabs>
          <w:tab w:val="left" w:pos="284"/>
        </w:tabs>
        <w:autoSpaceDE w:val="0"/>
        <w:autoSpaceDN w:val="0"/>
        <w:adjustRightInd w:val="0"/>
        <w:spacing w:after="0" w:line="240" w:lineRule="auto"/>
        <w:jc w:val="both"/>
        <w:rPr>
          <w:rFonts w:ascii="Sylfaen" w:hAnsi="Sylfaen"/>
          <w:sz w:val="24"/>
          <w:szCs w:val="24"/>
        </w:rPr>
      </w:pPr>
      <w:r w:rsidRPr="004F201C">
        <w:rPr>
          <w:rFonts w:ascii="Sylfaen" w:hAnsi="Sylfaen" w:cs="Sylfaen"/>
          <w:sz w:val="24"/>
          <w:szCs w:val="24"/>
          <w:lang w:val="ka-GE"/>
        </w:rPr>
        <w:t>მოსწავლის</w:t>
      </w:r>
      <w:r w:rsidRPr="004F201C">
        <w:rPr>
          <w:rFonts w:ascii="Sylfaen" w:hAnsi="Sylfaen"/>
          <w:sz w:val="24"/>
          <w:szCs w:val="24"/>
          <w:lang w:val="ka-GE"/>
        </w:rPr>
        <w:t xml:space="preserve"> მოტივაციის გაზრდა მნიშვნელოვანი პედაგოგიური ამოცანაა. სწავლების პროცესში გასათვალისწინებელია, რომ მოსწავლის მოტივაცია იზრდება, თუ ის ხედავს, რომ მასწავლებლის პრიორიტეტი მისი წინსვლის ხელშეწყობა და, პირიქით, იკლებს, თუ მიაჩნია, რომ მასწავლებლის პრიორიტეტი მისი შედეგის განსჯა-შეფასებაა.  ასევე, მოსწავლის მოტივაცია იზრდება, თუ ის ხედავს  დავალების მიზანს, დარწმუნებულია მის საჭიროებაში. მნიშვნელოვანია, რომ მასწავლებელმა გააგებინოს, რა მიზანს ემსახურება კონკრეტული დავალება. აუცილებელია, მოსწავლემ დაინახოს კავშირი სკოლაში მიმდინარე  საქმიანობასა და სკოლის გარეთ მიმდინარე ცხოვრებას შორის.</w:t>
      </w:r>
    </w:p>
    <w:p w:rsidR="001D54D8" w:rsidRPr="004F201C" w:rsidRDefault="001D54D8" w:rsidP="001D54D8">
      <w:pPr>
        <w:pStyle w:val="Heading31"/>
        <w:tabs>
          <w:tab w:val="left" w:pos="720"/>
          <w:tab w:val="left" w:pos="1440"/>
          <w:tab w:val="left" w:pos="2160"/>
          <w:tab w:val="left" w:pos="2880"/>
          <w:tab w:val="left" w:pos="3600"/>
          <w:tab w:val="left" w:pos="4320"/>
          <w:tab w:val="left" w:pos="5040"/>
          <w:tab w:val="left" w:pos="5760"/>
          <w:tab w:val="left" w:pos="6480"/>
          <w:tab w:val="left" w:pos="7200"/>
          <w:tab w:val="left" w:pos="7655"/>
          <w:tab w:val="left" w:pos="7920"/>
          <w:tab w:val="left" w:pos="8080"/>
          <w:tab w:val="left" w:pos="10080"/>
        </w:tabs>
        <w:spacing w:before="0" w:after="0"/>
        <w:jc w:val="both"/>
        <w:rPr>
          <w:color w:val="auto"/>
          <w:sz w:val="24"/>
          <w:szCs w:val="24"/>
          <w:u w:val="none"/>
          <w:lang w:val="ka-GE"/>
        </w:rPr>
      </w:pPr>
    </w:p>
    <w:p w:rsidR="001D54D8" w:rsidRPr="004F201C" w:rsidRDefault="001D54D8" w:rsidP="001D54D8">
      <w:pPr>
        <w:pStyle w:val="Heading31"/>
        <w:tabs>
          <w:tab w:val="left" w:pos="720"/>
          <w:tab w:val="left" w:pos="1440"/>
          <w:tab w:val="left" w:pos="2160"/>
          <w:tab w:val="left" w:pos="2880"/>
          <w:tab w:val="left" w:pos="3600"/>
          <w:tab w:val="left" w:pos="4320"/>
          <w:tab w:val="left" w:pos="5040"/>
          <w:tab w:val="left" w:pos="5760"/>
          <w:tab w:val="left" w:pos="6480"/>
          <w:tab w:val="left" w:pos="7200"/>
          <w:tab w:val="left" w:pos="7655"/>
          <w:tab w:val="left" w:pos="7920"/>
          <w:tab w:val="left" w:pos="8080"/>
          <w:tab w:val="left" w:pos="10080"/>
        </w:tabs>
        <w:spacing w:before="0" w:after="0"/>
        <w:jc w:val="both"/>
        <w:rPr>
          <w:sz w:val="24"/>
          <w:szCs w:val="24"/>
          <w:lang w:val="ka-GE"/>
        </w:rPr>
      </w:pPr>
      <w:r w:rsidRPr="004F201C">
        <w:rPr>
          <w:color w:val="auto"/>
          <w:sz w:val="24"/>
          <w:szCs w:val="24"/>
          <w:u w:val="none"/>
          <w:lang w:val="ka-GE"/>
        </w:rPr>
        <w:lastRenderedPageBreak/>
        <w:t>მუხლი 35.  დისციპლინა</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 xml:space="preserve">1. სკოლამ უნდა განუვითაროს მოსწავლეებს საკუთარი მოვალეობების გააზრების და საზოგადოებრივი წესრიგის დაცვის უნარ-ჩვევები. მასწავლებლების მაგალითი გადამწყვეტია სკოლაში მშვიდი და საქმიანი გარემოს შესაქმნელად; ადმინისტრაციული ზომები, რომლებსაც სკოლა იყენებს მოსწავლეებისადმი დისციპლინური ღონისძიებების გატარებისთვის, ისე უნდა იყოს დადგენილი,  რომ  მოსწავლეთა ღირსება არ შეილახოს. </w:t>
      </w:r>
    </w:p>
    <w:p w:rsidR="001D54D8" w:rsidRPr="004F201C" w:rsidRDefault="001D54D8" w:rsidP="001D54D8">
      <w:p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cs="Sylfaen"/>
          <w:sz w:val="24"/>
          <w:szCs w:val="24"/>
          <w:lang w:val="ka-GE"/>
        </w:rPr>
        <w:t>2. ემოციური</w:t>
      </w:r>
      <w:r w:rsidRPr="004F201C">
        <w:rPr>
          <w:rFonts w:ascii="Sylfaen" w:eastAsia="Sylfaen" w:hAnsi="Sylfaen"/>
          <w:sz w:val="24"/>
          <w:szCs w:val="24"/>
          <w:lang w:val="ka-GE"/>
        </w:rPr>
        <w:t xml:space="preserve"> და ქცევითი პრობლემების მქონე მოსწავლეებს სოციალური ქცევის სპეციფიკური ინსტრუქციები სჭირდებათ. ეს ინსტრუქციები უნდა აისახოს სკოლის შინაგანაწესში. </w:t>
      </w:r>
    </w:p>
    <w:p w:rsidR="001D54D8" w:rsidRPr="004F201C" w:rsidRDefault="001D54D8" w:rsidP="001D54D8">
      <w:p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D54D8" w:rsidRPr="004F201C" w:rsidRDefault="001D54D8" w:rsidP="001D54D8">
      <w:pPr>
        <w:pStyle w:val="Heading3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rFonts w:eastAsia="Cambria"/>
          <w:color w:val="auto"/>
          <w:sz w:val="24"/>
          <w:szCs w:val="24"/>
          <w:u w:val="none"/>
          <w:lang w:val="ka-GE"/>
        </w:rPr>
      </w:pPr>
      <w:r w:rsidRPr="004F201C">
        <w:rPr>
          <w:color w:val="auto"/>
          <w:sz w:val="24"/>
          <w:szCs w:val="24"/>
          <w:u w:val="none"/>
          <w:lang w:val="ka-GE"/>
        </w:rPr>
        <w:t>მუხლი 36. მოსწავლეთა ჩართულობა</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თანამედროვე საგანმანათლებლო პროცესი მოითხოვს მოსწავლეების მხრივ განსაკუთრებულ აქტიურობას.  ეს გულისხმობს მოსწავლეების მიერ არა მხოლოდ აქტიურ მონაწილეობას განათლების მიღების პროცესში, არამედ თანატოლების სწავლის პროცესში მონაწილეობასაც. გაკვეთილზე ჯგუფური მუშაობისას, პროექტებში მონაწილეობისას, წარმოდგენების დაგეგმვისა თუ განხორციელებისას მოსწავლეები ერთმანეთს ეხმარებიან სხვადასხვა კონცეფციის უკეთესად გაგებაში, უნარ-ჩვევების დაუფლება-განვითარებაში და დამოკიდებულებების ჩამოყალიბებაში. შესაბამისად, მოსწავლეების გაკვეთილებზე დასწრების უზრუნველყოფა სკოლის ერთ-ერთი მნიშვნელოვანი საზრუნავია.</w:t>
      </w:r>
    </w:p>
    <w:p w:rsidR="001D54D8" w:rsidRPr="004F201C" w:rsidRDefault="001D54D8" w:rsidP="001D54D8">
      <w:pPr>
        <w:spacing w:after="0" w:line="240" w:lineRule="auto"/>
        <w:rPr>
          <w:rFonts w:ascii="Sylfaen" w:eastAsia="Sylfaen" w:hAnsi="Sylfaen" w:cs="Arial"/>
          <w:b/>
          <w:sz w:val="28"/>
          <w:szCs w:val="28"/>
          <w:lang w:val="ka-GE"/>
        </w:rPr>
      </w:pPr>
    </w:p>
    <w:p w:rsidR="001D54D8" w:rsidRPr="004F201C" w:rsidRDefault="001D54D8" w:rsidP="001D54D8">
      <w:pPr>
        <w:spacing w:after="0" w:line="240" w:lineRule="auto"/>
        <w:jc w:val="center"/>
        <w:rPr>
          <w:rFonts w:ascii="Sylfaen" w:eastAsia="Sylfaen" w:hAnsi="Sylfaen" w:cs="Arial"/>
          <w:b/>
          <w:sz w:val="28"/>
          <w:szCs w:val="28"/>
          <w:lang w:val="ka-GE"/>
        </w:rPr>
      </w:pPr>
    </w:p>
    <w:p w:rsidR="001D54D8" w:rsidRPr="004F201C" w:rsidRDefault="001D54D8" w:rsidP="001D54D8">
      <w:pPr>
        <w:spacing w:after="0" w:line="240" w:lineRule="auto"/>
        <w:jc w:val="center"/>
        <w:rPr>
          <w:rFonts w:ascii="Sylfaen" w:eastAsia="Sylfaen" w:hAnsi="Sylfaen" w:cs="Arial"/>
          <w:b/>
          <w:sz w:val="24"/>
          <w:szCs w:val="24"/>
          <w:lang w:val="ka-GE"/>
        </w:rPr>
      </w:pPr>
      <w:r w:rsidRPr="004F201C">
        <w:rPr>
          <w:rFonts w:ascii="Sylfaen" w:eastAsia="Sylfaen" w:hAnsi="Sylfaen" w:cs="Arial"/>
          <w:b/>
          <w:sz w:val="24"/>
          <w:szCs w:val="24"/>
          <w:lang w:val="ka-GE"/>
        </w:rPr>
        <w:t xml:space="preserve">თავი VII. </w:t>
      </w:r>
      <w:r w:rsidRPr="004F201C">
        <w:rPr>
          <w:rFonts w:ascii="Sylfaen" w:hAnsi="Sylfaen" w:cs="Sylfaen"/>
          <w:b/>
          <w:sz w:val="24"/>
          <w:szCs w:val="24"/>
          <w:lang w:val="ka-GE"/>
        </w:rPr>
        <w:t>სავალდებულო</w:t>
      </w:r>
      <w:r w:rsidRPr="004F201C">
        <w:rPr>
          <w:rFonts w:cs="Calibri"/>
          <w:b/>
          <w:sz w:val="24"/>
          <w:szCs w:val="24"/>
          <w:lang w:val="ka-GE"/>
        </w:rPr>
        <w:t xml:space="preserve"> </w:t>
      </w:r>
      <w:r w:rsidRPr="004F201C">
        <w:rPr>
          <w:rFonts w:ascii="Sylfaen" w:hAnsi="Sylfaen" w:cs="Sylfaen"/>
          <w:b/>
          <w:sz w:val="24"/>
          <w:szCs w:val="24"/>
          <w:lang w:val="ka-GE"/>
        </w:rPr>
        <w:t>და</w:t>
      </w:r>
      <w:r w:rsidRPr="004F201C">
        <w:rPr>
          <w:rFonts w:cs="Calibri"/>
          <w:b/>
          <w:sz w:val="24"/>
          <w:szCs w:val="24"/>
          <w:lang w:val="ka-GE"/>
        </w:rPr>
        <w:t xml:space="preserve"> </w:t>
      </w:r>
      <w:r w:rsidRPr="004F201C">
        <w:rPr>
          <w:rFonts w:ascii="Sylfaen" w:hAnsi="Sylfaen" w:cs="Sylfaen"/>
          <w:b/>
          <w:sz w:val="24"/>
          <w:szCs w:val="24"/>
          <w:lang w:val="ka-GE"/>
        </w:rPr>
        <w:t>არჩევითი</w:t>
      </w:r>
      <w:r w:rsidRPr="004F201C">
        <w:rPr>
          <w:rFonts w:cs="Calibri"/>
          <w:b/>
          <w:sz w:val="24"/>
          <w:szCs w:val="24"/>
          <w:lang w:val="ka-GE"/>
        </w:rPr>
        <w:t xml:space="preserve"> </w:t>
      </w:r>
      <w:r w:rsidRPr="004F201C">
        <w:rPr>
          <w:rFonts w:ascii="Sylfaen" w:hAnsi="Sylfaen" w:cs="Sylfaen"/>
          <w:b/>
          <w:sz w:val="24"/>
          <w:szCs w:val="24"/>
          <w:lang w:val="ka-GE"/>
        </w:rPr>
        <w:t>საგნები</w:t>
      </w:r>
      <w:r w:rsidRPr="004F201C">
        <w:rPr>
          <w:rFonts w:cs="Calibri"/>
          <w:b/>
          <w:sz w:val="24"/>
          <w:szCs w:val="24"/>
          <w:lang w:val="ka-GE"/>
        </w:rPr>
        <w:t xml:space="preserve"> </w:t>
      </w:r>
    </w:p>
    <w:p w:rsidR="001D54D8" w:rsidRPr="004F201C" w:rsidRDefault="001D54D8" w:rsidP="001D54D8">
      <w:pPr>
        <w:pStyle w:val="Heading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rFonts w:eastAsia="Cambria"/>
          <w:i w:val="0"/>
          <w:color w:val="auto"/>
          <w:szCs w:val="24"/>
          <w:lang w:val="ka-GE"/>
        </w:rPr>
      </w:pPr>
    </w:p>
    <w:p w:rsidR="001D54D8" w:rsidRPr="004F201C" w:rsidRDefault="001D54D8" w:rsidP="001D54D8">
      <w:pPr>
        <w:pStyle w:val="Heading3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rFonts w:eastAsia="Cambria"/>
          <w:color w:val="auto"/>
          <w:sz w:val="24"/>
          <w:szCs w:val="24"/>
          <w:u w:val="none"/>
          <w:lang w:val="ka-GE"/>
        </w:rPr>
      </w:pPr>
      <w:r w:rsidRPr="004F201C">
        <w:rPr>
          <w:color w:val="auto"/>
          <w:sz w:val="24"/>
          <w:szCs w:val="24"/>
          <w:u w:val="none"/>
          <w:lang w:val="ka-GE"/>
        </w:rPr>
        <w:t>მუხლი 37. საგნების დაჯგუფების მთავარი პრინციპები</w:t>
      </w:r>
    </w:p>
    <w:p w:rsidR="001D54D8" w:rsidRPr="004F201C" w:rsidRDefault="001D54D8" w:rsidP="001D54D8">
      <w:pPr>
        <w:numPr>
          <w:ilvl w:val="0"/>
          <w:numId w:val="1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hAnsi="Sylfaen" w:cs="Sylfaen"/>
          <w:sz w:val="24"/>
          <w:szCs w:val="24"/>
          <w:lang w:val="ka-GE"/>
        </w:rPr>
        <w:t>ეროვნული სასწავლო გეგმით გათვალისწინებული საგნები ერთიანდება რვა საგნობრივ ჯგუფში</w:t>
      </w:r>
      <w:r w:rsidRPr="004F201C">
        <w:rPr>
          <w:rFonts w:ascii="Sylfaen" w:hAnsi="Sylfaen"/>
          <w:sz w:val="24"/>
          <w:szCs w:val="24"/>
          <w:lang w:val="ka-GE"/>
        </w:rPr>
        <w:t>:</w:t>
      </w:r>
    </w:p>
    <w:p w:rsidR="001D54D8" w:rsidRPr="004F201C" w:rsidRDefault="001D54D8" w:rsidP="001D54D8">
      <w:pPr>
        <w:pStyle w:val="a1"/>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0" w:firstLine="0"/>
        <w:rPr>
          <w:sz w:val="24"/>
          <w:szCs w:val="24"/>
          <w:lang w:val="ka-GE"/>
        </w:rPr>
      </w:pPr>
      <w:r w:rsidRPr="004F201C">
        <w:rPr>
          <w:sz w:val="24"/>
          <w:szCs w:val="24"/>
          <w:lang w:val="ka-GE"/>
        </w:rPr>
        <w:t>ა) სახელმწიფო ენა;</w:t>
      </w:r>
    </w:p>
    <w:p w:rsidR="001D54D8" w:rsidRPr="004F201C" w:rsidRDefault="001D54D8" w:rsidP="001D54D8">
      <w:pPr>
        <w:pStyle w:val="a1"/>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0" w:firstLine="0"/>
        <w:rPr>
          <w:sz w:val="24"/>
          <w:szCs w:val="24"/>
          <w:lang w:val="ka-GE"/>
        </w:rPr>
      </w:pPr>
      <w:r w:rsidRPr="004F201C">
        <w:rPr>
          <w:sz w:val="24"/>
          <w:szCs w:val="24"/>
          <w:lang w:val="ka-GE"/>
        </w:rPr>
        <w:t xml:space="preserve">ბ) მათემატიკა;  </w:t>
      </w:r>
    </w:p>
    <w:p w:rsidR="001D54D8" w:rsidRPr="004F201C" w:rsidRDefault="001D54D8" w:rsidP="001D54D8">
      <w:pPr>
        <w:pStyle w:val="a1"/>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0" w:firstLine="0"/>
        <w:rPr>
          <w:sz w:val="24"/>
          <w:szCs w:val="24"/>
          <w:lang w:val="ka-GE"/>
        </w:rPr>
      </w:pPr>
      <w:r w:rsidRPr="004F201C">
        <w:rPr>
          <w:sz w:val="24"/>
          <w:szCs w:val="24"/>
          <w:lang w:val="ka-GE"/>
        </w:rPr>
        <w:t>გ) უცხოური ენები;</w:t>
      </w:r>
    </w:p>
    <w:p w:rsidR="001D54D8" w:rsidRPr="004F201C" w:rsidRDefault="001D54D8" w:rsidP="001D54D8">
      <w:pPr>
        <w:pStyle w:val="a1"/>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0" w:firstLine="0"/>
        <w:rPr>
          <w:sz w:val="24"/>
          <w:szCs w:val="24"/>
          <w:lang w:val="ka-GE"/>
        </w:rPr>
      </w:pPr>
      <w:r w:rsidRPr="004F201C">
        <w:rPr>
          <w:sz w:val="24"/>
          <w:szCs w:val="24"/>
          <w:lang w:val="ka-GE"/>
        </w:rPr>
        <w:t>დ) საზოგადოებრივი მეცნიერებები;</w:t>
      </w:r>
    </w:p>
    <w:p w:rsidR="001D54D8" w:rsidRPr="004F201C" w:rsidRDefault="001D54D8" w:rsidP="001D54D8">
      <w:pPr>
        <w:pStyle w:val="a1"/>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0" w:firstLine="0"/>
        <w:rPr>
          <w:sz w:val="24"/>
          <w:szCs w:val="24"/>
          <w:lang w:val="ka-GE"/>
        </w:rPr>
      </w:pPr>
      <w:r w:rsidRPr="004F201C">
        <w:rPr>
          <w:sz w:val="24"/>
          <w:szCs w:val="24"/>
          <w:lang w:val="ka-GE"/>
        </w:rPr>
        <w:t>ე) საბუნებისმეტყველო მეცნიერებები;</w:t>
      </w:r>
    </w:p>
    <w:p w:rsidR="001D54D8" w:rsidRPr="004F201C" w:rsidRDefault="001D54D8" w:rsidP="001D54D8">
      <w:pPr>
        <w:pStyle w:val="a1"/>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0" w:firstLine="0"/>
        <w:rPr>
          <w:sz w:val="24"/>
          <w:szCs w:val="24"/>
          <w:lang w:val="ka-GE"/>
        </w:rPr>
      </w:pPr>
      <w:r w:rsidRPr="004F201C">
        <w:rPr>
          <w:sz w:val="24"/>
          <w:szCs w:val="24"/>
          <w:lang w:val="ka-GE"/>
        </w:rPr>
        <w:t>ვ) ტექნოლოგიები;</w:t>
      </w:r>
    </w:p>
    <w:p w:rsidR="001D54D8" w:rsidRPr="004F201C" w:rsidRDefault="001D54D8" w:rsidP="001D54D8">
      <w:pPr>
        <w:pStyle w:val="a1"/>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0" w:firstLine="0"/>
        <w:rPr>
          <w:sz w:val="24"/>
          <w:szCs w:val="24"/>
          <w:lang w:val="ka-GE"/>
        </w:rPr>
      </w:pPr>
      <w:r w:rsidRPr="004F201C">
        <w:rPr>
          <w:sz w:val="24"/>
          <w:szCs w:val="24"/>
          <w:lang w:val="ka-GE"/>
        </w:rPr>
        <w:t>ზ) ესთეტიკური აღზრდა;</w:t>
      </w:r>
    </w:p>
    <w:p w:rsidR="001D54D8" w:rsidRPr="004F201C" w:rsidRDefault="001D54D8" w:rsidP="001D54D8">
      <w:pPr>
        <w:pStyle w:val="a1"/>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0" w:firstLine="0"/>
        <w:rPr>
          <w:sz w:val="24"/>
          <w:szCs w:val="24"/>
          <w:lang w:val="ka-GE"/>
        </w:rPr>
      </w:pPr>
      <w:r w:rsidRPr="004F201C">
        <w:rPr>
          <w:sz w:val="24"/>
          <w:szCs w:val="24"/>
          <w:lang w:val="ka-GE"/>
        </w:rPr>
        <w:t>თ) სპორტი.</w:t>
      </w:r>
    </w:p>
    <w:p w:rsidR="001D54D8" w:rsidRPr="004F201C" w:rsidRDefault="001D54D8" w:rsidP="001D54D8">
      <w:pPr>
        <w:pStyle w:val="a1"/>
        <w:numPr>
          <w:ilvl w:val="0"/>
          <w:numId w:val="1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0" w:firstLine="0"/>
        <w:rPr>
          <w:sz w:val="24"/>
          <w:szCs w:val="24"/>
          <w:lang w:val="ka-GE"/>
        </w:rPr>
      </w:pPr>
      <w:r w:rsidRPr="004F201C">
        <w:rPr>
          <w:sz w:val="24"/>
          <w:szCs w:val="24"/>
          <w:lang w:val="ka-GE"/>
        </w:rPr>
        <w:t xml:space="preserve">საგნობრივი ჯგუფები, საგნობრივი კომპეტენციების მიხედვით, მოიცავს როგორც სავალდებულო, ისე არჩევით საგნებს. </w:t>
      </w:r>
    </w:p>
    <w:p w:rsidR="001D54D8" w:rsidRPr="004F201C" w:rsidRDefault="001D54D8" w:rsidP="001D54D8">
      <w:pPr>
        <w:pStyle w:val="a"/>
        <w:numPr>
          <w:ilvl w:val="0"/>
          <w:numId w:val="16"/>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0" w:firstLine="0"/>
        <w:rPr>
          <w:sz w:val="24"/>
          <w:szCs w:val="24"/>
          <w:lang w:val="ka-GE"/>
        </w:rPr>
      </w:pPr>
      <w:r w:rsidRPr="004F201C">
        <w:rPr>
          <w:sz w:val="24"/>
          <w:szCs w:val="24"/>
          <w:lang w:val="ka-GE"/>
        </w:rPr>
        <w:t xml:space="preserve">საგნობრივი ჯგუფები აერთიანებს მომიჯნავე დისციპლინებს. </w:t>
      </w:r>
    </w:p>
    <w:p w:rsidR="001D54D8" w:rsidRPr="004F201C" w:rsidRDefault="001D54D8" w:rsidP="001D54D8">
      <w:pPr>
        <w:pStyle w:val="a"/>
        <w:numPr>
          <w:ilvl w:val="0"/>
          <w:numId w:val="16"/>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0" w:firstLine="0"/>
        <w:rPr>
          <w:sz w:val="24"/>
          <w:szCs w:val="24"/>
          <w:lang w:val="ka-GE"/>
        </w:rPr>
      </w:pPr>
      <w:r w:rsidRPr="004F201C">
        <w:rPr>
          <w:sz w:val="24"/>
          <w:szCs w:val="24"/>
          <w:lang w:val="ka-GE"/>
        </w:rPr>
        <w:t xml:space="preserve">საგნობრივ ჯგუფებში შემავალი საგნები ისწავლება სავალდებულო და/ან არჩევითი </w:t>
      </w:r>
      <w:r w:rsidRPr="004F201C">
        <w:rPr>
          <w:sz w:val="24"/>
          <w:szCs w:val="24"/>
          <w:lang w:val="ka-GE"/>
        </w:rPr>
        <w:lastRenderedPageBreak/>
        <w:t>სახით ზოგადი განათლების სამივე საფეხურზე.</w:t>
      </w:r>
    </w:p>
    <w:p w:rsidR="001D54D8" w:rsidRPr="004F201C" w:rsidRDefault="001D54D8" w:rsidP="001D54D8">
      <w:pPr>
        <w:numPr>
          <w:ilvl w:val="0"/>
          <w:numId w:val="1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 xml:space="preserve">დაწყებით საფეხურზე საგნებს შორის ინტეგრაციის ხარისხი გაცილებით მაღალია, ვიდრე საბაზო და საშუალო საფეხურებზე, სადაც საგნები უფრო  სპეციალიზებულად ისწავლება. </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D54D8" w:rsidRPr="004F201C" w:rsidRDefault="001D54D8" w:rsidP="001D54D8">
      <w:pPr>
        <w:spacing w:after="0" w:line="240" w:lineRule="auto"/>
        <w:rPr>
          <w:rFonts w:ascii="Sylfaen" w:hAnsi="Sylfaen"/>
          <w:b/>
          <w:sz w:val="24"/>
          <w:szCs w:val="24"/>
          <w:lang w:val="ka-GE"/>
        </w:rPr>
      </w:pPr>
      <w:r w:rsidRPr="004F201C">
        <w:rPr>
          <w:rFonts w:ascii="Sylfaen" w:hAnsi="Sylfaen" w:cs="Sylfaen"/>
          <w:b/>
          <w:sz w:val="24"/>
          <w:szCs w:val="24"/>
          <w:lang w:val="ka-GE"/>
        </w:rPr>
        <w:t>მუხლი</w:t>
      </w:r>
      <w:r w:rsidRPr="004F201C">
        <w:rPr>
          <w:rFonts w:ascii="Sylfaen" w:hAnsi="Sylfaen"/>
          <w:b/>
          <w:sz w:val="24"/>
          <w:szCs w:val="24"/>
          <w:lang w:val="ka-GE"/>
        </w:rPr>
        <w:t xml:space="preserve"> 38. სახელმწიფო ენა</w:t>
      </w:r>
    </w:p>
    <w:p w:rsidR="001D54D8" w:rsidRPr="004F201C" w:rsidRDefault="001D54D8" w:rsidP="001D54D8">
      <w:pPr>
        <w:numPr>
          <w:ilvl w:val="0"/>
          <w:numId w:val="14"/>
        </w:numPr>
        <w:tabs>
          <w:tab w:val="left" w:pos="284"/>
        </w:tabs>
        <w:spacing w:after="0" w:line="240" w:lineRule="auto"/>
        <w:ind w:left="0" w:firstLine="0"/>
        <w:rPr>
          <w:rFonts w:ascii="Sylfaen" w:eastAsia="Sylfaen" w:hAnsi="Sylfaen"/>
          <w:sz w:val="24"/>
          <w:szCs w:val="24"/>
          <w:lang w:val="ka-GE"/>
        </w:rPr>
      </w:pPr>
      <w:r w:rsidRPr="004F201C">
        <w:rPr>
          <w:rFonts w:ascii="Sylfaen" w:eastAsia="Sylfaen" w:hAnsi="Sylfaen" w:cs="Sylfaen"/>
          <w:sz w:val="24"/>
          <w:szCs w:val="24"/>
          <w:lang w:val="ka-GE"/>
        </w:rPr>
        <w:t>სახელმწიფო ენის საგნობრივ ჯგუფში გაერთიანებულია შემდეგი სავალდებულო საგნები</w:t>
      </w:r>
      <w:r w:rsidRPr="004F201C">
        <w:rPr>
          <w:rFonts w:ascii="Sylfaen" w:eastAsia="Sylfaen" w:hAnsi="Sylfaen"/>
          <w:sz w:val="24"/>
          <w:szCs w:val="24"/>
          <w:lang w:val="ka-GE"/>
        </w:rPr>
        <w:t>:</w:t>
      </w:r>
    </w:p>
    <w:p w:rsidR="001D54D8" w:rsidRPr="004F201C" w:rsidRDefault="001D54D8" w:rsidP="001D54D8">
      <w:pPr>
        <w:spacing w:after="0" w:line="240" w:lineRule="auto"/>
        <w:jc w:val="both"/>
        <w:rPr>
          <w:rFonts w:ascii="Sylfaen" w:eastAsia="Sylfaen" w:hAnsi="Sylfaen"/>
          <w:sz w:val="24"/>
          <w:szCs w:val="24"/>
          <w:lang w:val="ka-GE"/>
        </w:rPr>
      </w:pPr>
      <w:r w:rsidRPr="004F201C">
        <w:rPr>
          <w:rFonts w:ascii="Sylfaen" w:eastAsia="Sylfaen" w:hAnsi="Sylfaen" w:cs="Sylfaen"/>
          <w:sz w:val="24"/>
          <w:szCs w:val="24"/>
          <w:lang w:val="ka-GE"/>
        </w:rPr>
        <w:t>ა</w:t>
      </w:r>
      <w:r w:rsidRPr="004F201C">
        <w:rPr>
          <w:rFonts w:ascii="Sylfaen" w:eastAsia="Sylfaen" w:hAnsi="Sylfaen"/>
          <w:sz w:val="24"/>
          <w:szCs w:val="24"/>
          <w:lang w:val="ka-GE"/>
        </w:rPr>
        <w:t>) ქართული ენა და ლიტერატურა (ისწავლება I-XII კლასებში);</w:t>
      </w:r>
    </w:p>
    <w:p w:rsidR="001D54D8" w:rsidRPr="004F201C" w:rsidRDefault="001D54D8" w:rsidP="001D54D8">
      <w:pPr>
        <w:tabs>
          <w:tab w:val="left" w:pos="284"/>
          <w:tab w:val="left" w:pos="1134"/>
          <w:tab w:val="left" w:pos="1440"/>
          <w:tab w:val="left" w:pos="2160"/>
          <w:tab w:val="left" w:pos="2880"/>
          <w:tab w:val="left" w:pos="3600"/>
          <w:tab w:val="left" w:pos="3969"/>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cs="Sylfaen"/>
          <w:sz w:val="24"/>
          <w:szCs w:val="24"/>
          <w:lang w:val="ka-GE"/>
        </w:rPr>
        <w:t>ბ</w:t>
      </w:r>
      <w:r w:rsidRPr="004F201C">
        <w:rPr>
          <w:rFonts w:ascii="Sylfaen" w:eastAsia="Sylfaen" w:hAnsi="Sylfaen"/>
          <w:sz w:val="24"/>
          <w:szCs w:val="24"/>
          <w:lang w:val="ka-GE"/>
        </w:rPr>
        <w:t>) აფხაზური ენა და ლიტერატურა, აფხაზეთის ავტონომიურ რესპუბლიკაში (ისწავლება  I-XII კლასებში);</w:t>
      </w:r>
    </w:p>
    <w:p w:rsidR="001D54D8" w:rsidRPr="004F201C" w:rsidRDefault="001D54D8" w:rsidP="001D54D8">
      <w:pPr>
        <w:tabs>
          <w:tab w:val="left" w:pos="284"/>
          <w:tab w:val="left" w:pos="1134"/>
          <w:tab w:val="left" w:pos="1440"/>
          <w:tab w:val="left" w:pos="2160"/>
          <w:tab w:val="left" w:pos="2880"/>
          <w:tab w:val="left" w:pos="3600"/>
          <w:tab w:val="left" w:pos="3969"/>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ka-GE"/>
        </w:rPr>
      </w:pPr>
      <w:r w:rsidRPr="004F201C">
        <w:rPr>
          <w:rFonts w:ascii="Sylfaen" w:eastAsia="Sylfaen" w:hAnsi="Sylfaen" w:cs="Sylfaen"/>
          <w:sz w:val="24"/>
          <w:szCs w:val="24"/>
          <w:lang w:val="ka-GE"/>
        </w:rPr>
        <w:t>გ</w:t>
      </w:r>
      <w:r w:rsidRPr="004F201C">
        <w:rPr>
          <w:rFonts w:ascii="Sylfaen" w:eastAsia="Sylfaen" w:hAnsi="Sylfaen"/>
          <w:sz w:val="24"/>
          <w:szCs w:val="24"/>
          <w:lang w:val="ka-GE"/>
        </w:rPr>
        <w:t>) ქართული, როგორც მეორე ენა, არაქართუელენოვანი სკოლებისთვის/სექტორებისთვის (ისწავლება  I-XII კლასებში).</w:t>
      </w:r>
    </w:p>
    <w:p w:rsidR="001D54D8" w:rsidRPr="004F201C" w:rsidRDefault="001D54D8" w:rsidP="001D54D8">
      <w:pPr>
        <w:pStyle w:val="CommentText"/>
        <w:numPr>
          <w:ilvl w:val="0"/>
          <w:numId w:val="14"/>
        </w:numPr>
        <w:tabs>
          <w:tab w:val="left" w:pos="284"/>
        </w:tabs>
        <w:spacing w:after="0"/>
        <w:ind w:left="0" w:firstLine="0"/>
        <w:jc w:val="both"/>
        <w:rPr>
          <w:rFonts w:ascii="Sylfaen" w:hAnsi="Sylfaen"/>
          <w:sz w:val="24"/>
          <w:szCs w:val="24"/>
          <w:lang w:val="ka-GE"/>
        </w:rPr>
      </w:pPr>
      <w:r w:rsidRPr="004F201C">
        <w:rPr>
          <w:rFonts w:ascii="Sylfaen" w:eastAsia="Sylfaen" w:hAnsi="Sylfaen" w:cs="Sylfaen"/>
          <w:sz w:val="24"/>
          <w:szCs w:val="24"/>
          <w:lang w:val="ka-GE"/>
        </w:rPr>
        <w:t>სახელმწიფო</w:t>
      </w:r>
      <w:r w:rsidRPr="004F201C">
        <w:rPr>
          <w:rFonts w:ascii="Sylfaen" w:eastAsia="Sylfaen" w:hAnsi="Sylfaen"/>
          <w:sz w:val="24"/>
          <w:szCs w:val="24"/>
          <w:lang w:val="ka-GE"/>
        </w:rPr>
        <w:t xml:space="preserve"> ენის შესწავლამ მოზარდს უნდა განუვითაროს ძირითადი საკომუნიკაციო უნარები (წერა, კითხვა, მოსმენა, საუბარი) საქართველოს სახელმწიფო ენაზე/ენებზე. ამ ჯგუფში შემავალი საგნის/საგნების შესწავლის მიზანია მოსწავლეებში მხატვრული ნაწარმოების ესთეტიკური აღქმისა და შეფასების,   საკუთარი აზრის ლოგიკური თანამიმდევრობით  გამოხატვის, კითხვისა და სხვადასხვა შინაარსის ტექსტების შექმნის უნარის განვითარება; ლიტერატურული მემკვიდრეობისადმი პატივისცემის გრძნობის აღძვრა; მოსწავლეთა წერითი და ზეპირი მეტყველების კულტურის განვითარება.</w:t>
      </w:r>
    </w:p>
    <w:p w:rsidR="001D54D8" w:rsidRPr="004F201C" w:rsidRDefault="001D54D8" w:rsidP="001D54D8">
      <w:pPr>
        <w:numPr>
          <w:ilvl w:val="0"/>
          <w:numId w:val="14"/>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 xml:space="preserve"> ქართულს, როგორც მეორე ენას, სწავლობენ არაქართულენოვანი მოსწავლეები.   </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D54D8" w:rsidRPr="004F201C" w:rsidRDefault="001D54D8" w:rsidP="001D54D8">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ka-GE"/>
        </w:rPr>
      </w:pPr>
      <w:r w:rsidRPr="004F201C">
        <w:rPr>
          <w:sz w:val="24"/>
          <w:szCs w:val="24"/>
          <w:lang w:val="ka-GE"/>
        </w:rPr>
        <w:t>მუხლი 39. მათემატიკა</w:t>
      </w:r>
    </w:p>
    <w:p w:rsidR="001D54D8" w:rsidRPr="004F201C" w:rsidRDefault="001D54D8" w:rsidP="001D54D8">
      <w:pPr>
        <w:numPr>
          <w:ilvl w:val="0"/>
          <w:numId w:val="1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rPr>
          <w:rFonts w:ascii="Sylfaen" w:eastAsia="Sylfaen" w:hAnsi="Sylfaen"/>
          <w:sz w:val="24"/>
          <w:szCs w:val="24"/>
          <w:lang w:val="ka-GE"/>
        </w:rPr>
      </w:pPr>
      <w:r w:rsidRPr="004F201C">
        <w:rPr>
          <w:rFonts w:ascii="Sylfaen" w:eastAsia="Sylfaen" w:hAnsi="Sylfaen" w:cs="Sylfaen"/>
          <w:sz w:val="24"/>
          <w:szCs w:val="24"/>
          <w:lang w:val="ka-GE"/>
        </w:rPr>
        <w:t>მათემატიკის საგნობრივ ჯგუფს განეკუთვნება სავალდებულო საგანი მათემატიკა</w:t>
      </w:r>
      <w:r w:rsidRPr="004F201C">
        <w:rPr>
          <w:rFonts w:ascii="Sylfaen" w:eastAsia="Sylfaen" w:hAnsi="Sylfaen"/>
          <w:sz w:val="24"/>
          <w:szCs w:val="24"/>
          <w:lang w:val="ka-GE"/>
        </w:rPr>
        <w:t xml:space="preserve"> (ისწავლება  I-XII კლასებში).</w:t>
      </w:r>
    </w:p>
    <w:p w:rsidR="001D54D8" w:rsidRPr="000059C2" w:rsidRDefault="001D54D8" w:rsidP="001D54D8">
      <w:pPr>
        <w:numPr>
          <w:ilvl w:val="0"/>
          <w:numId w:val="1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მათემატიკის სწავლების ძირითადი მიზანია მოზარდში ანალიტიკური, ლოგიკური, სისტემური და სიმბოლური აზროვნებისა და კვლევის უნარ-ჩვევის გამომუშავება. მათემატიკის სწავლამ მოსწავლეს უნდა შესძინოს ის უნარ-ჩვევები, რომლებიც მას დაეხმარება ცხოვრებისეული, პრაქტიკული პრობლემების გადაჭრაში.</w:t>
      </w:r>
    </w:p>
    <w:p w:rsidR="001D54D8" w:rsidRPr="000B2F9F" w:rsidRDefault="001D54D8" w:rsidP="001D54D8">
      <w:pPr>
        <w:pStyle w:val="muxlixml"/>
        <w:tabs>
          <w:tab w:val="left" w:pos="283"/>
        </w:tabs>
      </w:pPr>
      <w:r w:rsidRPr="000059C2">
        <w:t xml:space="preserve">მუხლი 40. </w:t>
      </w:r>
      <w:r w:rsidRPr="000B2F9F">
        <w:t>უცხოური ენები</w:t>
      </w:r>
    </w:p>
    <w:p w:rsidR="001D54D8" w:rsidRPr="00424D4F" w:rsidRDefault="001D54D8" w:rsidP="001D54D8">
      <w:pPr>
        <w:pStyle w:val="abzacixml"/>
        <w:jc w:val="both"/>
        <w:rPr>
          <w:sz w:val="24"/>
          <w:szCs w:val="24"/>
        </w:rPr>
      </w:pPr>
      <w:r w:rsidRPr="00424D4F">
        <w:rPr>
          <w:sz w:val="24"/>
          <w:szCs w:val="24"/>
        </w:rPr>
        <w:t xml:space="preserve">1. უცხოური ენების საგნობრივ ჯგუფში გაერთიანებულია შემდეგი სავალდებულო საგნები: </w:t>
      </w:r>
    </w:p>
    <w:p w:rsidR="001D54D8" w:rsidRPr="00424D4F" w:rsidRDefault="001D54D8" w:rsidP="001D54D8">
      <w:pPr>
        <w:pStyle w:val="abzacixml"/>
        <w:jc w:val="both"/>
        <w:rPr>
          <w:sz w:val="24"/>
          <w:szCs w:val="24"/>
        </w:rPr>
      </w:pPr>
      <w:r w:rsidRPr="00424D4F">
        <w:rPr>
          <w:sz w:val="24"/>
          <w:szCs w:val="24"/>
        </w:rPr>
        <w:t>ა) პირველი უცხოური ენა (ისწავლება I-XII კლასებში);</w:t>
      </w:r>
    </w:p>
    <w:p w:rsidR="001D54D8" w:rsidRPr="00424D4F" w:rsidRDefault="001D54D8" w:rsidP="001D54D8">
      <w:pPr>
        <w:pStyle w:val="abzacixml"/>
        <w:jc w:val="both"/>
        <w:rPr>
          <w:sz w:val="24"/>
          <w:szCs w:val="24"/>
        </w:rPr>
      </w:pPr>
      <w:r w:rsidRPr="00424D4F">
        <w:rPr>
          <w:sz w:val="24"/>
          <w:szCs w:val="24"/>
        </w:rPr>
        <w:t xml:space="preserve">ბ) </w:t>
      </w:r>
      <w:r w:rsidRPr="00A532F7">
        <w:rPr>
          <w:sz w:val="24"/>
          <w:szCs w:val="24"/>
        </w:rPr>
        <w:t>მეორე უცხოური ენა (ისწავლება V-XII კლასებში).</w:t>
      </w:r>
    </w:p>
    <w:p w:rsidR="001D54D8" w:rsidRPr="00424D4F" w:rsidRDefault="001D54D8" w:rsidP="001D54D8">
      <w:pPr>
        <w:pStyle w:val="abzacixml"/>
        <w:jc w:val="both"/>
        <w:rPr>
          <w:sz w:val="24"/>
          <w:szCs w:val="24"/>
        </w:rPr>
      </w:pPr>
      <w:r w:rsidRPr="00424D4F">
        <w:rPr>
          <w:sz w:val="24"/>
          <w:szCs w:val="24"/>
        </w:rPr>
        <w:t>2. პირველი კლასიდან სავალდებულოა ინგლისური ენის სწავლება.</w:t>
      </w:r>
    </w:p>
    <w:p w:rsidR="001D54D8" w:rsidRPr="00424D4F" w:rsidRDefault="001D54D8" w:rsidP="001D54D8">
      <w:pPr>
        <w:pStyle w:val="abzacixml"/>
        <w:jc w:val="both"/>
        <w:rPr>
          <w:sz w:val="24"/>
          <w:szCs w:val="24"/>
        </w:rPr>
      </w:pPr>
      <w:r w:rsidRPr="00424D4F">
        <w:rPr>
          <w:sz w:val="24"/>
          <w:szCs w:val="24"/>
        </w:rPr>
        <w:t xml:space="preserve">3. </w:t>
      </w:r>
      <w:r w:rsidRPr="00A532F7">
        <w:rPr>
          <w:sz w:val="24"/>
          <w:szCs w:val="24"/>
        </w:rPr>
        <w:t>პირველი უცხოური ენის სწავლება იწყება პირველი კლასიდან, ხოლო მეორისა – V კლასიდან (გარდა არაქართულენოვანი სკოლებისთვის/სექტორებისთვის დადგენილი გამონაკლისისა).</w:t>
      </w:r>
    </w:p>
    <w:p w:rsidR="001D54D8" w:rsidRPr="00424D4F" w:rsidRDefault="001D54D8" w:rsidP="001D54D8">
      <w:pPr>
        <w:pStyle w:val="abzacixml"/>
        <w:jc w:val="both"/>
        <w:rPr>
          <w:sz w:val="24"/>
          <w:szCs w:val="24"/>
        </w:rPr>
      </w:pPr>
      <w:r w:rsidRPr="00424D4F">
        <w:rPr>
          <w:sz w:val="24"/>
          <w:szCs w:val="24"/>
        </w:rPr>
        <w:lastRenderedPageBreak/>
        <w:t xml:space="preserve">4. სკოლა უფლებამოსილია გამონაკლისის სახით, სამინისტროსთან შეთანხმებით, მეორე უცხოური ენის სწავლება დაიწყოს ნებისმიერი კლასიდან. </w:t>
      </w:r>
    </w:p>
    <w:p w:rsidR="001D54D8" w:rsidRPr="00424D4F" w:rsidRDefault="001D54D8" w:rsidP="001D54D8">
      <w:pPr>
        <w:pStyle w:val="abzacixml"/>
        <w:jc w:val="both"/>
        <w:rPr>
          <w:sz w:val="24"/>
          <w:szCs w:val="24"/>
        </w:rPr>
      </w:pPr>
      <w:r w:rsidRPr="00424D4F">
        <w:rPr>
          <w:sz w:val="24"/>
          <w:szCs w:val="24"/>
        </w:rPr>
        <w:t>5. უცხოური ენების სწავლებამ მოსწავლეს უნდა განუვითაროს</w:t>
      </w:r>
      <w:r w:rsidRPr="00424D4F">
        <w:rPr>
          <w:rStyle w:val="CommentReference"/>
          <w:i/>
          <w:sz w:val="24"/>
          <w:szCs w:val="24"/>
        </w:rPr>
        <w:t xml:space="preserve"> </w:t>
      </w:r>
      <w:r w:rsidRPr="00424D4F">
        <w:rPr>
          <w:sz w:val="24"/>
          <w:szCs w:val="24"/>
        </w:rPr>
        <w:t xml:space="preserve">სახელმწიფო ენასთან ერთად სულ მცირე ორ ენაზე კომუნიკაციის უნარი. </w:t>
      </w:r>
    </w:p>
    <w:p w:rsidR="001D54D8" w:rsidRPr="00424D4F" w:rsidRDefault="001D54D8" w:rsidP="001D54D8">
      <w:pPr>
        <w:pStyle w:val="abzacixml"/>
        <w:jc w:val="both"/>
        <w:rPr>
          <w:sz w:val="24"/>
          <w:szCs w:val="24"/>
        </w:rPr>
      </w:pPr>
      <w:r w:rsidRPr="00424D4F">
        <w:rPr>
          <w:sz w:val="24"/>
          <w:szCs w:val="24"/>
        </w:rPr>
        <w:t>6. დასაშვებია, რომ არაქართულენოვანმა სკოლებმა/სექტორებმა თავიანთ მოსწავლეებს, მშობლიური და სახელმწიფო ენების გარდა, ერთი უცხოური ენა ასწავლონ.</w:t>
      </w:r>
    </w:p>
    <w:p w:rsidR="001D54D8" w:rsidRPr="00424D4F" w:rsidRDefault="001D54D8" w:rsidP="001D54D8">
      <w:pPr>
        <w:pStyle w:val="abzacixml"/>
        <w:jc w:val="both"/>
        <w:rPr>
          <w:sz w:val="24"/>
          <w:szCs w:val="24"/>
        </w:rPr>
      </w:pPr>
      <w:r w:rsidRPr="00424D4F">
        <w:rPr>
          <w:sz w:val="24"/>
          <w:szCs w:val="24"/>
        </w:rPr>
        <w:t xml:space="preserve">7. უცხოური ენების საგნობრივი ჯგუფის ერთ-ერთი მთავარი მიზანია, მოსწავლეებმა შეძლონ წერილობითი და ზეპირი ფორმით კომუნიკაცია უცხოურ ენაზე/ენებზე. ყველა სხვა საგნობრივი ჯგუფის მსგავსად, ძირითადი ყურადღება უნდა მიექცეს შეძენილი ცოდნის პრაქტიკულად გამოყენების უნარის განვითარებას. </w:t>
      </w:r>
    </w:p>
    <w:p w:rsidR="001D54D8" w:rsidRDefault="001D54D8" w:rsidP="001D54D8">
      <w:pPr>
        <w:pStyle w:val="abzacixml"/>
        <w:jc w:val="both"/>
        <w:rPr>
          <w:sz w:val="24"/>
          <w:szCs w:val="24"/>
        </w:rPr>
      </w:pPr>
      <w:r w:rsidRPr="00424D4F">
        <w:rPr>
          <w:sz w:val="24"/>
          <w:szCs w:val="24"/>
        </w:rPr>
        <w:t>8. უცხოური ენის საგნობრივი სტანდარტები შედგენილია ენის ფლობის დონეების მიხედვით და საერთოა ნებისმიერი უცხოური ენისათვის. საგნობრივი პროგრამების შინაარსი ითვალისწინებს მხოლოდ რამდენიმე ენას, თუმცა სკოლას უფლება აქვს, მოსწავლეებს ამ ენების ნაცვლად სხვა ენა/ენები შესთავაზოს, რაც უნდა განისაზღვროს სასკოლო სასწავლო გეგმით.</w:t>
      </w:r>
    </w:p>
    <w:p w:rsidR="001D54D8" w:rsidRPr="00424D4F" w:rsidRDefault="001D54D8" w:rsidP="001D54D8">
      <w:pPr>
        <w:pStyle w:val="abzacixml"/>
        <w:jc w:val="both"/>
        <w:rPr>
          <w:sz w:val="24"/>
          <w:szCs w:val="24"/>
        </w:rPr>
      </w:pPr>
      <w:r w:rsidRPr="005F06DA">
        <w:rPr>
          <w:sz w:val="24"/>
          <w:szCs w:val="24"/>
        </w:rPr>
        <w:t>9.  საშუალო საფეხურის დასრულებისას ერთ-ერთ უცხოურ ენაში მოსწავლე უნდა ფლობდეს სIII-სVI დონეს (B1), ხოლო მეორე უცხოურ ენაში - სII დონეს (A2).</w:t>
      </w:r>
    </w:p>
    <w:p w:rsidR="001D54D8" w:rsidRPr="000059C2" w:rsidRDefault="001D54D8" w:rsidP="001D54D8">
      <w:pPr>
        <w:pStyle w:val="CommentText"/>
        <w:tabs>
          <w:tab w:val="left" w:pos="284"/>
        </w:tabs>
        <w:spacing w:after="0"/>
        <w:jc w:val="both"/>
        <w:rPr>
          <w:rFonts w:ascii="Sylfaen" w:hAnsi="Sylfaen" w:cs="Calibri"/>
          <w:i/>
        </w:rPr>
      </w:pPr>
      <w:r>
        <w:rPr>
          <w:rFonts w:ascii="Sylfaen" w:hAnsi="Sylfaen" w:cs="Sylfaen"/>
          <w:i/>
          <w:lang w:val="ka-GE"/>
        </w:rPr>
        <w:t xml:space="preserve">    </w:t>
      </w:r>
      <w:r w:rsidRPr="00FC5FF1">
        <w:rPr>
          <w:rFonts w:ascii="Sylfaen" w:hAnsi="Sylfaen" w:cs="Sylfaen"/>
          <w:i/>
        </w:rPr>
        <w:t>საქართველოს</w:t>
      </w:r>
      <w:r w:rsidRPr="00FC5FF1">
        <w:rPr>
          <w:rFonts w:cs="Calibri"/>
          <w:i/>
        </w:rPr>
        <w:t xml:space="preserve"> </w:t>
      </w:r>
      <w:r w:rsidRPr="00FC5FF1">
        <w:rPr>
          <w:rFonts w:ascii="Sylfaen" w:hAnsi="Sylfaen" w:cs="Sylfaen"/>
          <w:i/>
        </w:rPr>
        <w:t>განათლებისა</w:t>
      </w:r>
      <w:r w:rsidRPr="00FC5FF1">
        <w:rPr>
          <w:rFonts w:cs="Calibri"/>
          <w:i/>
        </w:rPr>
        <w:t xml:space="preserve"> </w:t>
      </w:r>
      <w:r w:rsidRPr="00FC5FF1">
        <w:rPr>
          <w:rFonts w:ascii="Sylfaen" w:hAnsi="Sylfaen" w:cs="Sylfaen"/>
          <w:i/>
        </w:rPr>
        <w:t>და</w:t>
      </w:r>
      <w:r w:rsidRPr="00FC5FF1">
        <w:rPr>
          <w:rFonts w:cs="Calibri"/>
          <w:i/>
        </w:rPr>
        <w:t xml:space="preserve"> </w:t>
      </w:r>
      <w:r w:rsidRPr="00FC5FF1">
        <w:rPr>
          <w:rFonts w:ascii="Sylfaen" w:hAnsi="Sylfaen" w:cs="Sylfaen"/>
          <w:i/>
        </w:rPr>
        <w:t>მეცნიერების</w:t>
      </w:r>
      <w:r w:rsidRPr="00FC5FF1">
        <w:rPr>
          <w:rFonts w:cs="Calibri"/>
          <w:i/>
        </w:rPr>
        <w:t xml:space="preserve"> </w:t>
      </w:r>
      <w:r w:rsidRPr="00FC5FF1">
        <w:rPr>
          <w:rFonts w:ascii="Sylfaen" w:hAnsi="Sylfaen" w:cs="Sylfaen"/>
          <w:i/>
        </w:rPr>
        <w:t>მინისტრის</w:t>
      </w:r>
      <w:r w:rsidRPr="00FC5FF1">
        <w:rPr>
          <w:i/>
        </w:rPr>
        <w:t xml:space="preserve"> 2011 </w:t>
      </w:r>
      <w:r w:rsidRPr="00FC5FF1">
        <w:rPr>
          <w:rFonts w:ascii="Sylfaen" w:hAnsi="Sylfaen" w:cs="Sylfaen"/>
          <w:i/>
        </w:rPr>
        <w:t>წლის</w:t>
      </w:r>
      <w:r w:rsidRPr="00FC5FF1">
        <w:rPr>
          <w:i/>
        </w:rPr>
        <w:t xml:space="preserve"> 24 </w:t>
      </w:r>
      <w:r w:rsidRPr="00FC5FF1">
        <w:rPr>
          <w:rFonts w:ascii="Sylfaen" w:hAnsi="Sylfaen" w:cs="Sylfaen"/>
          <w:i/>
        </w:rPr>
        <w:t>აგვისტოს</w:t>
      </w:r>
      <w:r w:rsidRPr="00FC5FF1">
        <w:rPr>
          <w:i/>
        </w:rPr>
        <w:t xml:space="preserve"> </w:t>
      </w:r>
      <w:r>
        <w:rPr>
          <w:rFonts w:ascii="Sylfaen" w:hAnsi="Sylfaen" w:cs="Sylfaen"/>
        </w:rPr>
        <w:t>ბრძანება</w:t>
      </w:r>
      <w:r>
        <w:t xml:space="preserve"> </w:t>
      </w:r>
      <w:r w:rsidRPr="00FC5FF1">
        <w:rPr>
          <w:i/>
        </w:rPr>
        <w:t>№138/</w:t>
      </w:r>
      <w:r w:rsidRPr="00FC5FF1">
        <w:rPr>
          <w:rFonts w:ascii="Sylfaen" w:hAnsi="Sylfaen" w:cs="Sylfaen"/>
          <w:i/>
        </w:rPr>
        <w:t>ნ</w:t>
      </w:r>
      <w:r w:rsidRPr="00FC5FF1">
        <w:rPr>
          <w:i/>
        </w:rPr>
        <w:t xml:space="preserve"> - </w:t>
      </w:r>
      <w:r w:rsidRPr="000059C2">
        <w:rPr>
          <w:rFonts w:ascii="Sylfaen" w:hAnsi="Sylfaen" w:cs="Calibri"/>
          <w:i/>
        </w:rPr>
        <w:t>ვებგვერდი, 29.08.2011 წ.</w:t>
      </w:r>
    </w:p>
    <w:p w:rsidR="001D54D8" w:rsidRDefault="001D54D8" w:rsidP="001D54D8">
      <w:pPr>
        <w:pStyle w:val="CommentText"/>
        <w:tabs>
          <w:tab w:val="left" w:pos="284"/>
        </w:tabs>
        <w:spacing w:after="0"/>
        <w:jc w:val="both"/>
        <w:rPr>
          <w:rFonts w:ascii="Sylfaen" w:hAnsi="Sylfaen" w:cs="Calibri"/>
          <w:i/>
          <w:lang w:val="ka-GE"/>
        </w:rPr>
      </w:pPr>
      <w:r>
        <w:rPr>
          <w:rFonts w:ascii="Sylfaen" w:hAnsi="Sylfaen" w:cs="Calibri"/>
          <w:i/>
          <w:lang w:val="ka-GE"/>
        </w:rPr>
        <w:t xml:space="preserve">    </w:t>
      </w:r>
      <w:r w:rsidRPr="000059C2">
        <w:rPr>
          <w:rFonts w:ascii="Sylfaen" w:hAnsi="Sylfaen" w:cs="Calibri"/>
          <w:i/>
        </w:rPr>
        <w:t>საქართველოს განათლებისა და მეცნიერების მინისტრის 2011 წლის 1 სექტემბრის ბრძანება №148/ნ - ვებგვერდი, 02.09.2011 წ.</w:t>
      </w:r>
    </w:p>
    <w:p w:rsidR="001D54D8" w:rsidRPr="005A5D2E" w:rsidRDefault="001D54D8" w:rsidP="001D54D8">
      <w:pPr>
        <w:pStyle w:val="CommentText"/>
        <w:tabs>
          <w:tab w:val="left" w:pos="284"/>
        </w:tabs>
        <w:spacing w:after="0"/>
        <w:jc w:val="both"/>
        <w:rPr>
          <w:rFonts w:ascii="Sylfaen" w:hAnsi="Sylfaen" w:cs="Sylfaen"/>
          <w:i/>
          <w:lang w:val="ka-GE"/>
        </w:rPr>
      </w:pPr>
      <w:r>
        <w:rPr>
          <w:rFonts w:ascii="Sylfaen" w:hAnsi="Sylfaen" w:cs="Sylfaen"/>
          <w:i/>
          <w:lang w:val="ka-GE"/>
        </w:rPr>
        <w:t xml:space="preserve">    </w:t>
      </w:r>
      <w:r w:rsidRPr="00FB34A3">
        <w:rPr>
          <w:rFonts w:ascii="Sylfaen" w:hAnsi="Sylfaen" w:cs="Sylfaen"/>
          <w:i/>
        </w:rPr>
        <w:t>საქართველოს განათლებისა და მეცნიერების მინისტრის 2011 წლის 21 სექტემბრის ბრძანება №159/ნ - ვებგვერდი, 28.09.2011 წ.</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i/>
          <w:sz w:val="20"/>
        </w:rPr>
      </w:pPr>
      <w:r>
        <w:rPr>
          <w:rFonts w:ascii="Sylfaen" w:hAnsi="Sylfaen"/>
          <w:i/>
          <w:sz w:val="20"/>
          <w:lang w:val="ka-GE"/>
        </w:rPr>
        <w:t xml:space="preserve">  </w:t>
      </w: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4F201C" w:rsidRDefault="001D54D8" w:rsidP="001D54D8">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val="0"/>
          <w:sz w:val="24"/>
          <w:szCs w:val="24"/>
          <w:lang w:val="ka-GE"/>
        </w:rPr>
      </w:pPr>
    </w:p>
    <w:p w:rsidR="001D54D8" w:rsidRPr="004F201C" w:rsidRDefault="001D54D8" w:rsidP="001D54D8">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ka-GE"/>
        </w:rPr>
      </w:pPr>
      <w:r w:rsidRPr="004F201C">
        <w:rPr>
          <w:sz w:val="24"/>
          <w:szCs w:val="24"/>
          <w:lang w:val="ka-GE"/>
        </w:rPr>
        <w:t>მუხლი 41. საზოგადოებრივი მეცნიერებები</w:t>
      </w:r>
    </w:p>
    <w:p w:rsidR="001D54D8" w:rsidRPr="004F201C" w:rsidRDefault="001D54D8" w:rsidP="001D54D8">
      <w:pPr>
        <w:numPr>
          <w:ilvl w:val="0"/>
          <w:numId w:val="13"/>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sz w:val="24"/>
          <w:szCs w:val="24"/>
          <w:lang w:val="ka-GE"/>
        </w:rPr>
        <w:t>საზოგადოებრივი მეცნიერებები</w:t>
      </w:r>
      <w:r w:rsidRPr="004F201C">
        <w:rPr>
          <w:rFonts w:ascii="Sylfaen" w:hAnsi="Sylfaen"/>
          <w:sz w:val="24"/>
          <w:szCs w:val="24"/>
          <w:lang w:val="ka-GE"/>
        </w:rPr>
        <w:t xml:space="preserve">ს </w:t>
      </w:r>
      <w:r w:rsidRPr="004F201C">
        <w:rPr>
          <w:rFonts w:ascii="Sylfaen" w:eastAsia="Sylfaen" w:hAnsi="Sylfaen"/>
          <w:sz w:val="24"/>
          <w:szCs w:val="24"/>
          <w:lang w:val="ka-GE"/>
        </w:rPr>
        <w:t xml:space="preserve">საგნობრივ ჯგუფში გაერთიანებულია შემდეგი სავალდებულო საგნები: </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hanging="284"/>
        <w:jc w:val="both"/>
        <w:rPr>
          <w:rFonts w:ascii="Sylfaen" w:eastAsia="Sylfaen" w:hAnsi="Sylfaen"/>
          <w:sz w:val="24"/>
          <w:szCs w:val="24"/>
          <w:lang w:val="ka-GE"/>
        </w:rPr>
      </w:pPr>
      <w:r w:rsidRPr="004F201C">
        <w:rPr>
          <w:rFonts w:ascii="Sylfaen" w:eastAsia="Sylfaen" w:hAnsi="Sylfaen" w:cs="Sylfaen"/>
          <w:sz w:val="24"/>
          <w:szCs w:val="24"/>
          <w:lang w:val="ka-GE"/>
        </w:rPr>
        <w:t>ა</w:t>
      </w:r>
      <w:r w:rsidRPr="004F201C">
        <w:rPr>
          <w:rFonts w:ascii="Sylfaen" w:eastAsia="Sylfaen" w:hAnsi="Sylfaen"/>
          <w:sz w:val="24"/>
          <w:szCs w:val="24"/>
          <w:lang w:val="ka-GE"/>
        </w:rPr>
        <w:t>) ჩვენი საქართველო  (ისწავლება V-VI  კლასებში);</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hanging="284"/>
        <w:jc w:val="both"/>
        <w:rPr>
          <w:rFonts w:ascii="Sylfaen" w:eastAsia="Sylfaen" w:hAnsi="Sylfaen"/>
          <w:sz w:val="24"/>
          <w:szCs w:val="24"/>
          <w:lang w:val="ka-GE"/>
        </w:rPr>
      </w:pPr>
      <w:r w:rsidRPr="004F201C">
        <w:rPr>
          <w:rFonts w:ascii="Sylfaen" w:eastAsia="Sylfaen" w:hAnsi="Sylfaen" w:cs="Sylfaen"/>
          <w:sz w:val="24"/>
          <w:szCs w:val="24"/>
          <w:lang w:val="ka-GE"/>
        </w:rPr>
        <w:t>ბ</w:t>
      </w:r>
      <w:r w:rsidRPr="004F201C">
        <w:rPr>
          <w:rFonts w:ascii="Sylfaen" w:eastAsia="Sylfaen" w:hAnsi="Sylfaen"/>
          <w:sz w:val="24"/>
          <w:szCs w:val="24"/>
          <w:lang w:val="ka-GE"/>
        </w:rPr>
        <w:t>) საქართველოს და მსოფლიო ისტორია  (ისწავლება  VII- VIII, XI -XII  კლასებში);</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hanging="284"/>
        <w:jc w:val="both"/>
        <w:rPr>
          <w:rFonts w:ascii="Sylfaen" w:eastAsia="Sylfaen" w:hAnsi="Sylfaen"/>
          <w:sz w:val="24"/>
          <w:szCs w:val="24"/>
          <w:lang w:val="ka-GE"/>
        </w:rPr>
      </w:pPr>
      <w:r w:rsidRPr="004F201C">
        <w:rPr>
          <w:rFonts w:ascii="Sylfaen" w:eastAsia="Sylfaen" w:hAnsi="Sylfaen"/>
          <w:sz w:val="24"/>
          <w:szCs w:val="24"/>
          <w:lang w:val="ka-GE"/>
        </w:rPr>
        <w:t>გ) საქართველოს ისტორია (ისწავლება  IX კლასში);</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hanging="284"/>
        <w:jc w:val="both"/>
        <w:rPr>
          <w:rFonts w:ascii="Sylfaen" w:eastAsia="Sylfaen" w:hAnsi="Sylfaen"/>
          <w:sz w:val="24"/>
          <w:szCs w:val="24"/>
          <w:lang w:val="ka-GE"/>
        </w:rPr>
      </w:pPr>
      <w:r w:rsidRPr="004F201C">
        <w:rPr>
          <w:rFonts w:ascii="Sylfaen" w:eastAsia="Sylfaen" w:hAnsi="Sylfaen"/>
          <w:sz w:val="24"/>
          <w:szCs w:val="24"/>
          <w:lang w:val="ka-GE"/>
        </w:rPr>
        <w:t>დ) შესავალი ისტორიაში (ისწავლება  X კლასებში);</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hanging="284"/>
        <w:jc w:val="both"/>
        <w:rPr>
          <w:rFonts w:ascii="Sylfaen" w:eastAsia="Sylfaen" w:hAnsi="Sylfaen"/>
          <w:sz w:val="24"/>
          <w:szCs w:val="24"/>
          <w:lang w:val="ka-GE"/>
        </w:rPr>
      </w:pPr>
      <w:r w:rsidRPr="004F201C">
        <w:rPr>
          <w:rFonts w:ascii="Sylfaen" w:eastAsia="Sylfaen" w:hAnsi="Sylfaen" w:cs="Sylfaen"/>
          <w:sz w:val="24"/>
          <w:szCs w:val="24"/>
          <w:lang w:val="ka-GE"/>
        </w:rPr>
        <w:t>ე</w:t>
      </w:r>
      <w:r w:rsidRPr="004F201C">
        <w:rPr>
          <w:rFonts w:ascii="Sylfaen" w:eastAsia="Sylfaen" w:hAnsi="Sylfaen"/>
          <w:sz w:val="24"/>
          <w:szCs w:val="24"/>
          <w:lang w:val="ka-GE"/>
        </w:rPr>
        <w:t>) გეოგრაფია  (ისწავლება VII- VIII კლასებში);</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hanging="284"/>
        <w:jc w:val="both"/>
        <w:rPr>
          <w:rFonts w:ascii="Sylfaen" w:eastAsia="Sylfaen" w:hAnsi="Sylfaen"/>
          <w:sz w:val="24"/>
          <w:szCs w:val="24"/>
          <w:lang w:val="ka-GE"/>
        </w:rPr>
      </w:pPr>
      <w:r w:rsidRPr="004F201C">
        <w:rPr>
          <w:rFonts w:ascii="Sylfaen" w:eastAsia="Sylfaen" w:hAnsi="Sylfaen"/>
          <w:sz w:val="24"/>
          <w:szCs w:val="24"/>
          <w:lang w:val="ka-GE"/>
        </w:rPr>
        <w:t>ვ) საქართველოს გეოგრაფია (ისწავლება IX კლასში);</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hanging="284"/>
        <w:jc w:val="both"/>
        <w:rPr>
          <w:rFonts w:ascii="Sylfaen" w:eastAsia="Sylfaen" w:hAnsi="Sylfaen"/>
          <w:sz w:val="24"/>
          <w:szCs w:val="24"/>
          <w:lang w:val="ka-GE"/>
        </w:rPr>
      </w:pPr>
      <w:r w:rsidRPr="004F201C">
        <w:rPr>
          <w:rFonts w:ascii="Sylfaen" w:eastAsia="Sylfaen" w:hAnsi="Sylfaen"/>
          <w:sz w:val="24"/>
          <w:szCs w:val="24"/>
          <w:lang w:val="ka-GE"/>
        </w:rPr>
        <w:t>ზ) მსოფლიოს გეოგრაფია (ისწავლება X კლასში);</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hanging="284"/>
        <w:jc w:val="both"/>
        <w:rPr>
          <w:rFonts w:ascii="Sylfaen" w:eastAsia="Sylfaen" w:hAnsi="Sylfaen"/>
          <w:sz w:val="24"/>
          <w:szCs w:val="24"/>
          <w:lang w:val="ka-GE"/>
        </w:rPr>
      </w:pPr>
      <w:r w:rsidRPr="004F201C">
        <w:rPr>
          <w:rFonts w:ascii="Sylfaen" w:eastAsia="Sylfaen" w:hAnsi="Sylfaen"/>
          <w:sz w:val="24"/>
          <w:szCs w:val="24"/>
          <w:lang w:val="ka-GE"/>
        </w:rPr>
        <w:t>თ) გლობალური პრობლემების გეოგრაფია (ისწავლება XI კლასში);</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hanging="284"/>
        <w:jc w:val="both"/>
        <w:rPr>
          <w:rFonts w:ascii="Sylfaen" w:eastAsia="Sylfaen" w:hAnsi="Sylfaen"/>
          <w:sz w:val="24"/>
          <w:szCs w:val="24"/>
          <w:lang w:val="ka-GE"/>
        </w:rPr>
      </w:pPr>
      <w:r w:rsidRPr="00FC5FF1">
        <w:rPr>
          <w:rFonts w:ascii="Sylfaen" w:eastAsia="Sylfaen" w:hAnsi="Sylfaen"/>
          <w:sz w:val="24"/>
          <w:szCs w:val="24"/>
          <w:lang w:val="ka-GE"/>
        </w:rPr>
        <w:t>ი</w:t>
      </w:r>
      <w:r w:rsidRPr="004F201C">
        <w:rPr>
          <w:rFonts w:ascii="Sylfaen" w:eastAsia="Sylfaen" w:hAnsi="Sylfaen"/>
          <w:sz w:val="24"/>
          <w:szCs w:val="24"/>
          <w:lang w:val="ka-GE"/>
        </w:rPr>
        <w:t>) სამოქალაქო განათლება (ისწავლება  IX-X კლასებში);</w:t>
      </w:r>
    </w:p>
    <w:p w:rsidR="001D54D8"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hanging="284"/>
        <w:jc w:val="both"/>
        <w:rPr>
          <w:rFonts w:ascii="Sylfaen" w:eastAsia="Sylfaen" w:hAnsi="Sylfaen"/>
          <w:sz w:val="24"/>
          <w:szCs w:val="24"/>
          <w:lang w:val="ka-GE"/>
        </w:rPr>
      </w:pPr>
      <w:r w:rsidRPr="00FC5FF1">
        <w:rPr>
          <w:rFonts w:ascii="Sylfaen" w:eastAsia="Sylfaen" w:hAnsi="Sylfaen"/>
          <w:sz w:val="24"/>
          <w:szCs w:val="24"/>
          <w:lang w:val="ka-GE"/>
        </w:rPr>
        <w:t>კ</w:t>
      </w:r>
      <w:r w:rsidRPr="004F201C">
        <w:rPr>
          <w:rFonts w:ascii="Sylfaen" w:eastAsia="Sylfaen" w:hAnsi="Sylfaen"/>
          <w:sz w:val="24"/>
          <w:szCs w:val="24"/>
          <w:lang w:val="ka-GE"/>
        </w:rPr>
        <w:t>) სამოქალაქო თავდაცვა და უსაფრთხოება (ისწავლება IV, VIII და XII კლასებში</w:t>
      </w:r>
      <w:r>
        <w:rPr>
          <w:rFonts w:ascii="Sylfaen" w:eastAsia="Sylfaen" w:hAnsi="Sylfaen"/>
          <w:sz w:val="24"/>
          <w:szCs w:val="24"/>
          <w:lang w:val="ka-GE"/>
        </w:rPr>
        <w:t>);</w:t>
      </w:r>
    </w:p>
    <w:p w:rsidR="001D54D8" w:rsidRPr="00FC5FF1"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hanging="284"/>
        <w:jc w:val="both"/>
        <w:rPr>
          <w:rFonts w:ascii="Sylfaen" w:eastAsia="Sylfaen" w:hAnsi="Sylfaen"/>
          <w:sz w:val="24"/>
          <w:szCs w:val="24"/>
          <w:lang w:val="ka-GE"/>
        </w:rPr>
      </w:pPr>
      <w:r w:rsidRPr="00FC5FF1">
        <w:rPr>
          <w:rFonts w:ascii="Sylfaen" w:eastAsia="Sylfaen" w:hAnsi="Sylfaen"/>
          <w:sz w:val="24"/>
          <w:szCs w:val="24"/>
          <w:lang w:val="ka-GE"/>
        </w:rPr>
        <w:lastRenderedPageBreak/>
        <w:t>ლ) საგზაო ნიშნები და მოძრაობის უსაფრთხოება (ისწავლება XI კლასში);</w:t>
      </w:r>
    </w:p>
    <w:p w:rsidR="001D54D8" w:rsidRPr="004F201C" w:rsidRDefault="001D54D8" w:rsidP="001D54D8">
      <w:pPr>
        <w:tabs>
          <w:tab w:val="left" w:pos="284"/>
          <w:tab w:val="left" w:pos="10080"/>
        </w:tabs>
        <w:spacing w:after="0" w:line="240" w:lineRule="auto"/>
        <w:jc w:val="both"/>
        <w:rPr>
          <w:rFonts w:ascii="Sylfaen" w:eastAsia="Sylfaen" w:hAnsi="Sylfaen"/>
          <w:sz w:val="24"/>
          <w:szCs w:val="24"/>
          <w:lang w:val="ka-GE"/>
        </w:rPr>
      </w:pPr>
      <w:r w:rsidRPr="004F201C">
        <w:rPr>
          <w:rFonts w:ascii="Sylfaen" w:eastAsia="Sylfaen" w:hAnsi="Sylfaen" w:cs="Sylfaen"/>
          <w:sz w:val="24"/>
          <w:szCs w:val="24"/>
          <w:lang w:val="ka-GE"/>
        </w:rPr>
        <w:t>2. საზოგადოებრივი მეცნიერებების</w:t>
      </w:r>
      <w:r w:rsidRPr="004F201C">
        <w:rPr>
          <w:rFonts w:ascii="Sylfaen" w:eastAsia="Sylfaen" w:hAnsi="Sylfaen"/>
          <w:sz w:val="24"/>
          <w:szCs w:val="24"/>
          <w:lang w:val="ka-GE"/>
        </w:rPr>
        <w:t xml:space="preserve"> საგნობრივი ჯგუფის მთავარი მიზანია, </w:t>
      </w:r>
      <w:r w:rsidRPr="004F201C">
        <w:rPr>
          <w:rFonts w:ascii="Sylfaen" w:hAnsi="Sylfaen"/>
          <w:color w:val="000000"/>
          <w:sz w:val="24"/>
          <w:szCs w:val="24"/>
          <w:lang w:val="ka-GE"/>
        </w:rPr>
        <w:t>ხელი შეუწყოს ინფორმირებული, აქტიური და პასუხისმგებლობის გრძნობის მქონე მოქალაქის აღზრდას; მი</w:t>
      </w:r>
      <w:r w:rsidRPr="004F201C">
        <w:rPr>
          <w:rFonts w:ascii="Sylfaen" w:hAnsi="Sylfaen"/>
          <w:color w:val="000000"/>
          <w:sz w:val="24"/>
          <w:szCs w:val="24"/>
          <w:lang w:val="af-ZA"/>
        </w:rPr>
        <w:t>აწ</w:t>
      </w:r>
      <w:r w:rsidRPr="004F201C">
        <w:rPr>
          <w:rFonts w:ascii="Sylfaen" w:hAnsi="Sylfaen"/>
          <w:color w:val="000000"/>
          <w:sz w:val="24"/>
          <w:szCs w:val="24"/>
          <w:lang w:val="ka-GE"/>
        </w:rPr>
        <w:t>ოდოს</w:t>
      </w:r>
      <w:r w:rsidRPr="004F201C">
        <w:rPr>
          <w:rFonts w:ascii="Sylfaen" w:hAnsi="Sylfaen"/>
          <w:color w:val="000000"/>
          <w:sz w:val="24"/>
          <w:szCs w:val="24"/>
          <w:lang w:val="af-ZA"/>
        </w:rPr>
        <w:t xml:space="preserve"> მოსწავლეს ინფორმაცია მშობლიური გარემოს შესახებ</w:t>
      </w:r>
      <w:r w:rsidRPr="004F201C">
        <w:rPr>
          <w:rFonts w:ascii="Sylfaen" w:hAnsi="Sylfaen"/>
          <w:color w:val="000000"/>
          <w:sz w:val="24"/>
          <w:szCs w:val="24"/>
          <w:lang w:val="ka-GE"/>
        </w:rPr>
        <w:t>; დაეხმაროს მას, განსაზღვროს მშობლიური ქვეყნის ადგილი მსოფლიო ისტორიულ და გეოგრაფიულ პროცესებში;  ჩამოაყალიბოს იგი</w:t>
      </w:r>
      <w:r w:rsidRPr="004F201C">
        <w:rPr>
          <w:rFonts w:ascii="Sylfaen" w:hAnsi="Sylfaen"/>
          <w:color w:val="000000"/>
          <w:sz w:val="24"/>
          <w:szCs w:val="24"/>
          <w:lang w:val="af-ZA"/>
        </w:rPr>
        <w:t xml:space="preserve"> პატრიოტ და ჰუმანურ ადამიანად</w:t>
      </w:r>
      <w:r w:rsidRPr="004F201C">
        <w:rPr>
          <w:rFonts w:ascii="Sylfaen" w:hAnsi="Sylfaen"/>
          <w:color w:val="000000"/>
          <w:sz w:val="24"/>
          <w:szCs w:val="24"/>
          <w:lang w:val="ka-GE"/>
        </w:rPr>
        <w:t>. ამასთან, საზოგადოებრივი მეცნიერებების საგნობრივ ჯგუფში შემავალი საგნ</w:t>
      </w:r>
      <w:r w:rsidRPr="004F201C">
        <w:rPr>
          <w:rFonts w:ascii="Sylfaen" w:hAnsi="Sylfaen"/>
          <w:color w:val="000000"/>
          <w:sz w:val="24"/>
          <w:szCs w:val="24"/>
          <w:lang w:val="af-ZA"/>
        </w:rPr>
        <w:t>ებ</w:t>
      </w:r>
      <w:r w:rsidRPr="004F201C">
        <w:rPr>
          <w:rFonts w:ascii="Sylfaen" w:hAnsi="Sylfaen"/>
          <w:color w:val="000000"/>
          <w:sz w:val="24"/>
          <w:szCs w:val="24"/>
          <w:lang w:val="ka-GE"/>
        </w:rPr>
        <w:t>ის სწავლებას გადამწყვეტი მნიშვნელობა აქვს მოსწავლეებში სამოქალაქო ღირებულებების გამომუშავებისთვის.</w:t>
      </w:r>
    </w:p>
    <w:p w:rsidR="001D54D8" w:rsidRPr="00FC5FF1" w:rsidRDefault="001D54D8" w:rsidP="001D54D8">
      <w:pPr>
        <w:pStyle w:val="CommentText"/>
        <w:tabs>
          <w:tab w:val="left" w:pos="284"/>
        </w:tabs>
        <w:spacing w:after="0"/>
        <w:jc w:val="both"/>
        <w:rPr>
          <w:rFonts w:ascii="Sylfaen" w:hAnsi="Sylfaen"/>
          <w:sz w:val="24"/>
          <w:szCs w:val="24"/>
          <w:lang w:val="ka-GE"/>
        </w:rPr>
      </w:pPr>
      <w:r w:rsidRPr="00FC5FF1">
        <w:rPr>
          <w:rFonts w:ascii="Sylfaen" w:hAnsi="Sylfaen" w:cs="Sylfaen"/>
          <w:i/>
        </w:rPr>
        <w:t>საქართველოს</w:t>
      </w:r>
      <w:r w:rsidRPr="00FC5FF1">
        <w:rPr>
          <w:rFonts w:cs="Calibri"/>
          <w:i/>
        </w:rPr>
        <w:t xml:space="preserve"> </w:t>
      </w:r>
      <w:r w:rsidRPr="00FC5FF1">
        <w:rPr>
          <w:rFonts w:ascii="Sylfaen" w:hAnsi="Sylfaen" w:cs="Sylfaen"/>
          <w:i/>
        </w:rPr>
        <w:t>განათლებისა</w:t>
      </w:r>
      <w:r w:rsidRPr="00FC5FF1">
        <w:rPr>
          <w:rFonts w:cs="Calibri"/>
          <w:i/>
        </w:rPr>
        <w:t xml:space="preserve"> </w:t>
      </w:r>
      <w:r w:rsidRPr="00FC5FF1">
        <w:rPr>
          <w:rFonts w:ascii="Sylfaen" w:hAnsi="Sylfaen" w:cs="Sylfaen"/>
          <w:i/>
        </w:rPr>
        <w:t>და</w:t>
      </w:r>
      <w:r w:rsidRPr="00FC5FF1">
        <w:rPr>
          <w:rFonts w:cs="Calibri"/>
          <w:i/>
        </w:rPr>
        <w:t xml:space="preserve"> </w:t>
      </w:r>
      <w:r w:rsidRPr="00FC5FF1">
        <w:rPr>
          <w:rFonts w:ascii="Sylfaen" w:hAnsi="Sylfaen" w:cs="Sylfaen"/>
          <w:i/>
        </w:rPr>
        <w:t>მეცნიერების</w:t>
      </w:r>
      <w:r w:rsidRPr="00FC5FF1">
        <w:rPr>
          <w:rFonts w:cs="Calibri"/>
          <w:i/>
        </w:rPr>
        <w:t xml:space="preserve"> </w:t>
      </w:r>
      <w:r w:rsidRPr="00FC5FF1">
        <w:rPr>
          <w:rFonts w:ascii="Sylfaen" w:hAnsi="Sylfaen" w:cs="Sylfaen"/>
          <w:i/>
        </w:rPr>
        <w:t>მინისტრის</w:t>
      </w:r>
      <w:r w:rsidRPr="00FC5FF1">
        <w:rPr>
          <w:i/>
        </w:rPr>
        <w:t xml:space="preserve"> 2011 </w:t>
      </w:r>
      <w:r w:rsidRPr="00FC5FF1">
        <w:rPr>
          <w:rFonts w:ascii="Sylfaen" w:hAnsi="Sylfaen" w:cs="Sylfaen"/>
          <w:i/>
        </w:rPr>
        <w:t>წლის</w:t>
      </w:r>
      <w:r w:rsidRPr="00FC5FF1">
        <w:rPr>
          <w:i/>
        </w:rPr>
        <w:t xml:space="preserve"> 24 </w:t>
      </w:r>
      <w:r w:rsidRPr="00FC5FF1">
        <w:rPr>
          <w:rFonts w:ascii="Sylfaen" w:hAnsi="Sylfaen" w:cs="Sylfaen"/>
          <w:i/>
        </w:rPr>
        <w:t>აგვისტოს</w:t>
      </w:r>
      <w:r w:rsidRPr="00FC5FF1">
        <w:rPr>
          <w:i/>
        </w:rPr>
        <w:t xml:space="preserve"> </w:t>
      </w:r>
      <w:r>
        <w:rPr>
          <w:rFonts w:ascii="Sylfaen" w:hAnsi="Sylfaen" w:cs="Sylfaen"/>
        </w:rPr>
        <w:t>ბრძანება</w:t>
      </w:r>
      <w:r>
        <w:t xml:space="preserve"> </w:t>
      </w:r>
      <w:r w:rsidRPr="00FC5FF1">
        <w:rPr>
          <w:i/>
        </w:rPr>
        <w:t>№138/</w:t>
      </w:r>
      <w:r w:rsidRPr="00FC5FF1">
        <w:rPr>
          <w:rFonts w:ascii="Sylfaen" w:hAnsi="Sylfaen" w:cs="Sylfaen"/>
          <w:i/>
        </w:rPr>
        <w:t>ნ</w:t>
      </w:r>
      <w:r w:rsidRPr="00FC5FF1">
        <w:rPr>
          <w:i/>
        </w:rPr>
        <w:t xml:space="preserve"> - </w:t>
      </w:r>
      <w:r w:rsidRPr="00FC5FF1">
        <w:rPr>
          <w:rFonts w:ascii="Sylfaen" w:hAnsi="Sylfaen" w:cs="Sylfaen"/>
          <w:i/>
        </w:rPr>
        <w:t>ვებგვერდი</w:t>
      </w:r>
      <w:r w:rsidRPr="00FC5FF1">
        <w:rPr>
          <w:rFonts w:cs="Calibri"/>
          <w:i/>
        </w:rPr>
        <w:t xml:space="preserve">, 29.08.2011 </w:t>
      </w:r>
      <w:r w:rsidRPr="00FC5FF1">
        <w:rPr>
          <w:rFonts w:ascii="Sylfaen" w:hAnsi="Sylfaen" w:cs="Sylfaen"/>
          <w:i/>
        </w:rPr>
        <w:t>წ</w:t>
      </w:r>
      <w:r w:rsidRPr="00FC5FF1">
        <w:rPr>
          <w:rFonts w:cs="Calibri"/>
          <w:i/>
        </w:rPr>
        <w:t>.</w:t>
      </w:r>
    </w:p>
    <w:p w:rsidR="001D54D8" w:rsidRPr="004F201C" w:rsidRDefault="001D54D8" w:rsidP="001D54D8">
      <w:pPr>
        <w:spacing w:after="0"/>
        <w:rPr>
          <w:rFonts w:ascii="Sylfaen" w:hAnsi="Sylfaen"/>
          <w:lang w:val="ka-GE"/>
        </w:rPr>
      </w:pPr>
    </w:p>
    <w:p w:rsidR="001D54D8" w:rsidRPr="004F201C" w:rsidRDefault="001D54D8" w:rsidP="001D54D8">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ka-GE"/>
        </w:rPr>
      </w:pPr>
      <w:r w:rsidRPr="004F201C">
        <w:rPr>
          <w:sz w:val="24"/>
          <w:szCs w:val="24"/>
          <w:lang w:val="ka-GE"/>
        </w:rPr>
        <w:t>მუხლი 42. საბუნებისმეტყველო  მეცნიერებები</w:t>
      </w:r>
    </w:p>
    <w:p w:rsidR="001D54D8" w:rsidRPr="004F201C" w:rsidRDefault="001D54D8" w:rsidP="001D54D8">
      <w:pPr>
        <w:pStyle w:val="Heading41"/>
        <w:numPr>
          <w:ilvl w:val="0"/>
          <w:numId w:val="17"/>
        </w:numPr>
        <w:tabs>
          <w:tab w:val="left" w:pos="0"/>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b w:val="0"/>
          <w:sz w:val="24"/>
          <w:szCs w:val="24"/>
          <w:lang w:val="ka-GE"/>
        </w:rPr>
      </w:pPr>
      <w:r w:rsidRPr="004F201C">
        <w:rPr>
          <w:b w:val="0"/>
          <w:sz w:val="24"/>
          <w:szCs w:val="24"/>
          <w:lang w:val="ka-GE"/>
        </w:rPr>
        <w:t>საბუნებისმეტყველო მეცნიერებების საგნობრივ ჯგუფში გაერთიანებულია შემდეგი სავალდებულო საგნები:</w:t>
      </w:r>
    </w:p>
    <w:p w:rsidR="001D54D8" w:rsidRPr="004F201C" w:rsidRDefault="001D54D8" w:rsidP="001D54D8">
      <w:pPr>
        <w:tabs>
          <w:tab w:val="left" w:pos="0"/>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ა) ბუნებისმეტყველება (ისწავლება I-VI კლასებში);</w:t>
      </w:r>
    </w:p>
    <w:p w:rsidR="001D54D8" w:rsidRPr="004F201C" w:rsidRDefault="001D54D8" w:rsidP="001D54D8">
      <w:pPr>
        <w:tabs>
          <w:tab w:val="left" w:pos="0"/>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sz w:val="24"/>
          <w:szCs w:val="24"/>
          <w:lang w:val="ka-GE"/>
        </w:rPr>
        <w:t>ბ) საბუნებისმეტყველო მეცნიერებების საფუძვლები (ისწავლებაVII კლასში);</w:t>
      </w:r>
    </w:p>
    <w:p w:rsidR="001D54D8" w:rsidRPr="004F201C" w:rsidRDefault="001D54D8" w:rsidP="001D54D8">
      <w:pPr>
        <w:tabs>
          <w:tab w:val="left" w:pos="0"/>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cs="Sylfaen"/>
          <w:sz w:val="24"/>
          <w:szCs w:val="24"/>
          <w:lang w:val="ka-GE"/>
        </w:rPr>
        <w:t>გ) ბიოლოგია</w:t>
      </w:r>
      <w:r w:rsidRPr="004F201C">
        <w:rPr>
          <w:rFonts w:ascii="Sylfaen" w:eastAsia="Sylfaen" w:hAnsi="Sylfaen"/>
          <w:sz w:val="24"/>
          <w:szCs w:val="24"/>
          <w:lang w:val="ka-GE"/>
        </w:rPr>
        <w:t xml:space="preserve"> (ისწავლება VIII-XI კლასებში);</w:t>
      </w:r>
    </w:p>
    <w:p w:rsidR="001D54D8" w:rsidRPr="004F201C" w:rsidRDefault="001D54D8" w:rsidP="001D54D8">
      <w:pPr>
        <w:tabs>
          <w:tab w:val="left" w:pos="0"/>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cs="Sylfaen"/>
          <w:sz w:val="24"/>
          <w:szCs w:val="24"/>
          <w:lang w:val="ka-GE"/>
        </w:rPr>
        <w:t>დ) ფიზიკა</w:t>
      </w:r>
      <w:r w:rsidRPr="004F201C">
        <w:rPr>
          <w:rFonts w:ascii="Sylfaen" w:eastAsia="Sylfaen" w:hAnsi="Sylfaen"/>
          <w:sz w:val="24"/>
          <w:szCs w:val="24"/>
          <w:lang w:val="ka-GE"/>
        </w:rPr>
        <w:t xml:space="preserve"> (ისწავლება VIII-XI კლასებში);</w:t>
      </w:r>
    </w:p>
    <w:p w:rsidR="001D54D8" w:rsidRPr="004F201C" w:rsidRDefault="001D54D8" w:rsidP="001D54D8">
      <w:pPr>
        <w:tabs>
          <w:tab w:val="left" w:pos="0"/>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cs="Sylfaen"/>
          <w:sz w:val="24"/>
          <w:szCs w:val="24"/>
          <w:lang w:val="ka-GE"/>
        </w:rPr>
        <w:t>ე)  ქიმია</w:t>
      </w:r>
      <w:r w:rsidRPr="004F201C">
        <w:rPr>
          <w:rFonts w:ascii="Sylfaen" w:eastAsia="Sylfaen" w:hAnsi="Sylfaen"/>
          <w:sz w:val="24"/>
          <w:szCs w:val="24"/>
          <w:lang w:val="ka-GE"/>
        </w:rPr>
        <w:t xml:space="preserve"> (ისწავლებაVIII-XI კლასებში).</w:t>
      </w:r>
    </w:p>
    <w:p w:rsidR="001D54D8" w:rsidRPr="004F201C" w:rsidRDefault="001D54D8" w:rsidP="001D54D8">
      <w:pPr>
        <w:numPr>
          <w:ilvl w:val="0"/>
          <w:numId w:val="17"/>
        </w:numPr>
        <w:tabs>
          <w:tab w:val="left" w:pos="0"/>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bCs/>
          <w:sz w:val="24"/>
          <w:szCs w:val="24"/>
          <w:lang w:val="ka-GE"/>
        </w:rPr>
      </w:pPr>
      <w:r w:rsidRPr="004F201C">
        <w:rPr>
          <w:rFonts w:ascii="Sylfaen" w:hAnsi="Sylfaen" w:cs="Sylfaen"/>
          <w:bCs/>
          <w:sz w:val="24"/>
          <w:szCs w:val="24"/>
          <w:lang w:val="it-IT"/>
        </w:rPr>
        <w:t>საბუნებისმეტყველო</w:t>
      </w:r>
      <w:r w:rsidRPr="004F201C">
        <w:rPr>
          <w:rFonts w:ascii="Sylfaen" w:hAnsi="Sylfaen"/>
          <w:bCs/>
          <w:sz w:val="24"/>
          <w:szCs w:val="24"/>
          <w:lang w:val="it-IT"/>
        </w:rPr>
        <w:t xml:space="preserve"> </w:t>
      </w:r>
      <w:r w:rsidRPr="004F201C">
        <w:rPr>
          <w:rFonts w:ascii="Sylfaen" w:hAnsi="Sylfaen"/>
          <w:bCs/>
          <w:sz w:val="24"/>
          <w:szCs w:val="24"/>
          <w:lang w:val="ka-GE"/>
        </w:rPr>
        <w:t>საგნების</w:t>
      </w:r>
      <w:r w:rsidRPr="004F201C">
        <w:rPr>
          <w:rFonts w:ascii="Sylfaen" w:hAnsi="Sylfaen"/>
          <w:bCs/>
          <w:sz w:val="24"/>
          <w:szCs w:val="24"/>
          <w:lang w:val="it-IT"/>
        </w:rPr>
        <w:t xml:space="preserve"> სწავლების </w:t>
      </w:r>
      <w:r w:rsidRPr="004F201C">
        <w:rPr>
          <w:rFonts w:ascii="Sylfaen" w:hAnsi="Sylfaen"/>
          <w:bCs/>
          <w:sz w:val="24"/>
          <w:szCs w:val="24"/>
          <w:lang w:val="ka-GE"/>
        </w:rPr>
        <w:t xml:space="preserve">მთავარი </w:t>
      </w:r>
      <w:r w:rsidRPr="004F201C">
        <w:rPr>
          <w:rFonts w:ascii="Sylfaen" w:hAnsi="Sylfaen"/>
          <w:bCs/>
          <w:sz w:val="24"/>
          <w:szCs w:val="24"/>
          <w:lang w:val="it-IT"/>
        </w:rPr>
        <w:t>მიზანია</w:t>
      </w:r>
      <w:r w:rsidRPr="004F201C">
        <w:rPr>
          <w:rFonts w:ascii="Sylfaen" w:hAnsi="Sylfaen"/>
          <w:bCs/>
          <w:sz w:val="24"/>
          <w:szCs w:val="24"/>
          <w:lang w:val="ka-GE"/>
        </w:rPr>
        <w:t>,</w:t>
      </w:r>
      <w:r w:rsidRPr="004F201C">
        <w:rPr>
          <w:rFonts w:ascii="Sylfaen" w:hAnsi="Sylfaen"/>
          <w:bCs/>
          <w:sz w:val="24"/>
          <w:szCs w:val="24"/>
          <w:lang w:val="it-IT"/>
        </w:rPr>
        <w:t xml:space="preserve"> აზიაროს</w:t>
      </w:r>
      <w:r w:rsidRPr="004F201C">
        <w:rPr>
          <w:rFonts w:ascii="Sylfaen" w:hAnsi="Sylfaen"/>
          <w:bCs/>
          <w:sz w:val="24"/>
          <w:szCs w:val="24"/>
          <w:lang w:val="ka-GE"/>
        </w:rPr>
        <w:t xml:space="preserve"> </w:t>
      </w:r>
      <w:r w:rsidRPr="004F201C">
        <w:rPr>
          <w:rFonts w:ascii="Sylfaen" w:hAnsi="Sylfaen"/>
          <w:bCs/>
          <w:sz w:val="24"/>
          <w:szCs w:val="24"/>
          <w:lang w:val="it-IT"/>
        </w:rPr>
        <w:t>მოსწავლე</w:t>
      </w:r>
      <w:r w:rsidRPr="004F201C">
        <w:rPr>
          <w:rFonts w:ascii="Sylfaen" w:hAnsi="Sylfaen"/>
          <w:bCs/>
          <w:sz w:val="24"/>
          <w:szCs w:val="24"/>
          <w:lang w:val="ka-GE"/>
        </w:rPr>
        <w:t xml:space="preserve">  </w:t>
      </w:r>
      <w:r w:rsidRPr="004F201C">
        <w:rPr>
          <w:rFonts w:ascii="Sylfaen" w:hAnsi="Sylfaen"/>
          <w:bCs/>
          <w:sz w:val="24"/>
          <w:szCs w:val="24"/>
          <w:lang w:val="it-IT"/>
        </w:rPr>
        <w:t xml:space="preserve">მეცნიერების საფუძვლებს და განუვითაროს </w:t>
      </w:r>
      <w:r w:rsidRPr="004F201C">
        <w:rPr>
          <w:rFonts w:ascii="Sylfaen" w:hAnsi="Sylfaen"/>
          <w:bCs/>
          <w:sz w:val="24"/>
          <w:szCs w:val="24"/>
          <w:lang w:val="ka-GE"/>
        </w:rPr>
        <w:t xml:space="preserve">მას </w:t>
      </w:r>
      <w:r w:rsidRPr="004F201C">
        <w:rPr>
          <w:rFonts w:ascii="Sylfaen" w:hAnsi="Sylfaen"/>
          <w:bCs/>
          <w:sz w:val="24"/>
          <w:szCs w:val="24"/>
          <w:lang w:val="it-IT"/>
        </w:rPr>
        <w:t xml:space="preserve">კვლევის უნარ-ჩვევები, რაც </w:t>
      </w:r>
      <w:r w:rsidRPr="004F201C">
        <w:rPr>
          <w:rFonts w:ascii="Sylfaen" w:hAnsi="Sylfaen"/>
          <w:bCs/>
          <w:sz w:val="24"/>
          <w:szCs w:val="24"/>
          <w:lang w:val="ka-GE"/>
        </w:rPr>
        <w:t xml:space="preserve">მოსწავლეს </w:t>
      </w:r>
      <w:r w:rsidRPr="004F201C">
        <w:rPr>
          <w:rFonts w:ascii="Sylfaen" w:hAnsi="Sylfaen"/>
          <w:bCs/>
          <w:sz w:val="24"/>
          <w:szCs w:val="24"/>
          <w:lang w:val="it-IT"/>
        </w:rPr>
        <w:t>საშუალებას მისცემს შეიცნოს სამყარო, ჩაერთოს საზოგადოებრივი საქმიანობის სხვადასხვა სფეროში, იგრძნოს პასუხისმგებლობა საკუთარი თავის, საზოგადოებისა და  გარემოს მიმართ.</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sz w:val="24"/>
          <w:szCs w:val="24"/>
          <w:lang w:val="ka-GE"/>
        </w:rPr>
      </w:pP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4F201C">
        <w:rPr>
          <w:rFonts w:ascii="Sylfaen" w:eastAsia="Sylfaen" w:hAnsi="Sylfaen"/>
          <w:b/>
          <w:sz w:val="24"/>
          <w:szCs w:val="24"/>
          <w:lang w:val="ka-GE"/>
        </w:rPr>
        <w:t>მუხლი 43. ტექნოლოგიები</w:t>
      </w:r>
    </w:p>
    <w:p w:rsidR="001D54D8" w:rsidRPr="004F201C" w:rsidRDefault="001D54D8" w:rsidP="001D54D8">
      <w:pPr>
        <w:numPr>
          <w:ilvl w:val="0"/>
          <w:numId w:val="18"/>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cs="Sylfaen"/>
          <w:sz w:val="24"/>
          <w:szCs w:val="24"/>
          <w:lang w:val="ka-GE"/>
        </w:rPr>
        <w:t>ტექნოლოგიების</w:t>
      </w:r>
      <w:r w:rsidRPr="004F201C">
        <w:rPr>
          <w:rFonts w:ascii="Sylfaen" w:eastAsia="Sylfaen" w:hAnsi="Sylfaen"/>
          <w:sz w:val="24"/>
          <w:szCs w:val="24"/>
          <w:lang w:val="ka-GE"/>
        </w:rPr>
        <w:t xml:space="preserve"> საგნობრივ ჯგუფს განეკუთვნება სავალდებულო საგანი ინფორმაციული და საკომუნიკაციო ტექნოლოგიები (ისტ) (ისწავლება I, V-VI  კლასებში); იმ მოსწავლეებს, რომლებსაც </w:t>
      </w:r>
      <w:r w:rsidRPr="004F201C">
        <w:rPr>
          <w:rFonts w:ascii="Sylfaen" w:hAnsi="Sylfaen"/>
          <w:sz w:val="24"/>
          <w:szCs w:val="24"/>
          <w:lang w:val="ka-GE"/>
        </w:rPr>
        <w:t xml:space="preserve">ახალი ეროვნული სასწავლო გეგმის დანერგვის დროისათვის </w:t>
      </w:r>
      <w:r w:rsidRPr="004F201C">
        <w:rPr>
          <w:rFonts w:ascii="Sylfaen" w:eastAsia="Sylfaen" w:hAnsi="Sylfaen"/>
          <w:sz w:val="24"/>
          <w:szCs w:val="24"/>
          <w:lang w:val="ka-GE"/>
        </w:rPr>
        <w:t>დასრულებული აქვთ დაწყებითი საფეხური (სწავლობენ საბაზო ან საშუალო საფეხურზე), სკოლის დასრულებისთვის დაძლეული უნდა ჰქონდეთ ისტ-ის პირველი დონე მაინც. ასეთ შემთხვევაში სკოლამ უნდა უზრუნველყოს ისტ-ის სწავლება საბაზო-საშუალო საფეხურის რომელიმე კლასში.</w:t>
      </w:r>
    </w:p>
    <w:p w:rsidR="001D54D8" w:rsidRPr="004F201C" w:rsidRDefault="001D54D8" w:rsidP="001D54D8">
      <w:pPr>
        <w:numPr>
          <w:ilvl w:val="0"/>
          <w:numId w:val="18"/>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4F201C">
        <w:rPr>
          <w:rFonts w:ascii="Sylfaen" w:eastAsia="Sylfaen" w:hAnsi="Sylfaen" w:cs="Sylfaen"/>
          <w:sz w:val="24"/>
          <w:szCs w:val="24"/>
          <w:lang w:val="ka-GE"/>
        </w:rPr>
        <w:t>ტექნოლოგიების</w:t>
      </w:r>
      <w:r w:rsidRPr="004F201C">
        <w:rPr>
          <w:rFonts w:ascii="Sylfaen" w:eastAsia="Sylfaen" w:hAnsi="Sylfaen"/>
          <w:sz w:val="24"/>
          <w:szCs w:val="24"/>
          <w:lang w:val="ka-GE"/>
        </w:rPr>
        <w:t xml:space="preserve"> საგნობრივი ჯგუფის მიზანია: </w:t>
      </w:r>
      <w:r w:rsidRPr="004F201C">
        <w:rPr>
          <w:rFonts w:ascii="Sylfaen" w:hAnsi="Sylfaen"/>
          <w:sz w:val="24"/>
          <w:szCs w:val="24"/>
          <w:lang w:val="ka-GE"/>
        </w:rPr>
        <w:t>ხელი შეუწყოს მოსწავლეებში მედია და ციფრული წიგნიერების დონის ამაღლებას; დაეხმაროს მათ სხვადასხვა დარგისათვის სპეციფიკური ტექნოლოგიების დაუფლებაში და ამ ტექნოლოგიების გამოყენებისათვის აუცილებელი უნარ-ჩვევების განვითარებაში, როგორც სხვადასხვა საგანთან ინტეგრირებული სწავლებისას, ასევე ცალკე სწავლების გზით.</w:t>
      </w:r>
    </w:p>
    <w:p w:rsidR="001D54D8" w:rsidRPr="004F201C" w:rsidRDefault="001D54D8" w:rsidP="001D54D8">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D54D8" w:rsidRPr="004F201C" w:rsidRDefault="001D54D8" w:rsidP="001D54D8">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sz w:val="24"/>
          <w:szCs w:val="24"/>
          <w:lang w:val="ka-GE"/>
        </w:rPr>
      </w:pPr>
      <w:r w:rsidRPr="004F201C">
        <w:rPr>
          <w:sz w:val="24"/>
          <w:szCs w:val="24"/>
          <w:lang w:val="ka-GE"/>
        </w:rPr>
        <w:t>მუხლი 44. ესთეტიკური აღზრდა</w:t>
      </w:r>
    </w:p>
    <w:p w:rsidR="001D54D8" w:rsidRPr="004F201C" w:rsidRDefault="001D54D8" w:rsidP="001D54D8">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val="0"/>
          <w:color w:val="000000"/>
          <w:sz w:val="24"/>
          <w:szCs w:val="24"/>
          <w:lang w:val="ka-GE"/>
        </w:rPr>
      </w:pPr>
      <w:r w:rsidRPr="004F201C">
        <w:rPr>
          <w:b w:val="0"/>
          <w:color w:val="000000"/>
          <w:sz w:val="24"/>
          <w:szCs w:val="24"/>
          <w:lang w:val="ka-GE"/>
        </w:rPr>
        <w:lastRenderedPageBreak/>
        <w:t xml:space="preserve">1. ესთეტიკური </w:t>
      </w:r>
      <w:r w:rsidRPr="004F201C">
        <w:rPr>
          <w:b w:val="0"/>
          <w:sz w:val="24"/>
          <w:szCs w:val="24"/>
          <w:lang w:val="ka-GE"/>
        </w:rPr>
        <w:t>აღზრდის</w:t>
      </w:r>
      <w:r w:rsidRPr="004F201C">
        <w:rPr>
          <w:b w:val="0"/>
          <w:color w:val="000000"/>
          <w:sz w:val="24"/>
          <w:szCs w:val="24"/>
          <w:lang w:val="ka-GE"/>
        </w:rPr>
        <w:t xml:space="preserve"> საგნობრივ ჯგუფში გაერთიანებულია შემდეგი სავალდებულო საგნები: </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4"/>
          <w:szCs w:val="24"/>
          <w:lang w:val="ka-GE"/>
        </w:rPr>
      </w:pPr>
      <w:r w:rsidRPr="004F201C">
        <w:rPr>
          <w:rFonts w:ascii="Sylfaen" w:eastAsia="Sylfaen" w:hAnsi="Sylfaen" w:cs="Sylfaen"/>
          <w:color w:val="000000"/>
          <w:sz w:val="24"/>
          <w:szCs w:val="24"/>
          <w:lang w:val="ka-GE"/>
        </w:rPr>
        <w:t>ა</w:t>
      </w:r>
      <w:r w:rsidRPr="004F201C">
        <w:rPr>
          <w:rFonts w:ascii="Sylfaen" w:eastAsia="Sylfaen" w:hAnsi="Sylfaen"/>
          <w:color w:val="000000"/>
          <w:sz w:val="24"/>
          <w:szCs w:val="24"/>
          <w:lang w:val="ka-GE"/>
        </w:rPr>
        <w:t>) სახვითი და გამოყენებითი ხელოვნება (ისწავლება I-IX კლასებში);</w:t>
      </w:r>
    </w:p>
    <w:p w:rsidR="001D54D8" w:rsidRPr="004F201C" w:rsidRDefault="001D54D8" w:rsidP="001D54D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4"/>
          <w:szCs w:val="24"/>
          <w:lang w:val="ka-GE"/>
        </w:rPr>
      </w:pPr>
      <w:r w:rsidRPr="004F201C">
        <w:rPr>
          <w:rFonts w:ascii="Sylfaen" w:eastAsia="Sylfaen" w:hAnsi="Sylfaen" w:cs="Sylfaen"/>
          <w:color w:val="000000"/>
          <w:sz w:val="24"/>
          <w:szCs w:val="24"/>
          <w:lang w:val="ka-GE"/>
        </w:rPr>
        <w:t>ბ</w:t>
      </w:r>
      <w:r w:rsidRPr="004F201C">
        <w:rPr>
          <w:rFonts w:ascii="Sylfaen" w:eastAsia="Sylfaen" w:hAnsi="Sylfaen"/>
          <w:color w:val="000000"/>
          <w:sz w:val="24"/>
          <w:szCs w:val="24"/>
          <w:lang w:val="ka-GE"/>
        </w:rPr>
        <w:t xml:space="preserve">) მუსიკა (ისწავლება I-IX კლასებში); </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4"/>
          <w:szCs w:val="24"/>
          <w:lang w:val="ka-GE"/>
        </w:rPr>
      </w:pPr>
      <w:r w:rsidRPr="004F201C">
        <w:rPr>
          <w:rFonts w:ascii="Sylfaen" w:eastAsia="Sylfaen" w:hAnsi="Sylfaen"/>
          <w:color w:val="000000"/>
          <w:sz w:val="24"/>
          <w:szCs w:val="24"/>
          <w:lang w:val="ka-GE"/>
        </w:rPr>
        <w:t>გ) ქართული ცეკვა (ისწავლება IV კლასში).</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4"/>
          <w:szCs w:val="24"/>
          <w:lang w:val="ka-GE"/>
        </w:rPr>
      </w:pPr>
      <w:r w:rsidRPr="004F201C">
        <w:rPr>
          <w:rFonts w:ascii="Sylfaen" w:eastAsia="Sylfaen" w:hAnsi="Sylfaen"/>
          <w:color w:val="000000"/>
          <w:sz w:val="24"/>
          <w:szCs w:val="24"/>
          <w:lang w:val="ka-GE"/>
        </w:rPr>
        <w:t xml:space="preserve">2. </w:t>
      </w:r>
      <w:r w:rsidRPr="004F201C">
        <w:rPr>
          <w:rFonts w:ascii="Sylfaen" w:eastAsia="Sylfaen" w:hAnsi="Sylfaen" w:cs="Sylfaen"/>
          <w:sz w:val="24"/>
          <w:szCs w:val="24"/>
          <w:lang w:val="ka-GE"/>
        </w:rPr>
        <w:t>ესთეტიკური აღზრდის</w:t>
      </w:r>
      <w:r w:rsidRPr="004F201C">
        <w:rPr>
          <w:rFonts w:ascii="Sylfaen" w:eastAsia="Sylfaen" w:hAnsi="Sylfaen"/>
          <w:sz w:val="24"/>
          <w:szCs w:val="24"/>
          <w:lang w:val="ka-GE"/>
        </w:rPr>
        <w:t xml:space="preserve"> საგნობრივი ჯგუფის მიზანია, განუვითაროს მოსწავლეებს ხელოვნების ნიმუშების აღქმის, შეფასებისა და შექმნის უნარები; </w:t>
      </w:r>
      <w:r w:rsidRPr="004F201C">
        <w:rPr>
          <w:rFonts w:ascii="Sylfaen" w:hAnsi="Sylfaen"/>
          <w:sz w:val="24"/>
          <w:szCs w:val="24"/>
          <w:lang w:val="ka-GE"/>
        </w:rPr>
        <w:t>დაეხმაროს მათ  ხელოვნების უნივერსალური ენის შესწავლასა და მისი საშუალებით ეროვნულ და მსოფლიო კულტურულ ფასეულობებთან  ზიარებაში.</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olor w:val="000000"/>
          <w:sz w:val="24"/>
          <w:szCs w:val="24"/>
          <w:lang w:val="ka-GE"/>
        </w:rPr>
      </w:pPr>
    </w:p>
    <w:p w:rsidR="001D54D8" w:rsidRPr="004F201C" w:rsidRDefault="001D54D8" w:rsidP="001D54D8">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b/>
          <w:color w:val="000000"/>
          <w:sz w:val="24"/>
          <w:szCs w:val="24"/>
          <w:lang w:val="ka-GE"/>
        </w:rPr>
      </w:pPr>
      <w:r w:rsidRPr="004F201C">
        <w:rPr>
          <w:rFonts w:ascii="Sylfaen" w:eastAsia="Sylfaen" w:hAnsi="Sylfaen"/>
          <w:b/>
          <w:color w:val="000000"/>
          <w:sz w:val="24"/>
          <w:szCs w:val="24"/>
          <w:lang w:val="ka-GE"/>
        </w:rPr>
        <w:t xml:space="preserve">მუხლი 45. სპორტი </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4"/>
          <w:szCs w:val="24"/>
          <w:lang w:val="ka-GE"/>
        </w:rPr>
      </w:pPr>
      <w:r w:rsidRPr="004F201C">
        <w:rPr>
          <w:rFonts w:ascii="Sylfaen" w:eastAsia="Sylfaen" w:hAnsi="Sylfaen"/>
          <w:sz w:val="24"/>
          <w:szCs w:val="24"/>
          <w:lang w:val="ka-GE"/>
        </w:rPr>
        <w:t>1.</w:t>
      </w:r>
      <w:r w:rsidRPr="004F201C">
        <w:rPr>
          <w:rFonts w:ascii="Sylfaen" w:eastAsia="Sylfaen" w:hAnsi="Sylfaen"/>
          <w:color w:val="000000"/>
          <w:sz w:val="24"/>
          <w:szCs w:val="24"/>
          <w:lang w:val="ka-GE"/>
        </w:rPr>
        <w:t xml:space="preserve"> სპორტის საგნობრივ </w:t>
      </w:r>
      <w:r w:rsidRPr="004F201C">
        <w:rPr>
          <w:rFonts w:ascii="Sylfaen" w:hAnsi="Sylfaen"/>
          <w:color w:val="000000"/>
          <w:sz w:val="24"/>
          <w:szCs w:val="24"/>
          <w:lang w:val="ka-GE"/>
        </w:rPr>
        <w:t xml:space="preserve">ჯგუფს განეკუთვნება სავალდებულო საგანი </w:t>
      </w:r>
      <w:r w:rsidRPr="004F201C">
        <w:rPr>
          <w:rFonts w:ascii="Sylfaen" w:eastAsia="Sylfaen" w:hAnsi="Sylfaen" w:cs="Sylfaen"/>
          <w:color w:val="000000"/>
          <w:sz w:val="24"/>
          <w:szCs w:val="24"/>
          <w:lang w:val="ka-GE"/>
        </w:rPr>
        <w:t>სპორტი</w:t>
      </w:r>
      <w:r w:rsidRPr="004F201C">
        <w:rPr>
          <w:rFonts w:ascii="Sylfaen" w:eastAsia="Sylfaen" w:hAnsi="Sylfaen"/>
          <w:color w:val="000000"/>
          <w:sz w:val="24"/>
          <w:szCs w:val="24"/>
          <w:lang w:val="ka-GE"/>
        </w:rPr>
        <w:t xml:space="preserve"> (ისწავლება I-XII კლასებში).</w:t>
      </w:r>
    </w:p>
    <w:p w:rsidR="001D54D8" w:rsidRPr="004F201C" w:rsidRDefault="001D54D8" w:rsidP="001D54D8">
      <w:pPr>
        <w:spacing w:after="0" w:line="240" w:lineRule="auto"/>
        <w:jc w:val="both"/>
        <w:rPr>
          <w:rFonts w:ascii="Sylfaen" w:hAnsi="Sylfaen"/>
          <w:sz w:val="24"/>
          <w:szCs w:val="24"/>
          <w:lang w:val="ka-GE"/>
        </w:rPr>
      </w:pPr>
      <w:r w:rsidRPr="004F201C">
        <w:rPr>
          <w:rFonts w:ascii="Sylfaen" w:eastAsia="Sylfaen" w:hAnsi="Sylfaen"/>
          <w:color w:val="000000"/>
          <w:sz w:val="24"/>
          <w:szCs w:val="24"/>
          <w:lang w:val="ka-GE"/>
        </w:rPr>
        <w:t>2.</w:t>
      </w:r>
      <w:r w:rsidRPr="004F201C">
        <w:rPr>
          <w:rFonts w:ascii="Sylfaen" w:hAnsi="Sylfaen"/>
          <w:sz w:val="24"/>
          <w:szCs w:val="24"/>
          <w:lang w:val="ka-GE"/>
        </w:rPr>
        <w:t xml:space="preserve"> </w:t>
      </w:r>
      <w:r w:rsidRPr="004F201C">
        <w:rPr>
          <w:rFonts w:ascii="Sylfaen" w:hAnsi="Sylfaen" w:cs="Sylfaen"/>
          <w:sz w:val="24"/>
          <w:szCs w:val="24"/>
          <w:lang w:val="ka-GE"/>
        </w:rPr>
        <w:t>სპორტის</w:t>
      </w:r>
      <w:r w:rsidRPr="004F201C">
        <w:rPr>
          <w:rFonts w:ascii="Sylfaen" w:hAnsi="Sylfaen"/>
          <w:sz w:val="24"/>
          <w:szCs w:val="24"/>
          <w:lang w:val="ka-GE"/>
        </w:rPr>
        <w:t xml:space="preserve"> </w:t>
      </w:r>
      <w:r w:rsidRPr="004F201C">
        <w:rPr>
          <w:rFonts w:ascii="Sylfaen" w:hAnsi="Sylfaen" w:cs="Sylfaen"/>
          <w:sz w:val="24"/>
          <w:szCs w:val="24"/>
          <w:lang w:val="ka-GE"/>
        </w:rPr>
        <w:t>სწავლების</w:t>
      </w:r>
      <w:r w:rsidRPr="004F201C">
        <w:rPr>
          <w:rFonts w:ascii="Sylfaen" w:hAnsi="Sylfaen"/>
          <w:sz w:val="24"/>
          <w:szCs w:val="24"/>
          <w:lang w:val="ka-GE"/>
        </w:rPr>
        <w:t xml:space="preserve">  </w:t>
      </w:r>
      <w:r w:rsidRPr="004F201C">
        <w:rPr>
          <w:rFonts w:ascii="Sylfaen" w:hAnsi="Sylfaen" w:cs="Sylfaen"/>
          <w:sz w:val="24"/>
          <w:szCs w:val="24"/>
          <w:lang w:val="ka-GE"/>
        </w:rPr>
        <w:t>მიზანია</w:t>
      </w:r>
      <w:r w:rsidRPr="004F201C">
        <w:rPr>
          <w:rFonts w:ascii="Sylfaen" w:hAnsi="Sylfaen"/>
          <w:sz w:val="24"/>
          <w:szCs w:val="24"/>
          <w:lang w:val="ka-GE"/>
        </w:rPr>
        <w:t xml:space="preserve">, ჩააბას მოსწავლე ფიზიკურ აქტივობებში და ამ გზით შეუწყოს ხელი მის ფიზიკურ განვითარებას, </w:t>
      </w:r>
      <w:r w:rsidRPr="004F201C">
        <w:rPr>
          <w:rFonts w:ascii="Sylfaen" w:hAnsi="Sylfaen" w:cs="Sylfaen"/>
          <w:sz w:val="24"/>
          <w:szCs w:val="24"/>
          <w:lang w:val="ka-GE"/>
        </w:rPr>
        <w:t>ასევე, საგნის სწავლების ერთ-ერთი მთავარი მიზანია</w:t>
      </w:r>
      <w:r w:rsidRPr="004F201C">
        <w:rPr>
          <w:sz w:val="24"/>
          <w:szCs w:val="24"/>
          <w:lang w:val="ka-GE"/>
        </w:rPr>
        <w:t xml:space="preserve"> </w:t>
      </w:r>
      <w:r w:rsidRPr="004F201C">
        <w:rPr>
          <w:rFonts w:ascii="Sylfaen" w:hAnsi="Sylfaen" w:cs="Sylfaen"/>
          <w:sz w:val="24"/>
          <w:szCs w:val="24"/>
          <w:lang w:val="ka-GE"/>
        </w:rPr>
        <w:t>მოსწავლემ</w:t>
      </w:r>
      <w:r w:rsidRPr="004F201C">
        <w:rPr>
          <w:rFonts w:ascii="Sylfaen" w:hAnsi="Sylfaen"/>
          <w:sz w:val="24"/>
          <w:szCs w:val="24"/>
          <w:lang w:val="ka-GE"/>
        </w:rPr>
        <w:t xml:space="preserve"> </w:t>
      </w:r>
      <w:r w:rsidRPr="004F201C">
        <w:rPr>
          <w:rFonts w:ascii="Sylfaen" w:hAnsi="Sylfaen" w:cs="Sylfaen"/>
          <w:sz w:val="24"/>
          <w:szCs w:val="24"/>
          <w:lang w:val="ka-GE"/>
        </w:rPr>
        <w:t>გააცნობიეროს</w:t>
      </w:r>
      <w:r w:rsidRPr="004F201C">
        <w:rPr>
          <w:rFonts w:ascii="Sylfaen" w:hAnsi="Sylfaen"/>
          <w:sz w:val="24"/>
          <w:szCs w:val="24"/>
          <w:lang w:val="ka-GE"/>
        </w:rPr>
        <w:t xml:space="preserve"> </w:t>
      </w:r>
      <w:r w:rsidRPr="004F201C">
        <w:rPr>
          <w:rFonts w:ascii="Sylfaen" w:hAnsi="Sylfaen" w:cs="Sylfaen"/>
          <w:sz w:val="24"/>
          <w:szCs w:val="24"/>
          <w:lang w:val="ka-GE"/>
        </w:rPr>
        <w:t>ჯანსაღი</w:t>
      </w:r>
      <w:r w:rsidRPr="004F201C">
        <w:rPr>
          <w:rFonts w:ascii="Sylfaen" w:hAnsi="Sylfaen"/>
          <w:sz w:val="24"/>
          <w:szCs w:val="24"/>
          <w:lang w:val="ka-GE"/>
        </w:rPr>
        <w:t xml:space="preserve"> </w:t>
      </w:r>
      <w:r w:rsidRPr="004F201C">
        <w:rPr>
          <w:rFonts w:ascii="Sylfaen" w:hAnsi="Sylfaen" w:cs="Sylfaen"/>
          <w:sz w:val="24"/>
          <w:szCs w:val="24"/>
          <w:lang w:val="ka-GE"/>
        </w:rPr>
        <w:t>ცხოვრების</w:t>
      </w:r>
      <w:r w:rsidRPr="004F201C">
        <w:rPr>
          <w:rFonts w:ascii="Sylfaen" w:hAnsi="Sylfaen"/>
          <w:sz w:val="24"/>
          <w:szCs w:val="24"/>
          <w:lang w:val="ka-GE"/>
        </w:rPr>
        <w:t xml:space="preserve"> </w:t>
      </w:r>
      <w:r w:rsidRPr="004F201C">
        <w:rPr>
          <w:rFonts w:ascii="Sylfaen" w:hAnsi="Sylfaen" w:cs="Sylfaen"/>
          <w:sz w:val="24"/>
          <w:szCs w:val="24"/>
          <w:lang w:val="ka-GE"/>
        </w:rPr>
        <w:t>მნიშვნელობა ადამიანის ცხოვრებაში.</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F201C">
        <w:rPr>
          <w:rFonts w:ascii="Sylfaen" w:eastAsia="Sylfaen" w:hAnsi="Sylfaen" w:cs="Sylfaen"/>
          <w:color w:val="000000"/>
          <w:sz w:val="24"/>
          <w:szCs w:val="24"/>
          <w:lang w:val="ka-GE"/>
        </w:rPr>
        <w:t>3. სსსმ</w:t>
      </w:r>
      <w:r w:rsidRPr="004F201C">
        <w:rPr>
          <w:rFonts w:ascii="Sylfaen" w:eastAsia="Sylfaen" w:hAnsi="Sylfaen"/>
          <w:sz w:val="24"/>
          <w:szCs w:val="24"/>
          <w:lang w:val="ka-GE"/>
        </w:rPr>
        <w:t xml:space="preserve"> მოსწავლეები (კერძოდ, ფიზიკური პრობლემების მქონე: საინვალიდო ეტლით მოსარგებლე, გონებრივი განვითარების დარღვევის მქონე, მხედველობისა და სმენის დარღვევის მქონე და სხვ.) სპორტის გაკვეთილებსა და სპორტულ შეჯიბრებებში მონაწილეობენ მათთვის შემუშავებული </w:t>
      </w:r>
      <w:r w:rsidRPr="004F201C">
        <w:rPr>
          <w:rFonts w:ascii="Sylfaen" w:hAnsi="Sylfaen"/>
          <w:sz w:val="24"/>
          <w:szCs w:val="24"/>
          <w:lang w:val="ka-GE"/>
        </w:rPr>
        <w:t xml:space="preserve">ინდივიდუალური </w:t>
      </w:r>
      <w:r w:rsidRPr="004F201C">
        <w:rPr>
          <w:rFonts w:ascii="Sylfaen" w:eastAsia="Sylfaen" w:hAnsi="Sylfaen"/>
          <w:sz w:val="24"/>
          <w:szCs w:val="24"/>
          <w:lang w:val="ka-GE"/>
        </w:rPr>
        <w:t>სასწავლო გეგმის შესაბამისად.</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FF0000"/>
          <w:sz w:val="24"/>
          <w:szCs w:val="24"/>
          <w:lang w:val="ka-GE"/>
        </w:rPr>
      </w:pPr>
    </w:p>
    <w:p w:rsidR="001D54D8" w:rsidRPr="004F201C" w:rsidRDefault="001D54D8" w:rsidP="001D54D8">
      <w:pPr>
        <w:spacing w:after="0" w:line="240" w:lineRule="auto"/>
        <w:jc w:val="both"/>
        <w:rPr>
          <w:rFonts w:ascii="Sylfaen" w:hAnsi="Sylfaen"/>
          <w:b/>
          <w:sz w:val="24"/>
          <w:szCs w:val="24"/>
          <w:lang w:val="ka-GE"/>
        </w:rPr>
      </w:pPr>
      <w:r w:rsidRPr="004F201C">
        <w:rPr>
          <w:rFonts w:ascii="Sylfaen" w:hAnsi="Sylfaen"/>
          <w:b/>
          <w:sz w:val="24"/>
          <w:szCs w:val="24"/>
          <w:lang w:val="ka-GE"/>
        </w:rPr>
        <w:t xml:space="preserve">მუხლი 46.  </w:t>
      </w:r>
      <w:r w:rsidRPr="004F201C">
        <w:rPr>
          <w:rFonts w:ascii="Sylfaen" w:hAnsi="Sylfaen" w:cs="Sylfaen"/>
          <w:b/>
          <w:sz w:val="24"/>
          <w:szCs w:val="24"/>
          <w:lang w:val="ka-GE"/>
        </w:rPr>
        <w:t>არჩევითი საგნები</w:t>
      </w:r>
    </w:p>
    <w:p w:rsidR="001D54D8" w:rsidRDefault="001D54D8" w:rsidP="001D54D8">
      <w:pPr>
        <w:pStyle w:val="a0"/>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Pr>
          <w:sz w:val="24"/>
          <w:szCs w:val="24"/>
          <w:lang w:val="ka-GE"/>
        </w:rPr>
        <w:t xml:space="preserve">1. </w:t>
      </w:r>
      <w:r w:rsidRPr="00A532F7">
        <w:rPr>
          <w:sz w:val="24"/>
          <w:szCs w:val="24"/>
          <w:lang w:val="ka-GE"/>
        </w:rPr>
        <w:t>სკოლას შეუძლია საკუთარი რესურსებისა და მოსწავლეების ინტერესის გათვალისწინებით შესთავაზოს მათ სხვადასხვა საგანი</w:t>
      </w:r>
      <w:r>
        <w:rPr>
          <w:sz w:val="24"/>
          <w:szCs w:val="24"/>
          <w:lang w:val="ka-GE"/>
        </w:rPr>
        <w:t>;</w:t>
      </w:r>
    </w:p>
    <w:p w:rsidR="001D54D8" w:rsidRPr="00A532F7" w:rsidRDefault="001D54D8" w:rsidP="001D54D8">
      <w:pPr>
        <w:pStyle w:val="a0"/>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A532F7">
        <w:rPr>
          <w:sz w:val="24"/>
          <w:szCs w:val="24"/>
          <w:lang w:val="ka-GE"/>
        </w:rPr>
        <w:t>1.</w:t>
      </w:r>
      <w:r w:rsidRPr="00A532F7">
        <w:rPr>
          <w:sz w:val="24"/>
          <w:szCs w:val="24"/>
          <w:vertAlign w:val="superscript"/>
          <w:lang w:val="ka-GE"/>
        </w:rPr>
        <w:t>1</w:t>
      </w:r>
      <w:r w:rsidRPr="00A532F7">
        <w:rPr>
          <w:sz w:val="24"/>
          <w:szCs w:val="24"/>
          <w:lang w:val="ka-GE"/>
        </w:rPr>
        <w:t xml:space="preserve"> </w:t>
      </w:r>
      <w:r w:rsidRPr="00A532F7">
        <w:rPr>
          <w:rFonts w:cs="Sylfaen"/>
          <w:sz w:val="24"/>
          <w:szCs w:val="24"/>
          <w:lang w:val="ka-GE"/>
        </w:rPr>
        <w:t>ამ</w:t>
      </w:r>
      <w:r w:rsidRPr="00A532F7">
        <w:rPr>
          <w:sz w:val="24"/>
          <w:szCs w:val="24"/>
          <w:lang w:val="ka-GE"/>
        </w:rPr>
        <w:t xml:space="preserve"> </w:t>
      </w:r>
      <w:r w:rsidRPr="00A532F7">
        <w:rPr>
          <w:rFonts w:cs="Sylfaen"/>
          <w:sz w:val="24"/>
          <w:szCs w:val="24"/>
          <w:lang w:val="ka-GE"/>
        </w:rPr>
        <w:t>მუხლის</w:t>
      </w:r>
      <w:r w:rsidRPr="00A532F7">
        <w:rPr>
          <w:sz w:val="24"/>
          <w:szCs w:val="24"/>
          <w:lang w:val="ka-GE"/>
        </w:rPr>
        <w:t xml:space="preserve"> </w:t>
      </w:r>
      <w:r w:rsidRPr="00A532F7">
        <w:rPr>
          <w:rFonts w:cs="Sylfaen"/>
          <w:sz w:val="24"/>
          <w:szCs w:val="24"/>
          <w:lang w:val="ka-GE"/>
        </w:rPr>
        <w:t>მე</w:t>
      </w:r>
      <w:r w:rsidRPr="00A532F7">
        <w:rPr>
          <w:sz w:val="24"/>
          <w:szCs w:val="24"/>
          <w:lang w:val="ka-GE"/>
        </w:rPr>
        <w:t xml:space="preserve">-10 </w:t>
      </w:r>
      <w:r w:rsidRPr="00A532F7">
        <w:rPr>
          <w:rFonts w:cs="Sylfaen"/>
          <w:sz w:val="24"/>
          <w:szCs w:val="24"/>
          <w:lang w:val="ka-GE"/>
        </w:rPr>
        <w:t>პუნქტით</w:t>
      </w:r>
      <w:r w:rsidRPr="00A532F7">
        <w:rPr>
          <w:sz w:val="24"/>
          <w:szCs w:val="24"/>
          <w:lang w:val="ka-GE"/>
        </w:rPr>
        <w:t xml:space="preserve"> </w:t>
      </w:r>
      <w:r w:rsidRPr="00A532F7">
        <w:rPr>
          <w:rFonts w:cs="Sylfaen"/>
          <w:sz w:val="24"/>
          <w:szCs w:val="24"/>
          <w:lang w:val="ka-GE"/>
        </w:rPr>
        <w:t>გათვალისწინებული</w:t>
      </w:r>
      <w:r w:rsidRPr="00A532F7">
        <w:rPr>
          <w:sz w:val="24"/>
          <w:szCs w:val="24"/>
          <w:lang w:val="ka-GE"/>
        </w:rPr>
        <w:t xml:space="preserve"> </w:t>
      </w:r>
      <w:r w:rsidRPr="00A532F7">
        <w:rPr>
          <w:rFonts w:cs="Sylfaen"/>
          <w:sz w:val="24"/>
          <w:szCs w:val="24"/>
          <w:lang w:val="ka-GE"/>
        </w:rPr>
        <w:t>არჩევითი</w:t>
      </w:r>
      <w:r w:rsidRPr="00A532F7">
        <w:rPr>
          <w:sz w:val="24"/>
          <w:szCs w:val="24"/>
          <w:lang w:val="ka-GE"/>
        </w:rPr>
        <w:t xml:space="preserve"> </w:t>
      </w:r>
      <w:r w:rsidRPr="00A532F7">
        <w:rPr>
          <w:rFonts w:cs="Sylfaen"/>
          <w:sz w:val="24"/>
          <w:szCs w:val="24"/>
          <w:lang w:val="ka-GE"/>
        </w:rPr>
        <w:t>საგნების</w:t>
      </w:r>
      <w:r w:rsidRPr="00A532F7">
        <w:rPr>
          <w:sz w:val="24"/>
          <w:szCs w:val="24"/>
          <w:lang w:val="ka-GE"/>
        </w:rPr>
        <w:t xml:space="preserve"> </w:t>
      </w:r>
      <w:r w:rsidRPr="00A532F7">
        <w:rPr>
          <w:rFonts w:cs="Sylfaen"/>
          <w:sz w:val="24"/>
          <w:szCs w:val="24"/>
          <w:lang w:val="ka-GE"/>
        </w:rPr>
        <w:t>ჩამონათვალი</w:t>
      </w:r>
      <w:r w:rsidRPr="00A532F7">
        <w:rPr>
          <w:sz w:val="24"/>
          <w:szCs w:val="24"/>
          <w:lang w:val="ka-GE"/>
        </w:rPr>
        <w:t xml:space="preserve"> 1-</w:t>
      </w:r>
      <w:r w:rsidRPr="00A532F7">
        <w:rPr>
          <w:rFonts w:cs="Sylfaen"/>
          <w:sz w:val="24"/>
          <w:szCs w:val="24"/>
          <w:lang w:val="ka-GE"/>
        </w:rPr>
        <w:t>დან</w:t>
      </w:r>
      <w:r w:rsidRPr="00A532F7">
        <w:rPr>
          <w:sz w:val="24"/>
          <w:szCs w:val="24"/>
          <w:lang w:val="ka-GE"/>
        </w:rPr>
        <w:t xml:space="preserve"> 28-</w:t>
      </w:r>
      <w:r w:rsidRPr="00A532F7">
        <w:rPr>
          <w:rFonts w:cs="Sylfaen"/>
          <w:sz w:val="24"/>
          <w:szCs w:val="24"/>
          <w:lang w:val="ka-GE"/>
        </w:rPr>
        <w:t>ის</w:t>
      </w:r>
      <w:r w:rsidRPr="00A532F7">
        <w:rPr>
          <w:sz w:val="24"/>
          <w:szCs w:val="24"/>
          <w:lang w:val="ka-GE"/>
        </w:rPr>
        <w:t xml:space="preserve"> </w:t>
      </w:r>
      <w:r w:rsidRPr="00A532F7">
        <w:rPr>
          <w:rFonts w:cs="Sylfaen"/>
          <w:sz w:val="24"/>
          <w:szCs w:val="24"/>
          <w:lang w:val="ka-GE"/>
        </w:rPr>
        <w:t>ჩათვლით</w:t>
      </w:r>
      <w:r w:rsidRPr="00A532F7">
        <w:rPr>
          <w:sz w:val="24"/>
          <w:szCs w:val="24"/>
          <w:lang w:val="ka-GE"/>
        </w:rPr>
        <w:t xml:space="preserve"> </w:t>
      </w:r>
      <w:r w:rsidRPr="00A532F7">
        <w:rPr>
          <w:rFonts w:cs="Sylfaen"/>
          <w:sz w:val="24"/>
          <w:szCs w:val="24"/>
          <w:lang w:val="ka-GE"/>
        </w:rPr>
        <w:t>ისწავლება</w:t>
      </w:r>
      <w:r w:rsidRPr="00A532F7">
        <w:rPr>
          <w:sz w:val="24"/>
          <w:szCs w:val="24"/>
          <w:lang w:val="ka-GE"/>
        </w:rPr>
        <w:t xml:space="preserve"> </w:t>
      </w:r>
      <w:r w:rsidRPr="00A532F7">
        <w:rPr>
          <w:rFonts w:cs="Sylfaen"/>
          <w:sz w:val="24"/>
          <w:szCs w:val="24"/>
          <w:lang w:val="ka-GE"/>
        </w:rPr>
        <w:t>საშუალო</w:t>
      </w:r>
      <w:r w:rsidRPr="00A532F7">
        <w:rPr>
          <w:sz w:val="24"/>
          <w:szCs w:val="24"/>
          <w:lang w:val="ka-GE"/>
        </w:rPr>
        <w:t xml:space="preserve"> </w:t>
      </w:r>
      <w:r w:rsidRPr="00A532F7">
        <w:rPr>
          <w:rFonts w:cs="Sylfaen"/>
          <w:sz w:val="24"/>
          <w:szCs w:val="24"/>
          <w:lang w:val="ka-GE"/>
        </w:rPr>
        <w:t>საფეხურზე</w:t>
      </w:r>
      <w:r w:rsidRPr="00A532F7">
        <w:rPr>
          <w:sz w:val="24"/>
          <w:szCs w:val="24"/>
          <w:lang w:val="ka-GE"/>
        </w:rPr>
        <w:t xml:space="preserve">, </w:t>
      </w:r>
      <w:r w:rsidRPr="00A532F7">
        <w:rPr>
          <w:rFonts w:cs="Sylfaen"/>
          <w:sz w:val="24"/>
          <w:szCs w:val="24"/>
          <w:lang w:val="ka-GE"/>
        </w:rPr>
        <w:t>მცირერიცხოვანი</w:t>
      </w:r>
      <w:r w:rsidRPr="00A532F7">
        <w:rPr>
          <w:sz w:val="24"/>
          <w:szCs w:val="24"/>
          <w:lang w:val="ka-GE"/>
        </w:rPr>
        <w:t xml:space="preserve"> </w:t>
      </w:r>
      <w:r w:rsidRPr="00A532F7">
        <w:rPr>
          <w:rFonts w:cs="Sylfaen"/>
          <w:sz w:val="24"/>
          <w:szCs w:val="24"/>
          <w:lang w:val="ka-GE"/>
        </w:rPr>
        <w:t>ეთნიკური</w:t>
      </w:r>
      <w:r w:rsidRPr="00A532F7">
        <w:rPr>
          <w:sz w:val="24"/>
          <w:szCs w:val="24"/>
          <w:lang w:val="ka-GE"/>
        </w:rPr>
        <w:t xml:space="preserve"> </w:t>
      </w:r>
      <w:r w:rsidRPr="00A532F7">
        <w:rPr>
          <w:rFonts w:cs="Sylfaen"/>
          <w:sz w:val="24"/>
          <w:szCs w:val="24"/>
          <w:lang w:val="ka-GE"/>
        </w:rPr>
        <w:t>უმცირესობების</w:t>
      </w:r>
      <w:r w:rsidRPr="00A532F7">
        <w:rPr>
          <w:sz w:val="24"/>
          <w:szCs w:val="24"/>
          <w:lang w:val="ka-GE"/>
        </w:rPr>
        <w:t xml:space="preserve"> </w:t>
      </w:r>
      <w:r w:rsidRPr="00A532F7">
        <w:rPr>
          <w:rFonts w:cs="Sylfaen"/>
          <w:sz w:val="24"/>
          <w:szCs w:val="24"/>
          <w:lang w:val="ka-GE"/>
        </w:rPr>
        <w:t>ენა</w:t>
      </w:r>
      <w:r w:rsidRPr="00A532F7">
        <w:rPr>
          <w:sz w:val="24"/>
          <w:szCs w:val="24"/>
          <w:lang w:val="ka-GE"/>
        </w:rPr>
        <w:t xml:space="preserve"> </w:t>
      </w:r>
      <w:r w:rsidRPr="00A532F7">
        <w:rPr>
          <w:rFonts w:cs="Sylfaen"/>
          <w:sz w:val="24"/>
          <w:szCs w:val="24"/>
          <w:lang w:val="ka-GE"/>
        </w:rPr>
        <w:t>ისწავლება</w:t>
      </w:r>
      <w:r w:rsidRPr="00A532F7">
        <w:rPr>
          <w:sz w:val="24"/>
          <w:szCs w:val="24"/>
          <w:lang w:val="ka-GE"/>
        </w:rPr>
        <w:t xml:space="preserve"> </w:t>
      </w:r>
      <w:r w:rsidRPr="00A532F7">
        <w:rPr>
          <w:rFonts w:cs="Sylfaen"/>
          <w:sz w:val="24"/>
          <w:szCs w:val="24"/>
          <w:lang w:val="ka-GE"/>
        </w:rPr>
        <w:t>მინისტრის</w:t>
      </w:r>
      <w:r w:rsidRPr="00A532F7">
        <w:rPr>
          <w:sz w:val="24"/>
          <w:szCs w:val="24"/>
          <w:lang w:val="ka-GE"/>
        </w:rPr>
        <w:t xml:space="preserve"> </w:t>
      </w:r>
      <w:r w:rsidRPr="00A532F7">
        <w:rPr>
          <w:rFonts w:cs="Sylfaen"/>
          <w:sz w:val="24"/>
          <w:szCs w:val="24"/>
          <w:lang w:val="ka-GE"/>
        </w:rPr>
        <w:t>ინდივიდუალურ</w:t>
      </w:r>
      <w:r w:rsidRPr="00A532F7">
        <w:rPr>
          <w:sz w:val="24"/>
          <w:szCs w:val="24"/>
          <w:lang w:val="ka-GE"/>
        </w:rPr>
        <w:t>-</w:t>
      </w:r>
      <w:r w:rsidRPr="00A532F7">
        <w:rPr>
          <w:rFonts w:cs="Sylfaen"/>
          <w:sz w:val="24"/>
          <w:szCs w:val="24"/>
          <w:lang w:val="ka-GE"/>
        </w:rPr>
        <w:t>სამართლებრივი</w:t>
      </w:r>
      <w:r w:rsidRPr="00A532F7">
        <w:rPr>
          <w:sz w:val="24"/>
          <w:szCs w:val="24"/>
          <w:lang w:val="ka-GE"/>
        </w:rPr>
        <w:t xml:space="preserve"> </w:t>
      </w:r>
      <w:r w:rsidRPr="00A532F7">
        <w:rPr>
          <w:rFonts w:cs="Sylfaen"/>
          <w:sz w:val="24"/>
          <w:szCs w:val="24"/>
          <w:lang w:val="ka-GE"/>
        </w:rPr>
        <w:t>აქტით</w:t>
      </w:r>
      <w:r w:rsidRPr="00A532F7">
        <w:rPr>
          <w:sz w:val="24"/>
          <w:szCs w:val="24"/>
          <w:lang w:val="ka-GE"/>
        </w:rPr>
        <w:t xml:space="preserve"> </w:t>
      </w:r>
      <w:r w:rsidRPr="00A532F7">
        <w:rPr>
          <w:rFonts w:cs="Sylfaen"/>
          <w:sz w:val="24"/>
          <w:szCs w:val="24"/>
          <w:lang w:val="ka-GE"/>
        </w:rPr>
        <w:t>განსაზღვრულ</w:t>
      </w:r>
      <w:r w:rsidRPr="00A532F7">
        <w:rPr>
          <w:sz w:val="24"/>
          <w:szCs w:val="24"/>
          <w:lang w:val="ka-GE"/>
        </w:rPr>
        <w:t xml:space="preserve"> </w:t>
      </w:r>
      <w:r w:rsidRPr="00A532F7">
        <w:rPr>
          <w:rFonts w:cs="Sylfaen"/>
          <w:sz w:val="24"/>
          <w:szCs w:val="24"/>
          <w:lang w:val="ka-GE"/>
        </w:rPr>
        <w:t>სკოლებსა</w:t>
      </w:r>
      <w:r w:rsidRPr="00A532F7">
        <w:rPr>
          <w:sz w:val="24"/>
          <w:szCs w:val="24"/>
          <w:lang w:val="ka-GE"/>
        </w:rPr>
        <w:t xml:space="preserve"> </w:t>
      </w:r>
      <w:r w:rsidRPr="00A532F7">
        <w:rPr>
          <w:rFonts w:cs="Sylfaen"/>
          <w:sz w:val="24"/>
          <w:szCs w:val="24"/>
          <w:lang w:val="ka-GE"/>
        </w:rPr>
        <w:t>და</w:t>
      </w:r>
      <w:r w:rsidRPr="00A532F7">
        <w:rPr>
          <w:sz w:val="24"/>
          <w:szCs w:val="24"/>
          <w:lang w:val="ka-GE"/>
        </w:rPr>
        <w:t xml:space="preserve"> </w:t>
      </w:r>
      <w:r w:rsidRPr="00A532F7">
        <w:rPr>
          <w:rFonts w:cs="Sylfaen"/>
          <w:sz w:val="24"/>
          <w:szCs w:val="24"/>
          <w:lang w:val="ka-GE"/>
        </w:rPr>
        <w:t>ამ</w:t>
      </w:r>
      <w:r w:rsidRPr="00A532F7">
        <w:rPr>
          <w:sz w:val="24"/>
          <w:szCs w:val="24"/>
          <w:lang w:val="ka-GE"/>
        </w:rPr>
        <w:t xml:space="preserve"> </w:t>
      </w:r>
      <w:r w:rsidRPr="00A532F7">
        <w:rPr>
          <w:rFonts w:cs="Sylfaen"/>
          <w:sz w:val="24"/>
          <w:szCs w:val="24"/>
          <w:lang w:val="ka-GE"/>
        </w:rPr>
        <w:t>სკოლების</w:t>
      </w:r>
      <w:r w:rsidRPr="00A532F7">
        <w:rPr>
          <w:sz w:val="24"/>
          <w:szCs w:val="24"/>
          <w:lang w:val="ka-GE"/>
        </w:rPr>
        <w:t xml:space="preserve"> </w:t>
      </w:r>
      <w:r w:rsidRPr="00A532F7">
        <w:rPr>
          <w:rFonts w:cs="Sylfaen"/>
          <w:sz w:val="24"/>
          <w:szCs w:val="24"/>
          <w:lang w:val="ka-GE"/>
        </w:rPr>
        <w:t>შესაბამის</w:t>
      </w:r>
      <w:r w:rsidRPr="00A532F7">
        <w:rPr>
          <w:sz w:val="24"/>
          <w:szCs w:val="24"/>
          <w:lang w:val="ka-GE"/>
        </w:rPr>
        <w:t xml:space="preserve"> </w:t>
      </w:r>
      <w:r w:rsidRPr="00A532F7">
        <w:rPr>
          <w:rFonts w:cs="Sylfaen"/>
          <w:sz w:val="24"/>
          <w:szCs w:val="24"/>
          <w:lang w:val="ka-GE"/>
        </w:rPr>
        <w:t>კლასებში</w:t>
      </w:r>
      <w:r w:rsidRPr="00A532F7">
        <w:rPr>
          <w:sz w:val="24"/>
          <w:szCs w:val="24"/>
          <w:lang w:val="ka-GE"/>
        </w:rPr>
        <w:t xml:space="preserve">, </w:t>
      </w:r>
      <w:r w:rsidRPr="00A532F7">
        <w:rPr>
          <w:rFonts w:cs="Sylfaen"/>
          <w:sz w:val="24"/>
          <w:szCs w:val="24"/>
          <w:lang w:val="ka-GE"/>
        </w:rPr>
        <w:t>ხოლო</w:t>
      </w:r>
      <w:r w:rsidRPr="00A532F7">
        <w:rPr>
          <w:sz w:val="24"/>
          <w:szCs w:val="24"/>
          <w:lang w:val="ka-GE"/>
        </w:rPr>
        <w:t xml:space="preserve"> </w:t>
      </w:r>
      <w:r w:rsidRPr="00A532F7">
        <w:rPr>
          <w:rFonts w:cs="Sylfaen"/>
          <w:sz w:val="24"/>
          <w:szCs w:val="24"/>
          <w:lang w:val="ka-GE"/>
        </w:rPr>
        <w:t>ჭადრაკი</w:t>
      </w:r>
      <w:r w:rsidRPr="00A532F7">
        <w:rPr>
          <w:sz w:val="24"/>
          <w:szCs w:val="24"/>
          <w:lang w:val="ka-GE"/>
        </w:rPr>
        <w:t xml:space="preserve"> (</w:t>
      </w:r>
      <w:r w:rsidRPr="00A532F7">
        <w:rPr>
          <w:rFonts w:cs="Sylfaen"/>
          <w:sz w:val="24"/>
          <w:szCs w:val="24"/>
          <w:lang w:val="ka-GE"/>
        </w:rPr>
        <w:t>ელექტრონული</w:t>
      </w:r>
      <w:r w:rsidRPr="00A532F7">
        <w:rPr>
          <w:sz w:val="24"/>
          <w:szCs w:val="24"/>
          <w:lang w:val="ka-GE"/>
        </w:rPr>
        <w:t xml:space="preserve"> </w:t>
      </w:r>
      <w:r w:rsidRPr="00A532F7">
        <w:rPr>
          <w:rFonts w:cs="Sylfaen"/>
          <w:sz w:val="24"/>
          <w:szCs w:val="24"/>
          <w:lang w:val="ka-GE"/>
        </w:rPr>
        <w:t>პროგრამა</w:t>
      </w:r>
      <w:r w:rsidRPr="00A532F7">
        <w:rPr>
          <w:sz w:val="24"/>
          <w:szCs w:val="24"/>
          <w:lang w:val="ka-GE"/>
        </w:rPr>
        <w:t xml:space="preserve">) </w:t>
      </w:r>
      <w:r w:rsidRPr="00A532F7">
        <w:rPr>
          <w:rFonts w:cs="Sylfaen"/>
          <w:sz w:val="24"/>
          <w:szCs w:val="24"/>
          <w:lang w:val="ka-GE"/>
        </w:rPr>
        <w:t>ისწავლება</w:t>
      </w:r>
      <w:r w:rsidRPr="00A532F7">
        <w:rPr>
          <w:sz w:val="24"/>
          <w:szCs w:val="24"/>
          <w:lang w:val="ka-GE"/>
        </w:rPr>
        <w:t xml:space="preserve"> II-III </w:t>
      </w:r>
      <w:r w:rsidRPr="00A532F7">
        <w:rPr>
          <w:rFonts w:cs="Sylfaen"/>
          <w:sz w:val="24"/>
          <w:szCs w:val="24"/>
          <w:lang w:val="ka-GE"/>
        </w:rPr>
        <w:t>კლასებში</w:t>
      </w:r>
      <w:r w:rsidRPr="00A532F7">
        <w:rPr>
          <w:sz w:val="24"/>
          <w:szCs w:val="24"/>
          <w:lang w:val="ka-GE"/>
        </w:rPr>
        <w:t>.</w:t>
      </w:r>
    </w:p>
    <w:p w:rsidR="001D54D8" w:rsidRPr="004F201C" w:rsidRDefault="001D54D8" w:rsidP="001D54D8">
      <w:pPr>
        <w:pStyle w:val="a0"/>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Pr>
          <w:sz w:val="24"/>
          <w:szCs w:val="24"/>
          <w:lang w:val="ka-GE"/>
        </w:rPr>
        <w:t xml:space="preserve">2. </w:t>
      </w:r>
      <w:r w:rsidRPr="004F201C">
        <w:rPr>
          <w:sz w:val="24"/>
          <w:szCs w:val="24"/>
          <w:lang w:val="ka-GE"/>
        </w:rPr>
        <w:t>არჩევითი საგნების სწავლების მთავარი მიზანია მოსწავლეთა თვალსაწიერის გაფართოება და მათი გამოცდილების გამდიდრება. საკუთარი სურვილის მიხედვით არჩეული რამდენიმე საგნის სწავლება მოსწავლეებს საშუალებას მისცემს, მოსინჯონ საკუთარი ძალები სხვადასხვა საგანმანათლებლო სფეროში და უფრო ზუსტი წარმოდგენა შეიქმნან საკუთარი მიდრეკილებებისა და მომავალში ასარჩევი გეზის შესახებ.</w:t>
      </w:r>
    </w:p>
    <w:p w:rsidR="001D54D8" w:rsidRPr="004F201C" w:rsidRDefault="001D54D8" w:rsidP="001D54D8">
      <w:pPr>
        <w:pStyle w:val="a0"/>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 xml:space="preserve"> </w:t>
      </w:r>
      <w:r>
        <w:rPr>
          <w:sz w:val="24"/>
          <w:szCs w:val="24"/>
          <w:lang w:val="ka-GE"/>
        </w:rPr>
        <w:t xml:space="preserve">3. </w:t>
      </w:r>
      <w:r w:rsidRPr="004F201C">
        <w:rPr>
          <w:sz w:val="24"/>
          <w:szCs w:val="24"/>
          <w:lang w:val="ka-GE"/>
        </w:rPr>
        <w:t>X-XII კლასებში მოსწავლემ უნდა ისწავლოს არჩევითი საგნები 5 სემესტრის განმავლობაში.</w:t>
      </w:r>
    </w:p>
    <w:p w:rsidR="001D54D8" w:rsidRPr="00A532F7" w:rsidRDefault="001D54D8" w:rsidP="001D54D8">
      <w:pPr>
        <w:pStyle w:val="a0"/>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Pr>
          <w:sz w:val="24"/>
          <w:szCs w:val="24"/>
          <w:lang w:val="ka-GE"/>
        </w:rPr>
        <w:t xml:space="preserve">4. </w:t>
      </w:r>
      <w:r w:rsidRPr="00A532F7">
        <w:rPr>
          <w:rFonts w:cs="Sylfaen"/>
          <w:sz w:val="24"/>
          <w:szCs w:val="24"/>
          <w:lang w:val="ka-GE"/>
        </w:rPr>
        <w:t>საშუალო</w:t>
      </w:r>
      <w:r w:rsidRPr="00A532F7">
        <w:rPr>
          <w:sz w:val="24"/>
          <w:szCs w:val="24"/>
          <w:lang w:val="ka-GE"/>
        </w:rPr>
        <w:t xml:space="preserve"> </w:t>
      </w:r>
      <w:r w:rsidRPr="00A532F7">
        <w:rPr>
          <w:rFonts w:cs="Sylfaen"/>
          <w:sz w:val="24"/>
          <w:szCs w:val="24"/>
          <w:lang w:val="ka-GE"/>
        </w:rPr>
        <w:t>საფეხურზე</w:t>
      </w:r>
      <w:r w:rsidRPr="00A532F7">
        <w:rPr>
          <w:sz w:val="24"/>
          <w:szCs w:val="24"/>
          <w:lang w:val="ka-GE"/>
        </w:rPr>
        <w:t xml:space="preserve">, </w:t>
      </w:r>
      <w:r w:rsidRPr="00A532F7">
        <w:rPr>
          <w:rFonts w:cs="Sylfaen"/>
          <w:sz w:val="24"/>
          <w:szCs w:val="24"/>
          <w:lang w:val="ka-GE"/>
        </w:rPr>
        <w:t>გარდა</w:t>
      </w:r>
      <w:r w:rsidRPr="00A532F7">
        <w:rPr>
          <w:sz w:val="24"/>
          <w:szCs w:val="24"/>
          <w:lang w:val="ka-GE"/>
        </w:rPr>
        <w:t xml:space="preserve"> </w:t>
      </w:r>
      <w:r w:rsidRPr="00A532F7">
        <w:rPr>
          <w:rFonts w:cs="Sylfaen"/>
          <w:sz w:val="24"/>
          <w:szCs w:val="24"/>
          <w:lang w:val="ka-GE"/>
        </w:rPr>
        <w:t>მესამე</w:t>
      </w:r>
      <w:r w:rsidRPr="00A532F7">
        <w:rPr>
          <w:sz w:val="24"/>
          <w:szCs w:val="24"/>
          <w:lang w:val="ka-GE"/>
        </w:rPr>
        <w:t xml:space="preserve"> </w:t>
      </w:r>
      <w:r w:rsidRPr="00A532F7">
        <w:rPr>
          <w:rFonts w:cs="Sylfaen"/>
          <w:sz w:val="24"/>
          <w:szCs w:val="24"/>
          <w:lang w:val="ka-GE"/>
        </w:rPr>
        <w:t>უცხოური</w:t>
      </w:r>
      <w:r w:rsidRPr="00A532F7">
        <w:rPr>
          <w:sz w:val="24"/>
          <w:szCs w:val="24"/>
          <w:lang w:val="ka-GE"/>
        </w:rPr>
        <w:t xml:space="preserve"> </w:t>
      </w:r>
      <w:r w:rsidRPr="00A532F7">
        <w:rPr>
          <w:rFonts w:cs="Sylfaen"/>
          <w:sz w:val="24"/>
          <w:szCs w:val="24"/>
          <w:lang w:val="ka-GE"/>
        </w:rPr>
        <w:t>ენისა</w:t>
      </w:r>
      <w:r w:rsidRPr="00A532F7">
        <w:rPr>
          <w:sz w:val="24"/>
          <w:szCs w:val="24"/>
          <w:lang w:val="ka-GE"/>
        </w:rPr>
        <w:t xml:space="preserve"> </w:t>
      </w:r>
      <w:r w:rsidRPr="00A532F7">
        <w:rPr>
          <w:rFonts w:cs="Sylfaen"/>
          <w:sz w:val="24"/>
          <w:szCs w:val="24"/>
          <w:lang w:val="ka-GE"/>
        </w:rPr>
        <w:t>და</w:t>
      </w:r>
      <w:r w:rsidRPr="00A532F7">
        <w:rPr>
          <w:sz w:val="24"/>
          <w:szCs w:val="24"/>
          <w:lang w:val="ka-GE"/>
        </w:rPr>
        <w:t xml:space="preserve"> </w:t>
      </w:r>
      <w:r w:rsidRPr="00A532F7">
        <w:rPr>
          <w:rFonts w:cs="Sylfaen"/>
          <w:sz w:val="24"/>
          <w:szCs w:val="24"/>
          <w:lang w:val="ka-GE"/>
        </w:rPr>
        <w:t>მცირერიცხოვანი</w:t>
      </w:r>
      <w:r w:rsidRPr="00A532F7">
        <w:rPr>
          <w:sz w:val="24"/>
          <w:szCs w:val="24"/>
          <w:lang w:val="ka-GE"/>
        </w:rPr>
        <w:t xml:space="preserve"> </w:t>
      </w:r>
      <w:r w:rsidRPr="00A532F7">
        <w:rPr>
          <w:rFonts w:cs="Sylfaen"/>
          <w:sz w:val="24"/>
          <w:szCs w:val="24"/>
          <w:lang w:val="ka-GE"/>
        </w:rPr>
        <w:t>ეთნიკური</w:t>
      </w:r>
      <w:r w:rsidRPr="00A532F7">
        <w:rPr>
          <w:sz w:val="24"/>
          <w:szCs w:val="24"/>
          <w:lang w:val="ka-GE"/>
        </w:rPr>
        <w:t xml:space="preserve"> </w:t>
      </w:r>
      <w:r w:rsidRPr="00A532F7">
        <w:rPr>
          <w:rFonts w:cs="Sylfaen"/>
          <w:sz w:val="24"/>
          <w:szCs w:val="24"/>
          <w:lang w:val="ka-GE"/>
        </w:rPr>
        <w:t>უმცირესობების</w:t>
      </w:r>
      <w:r w:rsidRPr="00A532F7">
        <w:rPr>
          <w:sz w:val="24"/>
          <w:szCs w:val="24"/>
          <w:lang w:val="ka-GE"/>
        </w:rPr>
        <w:t xml:space="preserve"> </w:t>
      </w:r>
      <w:r w:rsidRPr="00A532F7">
        <w:rPr>
          <w:rFonts w:cs="Sylfaen"/>
          <w:sz w:val="24"/>
          <w:szCs w:val="24"/>
          <w:lang w:val="ka-GE"/>
        </w:rPr>
        <w:t>ენებისა</w:t>
      </w:r>
      <w:r w:rsidRPr="00A532F7">
        <w:rPr>
          <w:sz w:val="24"/>
          <w:szCs w:val="24"/>
          <w:lang w:val="ka-GE"/>
        </w:rPr>
        <w:t xml:space="preserve">, </w:t>
      </w:r>
      <w:r w:rsidRPr="00A532F7">
        <w:rPr>
          <w:rFonts w:cs="Sylfaen"/>
          <w:sz w:val="24"/>
          <w:szCs w:val="24"/>
          <w:lang w:val="ka-GE"/>
        </w:rPr>
        <w:t>არჩევითი</w:t>
      </w:r>
      <w:r w:rsidRPr="00A532F7">
        <w:rPr>
          <w:sz w:val="24"/>
          <w:szCs w:val="24"/>
          <w:lang w:val="ka-GE"/>
        </w:rPr>
        <w:t xml:space="preserve"> </w:t>
      </w:r>
      <w:r w:rsidRPr="00A532F7">
        <w:rPr>
          <w:rFonts w:cs="Sylfaen"/>
          <w:sz w:val="24"/>
          <w:szCs w:val="24"/>
          <w:lang w:val="ka-GE"/>
        </w:rPr>
        <w:t>საგანი</w:t>
      </w:r>
      <w:r w:rsidRPr="00A532F7">
        <w:rPr>
          <w:sz w:val="24"/>
          <w:szCs w:val="24"/>
          <w:lang w:val="ka-GE"/>
        </w:rPr>
        <w:t xml:space="preserve"> </w:t>
      </w:r>
      <w:r w:rsidRPr="00A532F7">
        <w:rPr>
          <w:rFonts w:cs="Sylfaen"/>
          <w:sz w:val="24"/>
          <w:szCs w:val="24"/>
          <w:lang w:val="ka-GE"/>
        </w:rPr>
        <w:t>შეიძლება</w:t>
      </w:r>
      <w:r w:rsidRPr="00A532F7">
        <w:rPr>
          <w:sz w:val="24"/>
          <w:szCs w:val="24"/>
          <w:lang w:val="ka-GE"/>
        </w:rPr>
        <w:t xml:space="preserve"> </w:t>
      </w:r>
      <w:r w:rsidRPr="00A532F7">
        <w:rPr>
          <w:rFonts w:cs="Sylfaen"/>
          <w:sz w:val="24"/>
          <w:szCs w:val="24"/>
          <w:lang w:val="ka-GE"/>
        </w:rPr>
        <w:t>იყოს</w:t>
      </w:r>
      <w:r w:rsidRPr="00A532F7">
        <w:rPr>
          <w:sz w:val="24"/>
          <w:szCs w:val="24"/>
          <w:lang w:val="ka-GE"/>
        </w:rPr>
        <w:t xml:space="preserve"> </w:t>
      </w:r>
      <w:r w:rsidRPr="00A532F7">
        <w:rPr>
          <w:rFonts w:cs="Sylfaen"/>
          <w:sz w:val="24"/>
          <w:szCs w:val="24"/>
          <w:lang w:val="ka-GE"/>
        </w:rPr>
        <w:t>ერთმოდულიანი</w:t>
      </w:r>
      <w:r w:rsidRPr="00A532F7">
        <w:rPr>
          <w:sz w:val="24"/>
          <w:szCs w:val="24"/>
          <w:lang w:val="ka-GE"/>
        </w:rPr>
        <w:t xml:space="preserve"> </w:t>
      </w:r>
      <w:r w:rsidRPr="00A532F7">
        <w:rPr>
          <w:rFonts w:cs="Sylfaen"/>
          <w:sz w:val="24"/>
          <w:szCs w:val="24"/>
          <w:lang w:val="ka-GE"/>
        </w:rPr>
        <w:t>ან</w:t>
      </w:r>
      <w:r w:rsidRPr="00A532F7">
        <w:rPr>
          <w:sz w:val="24"/>
          <w:szCs w:val="24"/>
          <w:lang w:val="ka-GE"/>
        </w:rPr>
        <w:t xml:space="preserve"> </w:t>
      </w:r>
      <w:r w:rsidRPr="00A532F7">
        <w:rPr>
          <w:rFonts w:cs="Sylfaen"/>
          <w:sz w:val="24"/>
          <w:szCs w:val="24"/>
          <w:lang w:val="ka-GE"/>
        </w:rPr>
        <w:lastRenderedPageBreak/>
        <w:t>ორმოდულიანი</w:t>
      </w:r>
      <w:r w:rsidRPr="00A532F7">
        <w:rPr>
          <w:sz w:val="24"/>
          <w:szCs w:val="24"/>
          <w:lang w:val="ka-GE"/>
        </w:rPr>
        <w:t xml:space="preserve">. </w:t>
      </w:r>
      <w:r w:rsidRPr="00A532F7">
        <w:rPr>
          <w:rFonts w:cs="Sylfaen"/>
          <w:sz w:val="24"/>
          <w:szCs w:val="24"/>
          <w:lang w:val="ka-GE"/>
        </w:rPr>
        <w:t>განსხვავებულია</w:t>
      </w:r>
      <w:r w:rsidRPr="00A532F7">
        <w:rPr>
          <w:sz w:val="24"/>
          <w:szCs w:val="24"/>
          <w:lang w:val="ka-GE"/>
        </w:rPr>
        <w:t xml:space="preserve"> </w:t>
      </w:r>
      <w:r w:rsidRPr="00A532F7">
        <w:rPr>
          <w:rFonts w:cs="Sylfaen"/>
          <w:sz w:val="24"/>
          <w:szCs w:val="24"/>
          <w:lang w:val="ka-GE"/>
        </w:rPr>
        <w:t>არჩევითი</w:t>
      </w:r>
      <w:r w:rsidRPr="00A532F7">
        <w:rPr>
          <w:sz w:val="24"/>
          <w:szCs w:val="24"/>
          <w:lang w:val="ka-GE"/>
        </w:rPr>
        <w:t xml:space="preserve"> </w:t>
      </w:r>
      <w:r w:rsidRPr="00A532F7">
        <w:rPr>
          <w:rFonts w:cs="Sylfaen"/>
          <w:sz w:val="24"/>
          <w:szCs w:val="24"/>
          <w:lang w:val="ka-GE"/>
        </w:rPr>
        <w:t>საგნების</w:t>
      </w:r>
      <w:r w:rsidRPr="00A532F7">
        <w:rPr>
          <w:sz w:val="24"/>
          <w:szCs w:val="24"/>
          <w:lang w:val="ka-GE"/>
        </w:rPr>
        <w:t xml:space="preserve"> </w:t>
      </w:r>
      <w:r w:rsidRPr="00A532F7">
        <w:rPr>
          <w:rFonts w:cs="Sylfaen"/>
          <w:sz w:val="24"/>
          <w:szCs w:val="24"/>
          <w:lang w:val="ka-GE"/>
        </w:rPr>
        <w:t>მოდულების</w:t>
      </w:r>
      <w:r w:rsidRPr="00A532F7">
        <w:rPr>
          <w:sz w:val="24"/>
          <w:szCs w:val="24"/>
          <w:lang w:val="ka-GE"/>
        </w:rPr>
        <w:t xml:space="preserve"> </w:t>
      </w:r>
      <w:r w:rsidRPr="00A532F7">
        <w:rPr>
          <w:rFonts w:cs="Sylfaen"/>
          <w:sz w:val="24"/>
          <w:szCs w:val="24"/>
          <w:lang w:val="ka-GE"/>
        </w:rPr>
        <w:t>ხანგრძლივობაც</w:t>
      </w:r>
      <w:r w:rsidRPr="00A532F7">
        <w:rPr>
          <w:sz w:val="24"/>
          <w:szCs w:val="24"/>
          <w:lang w:val="ka-GE"/>
        </w:rPr>
        <w:t xml:space="preserve">. </w:t>
      </w:r>
      <w:r w:rsidRPr="00A532F7">
        <w:rPr>
          <w:rFonts w:cs="Sylfaen"/>
          <w:sz w:val="24"/>
          <w:szCs w:val="24"/>
          <w:lang w:val="ka-GE"/>
        </w:rPr>
        <w:t>ზოგი</w:t>
      </w:r>
      <w:r w:rsidRPr="00A532F7">
        <w:rPr>
          <w:sz w:val="24"/>
          <w:szCs w:val="24"/>
          <w:lang w:val="ka-GE"/>
        </w:rPr>
        <w:t xml:space="preserve"> </w:t>
      </w:r>
      <w:r w:rsidRPr="00A532F7">
        <w:rPr>
          <w:rFonts w:cs="Sylfaen"/>
          <w:sz w:val="24"/>
          <w:szCs w:val="24"/>
          <w:lang w:val="ka-GE"/>
        </w:rPr>
        <w:t>მოდული</w:t>
      </w:r>
      <w:r w:rsidRPr="00A532F7">
        <w:rPr>
          <w:sz w:val="24"/>
          <w:szCs w:val="24"/>
          <w:lang w:val="ka-GE"/>
        </w:rPr>
        <w:t xml:space="preserve"> </w:t>
      </w:r>
      <w:r w:rsidRPr="00A532F7">
        <w:rPr>
          <w:rFonts w:cs="Sylfaen"/>
          <w:sz w:val="24"/>
          <w:szCs w:val="24"/>
          <w:lang w:val="ka-GE"/>
        </w:rPr>
        <w:t>გათვლილია</w:t>
      </w:r>
      <w:r w:rsidRPr="00A532F7">
        <w:rPr>
          <w:sz w:val="24"/>
          <w:szCs w:val="24"/>
          <w:lang w:val="ka-GE"/>
        </w:rPr>
        <w:t xml:space="preserve"> </w:t>
      </w:r>
      <w:r w:rsidRPr="00A532F7">
        <w:rPr>
          <w:rFonts w:cs="Sylfaen"/>
          <w:sz w:val="24"/>
          <w:szCs w:val="24"/>
          <w:lang w:val="ka-GE"/>
        </w:rPr>
        <w:t>ერთ</w:t>
      </w:r>
      <w:r w:rsidRPr="00A532F7">
        <w:rPr>
          <w:sz w:val="24"/>
          <w:szCs w:val="24"/>
          <w:lang w:val="ka-GE"/>
        </w:rPr>
        <w:t xml:space="preserve"> </w:t>
      </w:r>
      <w:r w:rsidRPr="00A532F7">
        <w:rPr>
          <w:rFonts w:cs="Sylfaen"/>
          <w:sz w:val="24"/>
          <w:szCs w:val="24"/>
          <w:lang w:val="ka-GE"/>
        </w:rPr>
        <w:t>სემესტრზე</w:t>
      </w:r>
      <w:r w:rsidRPr="00A532F7">
        <w:rPr>
          <w:sz w:val="24"/>
          <w:szCs w:val="24"/>
          <w:lang w:val="ka-GE"/>
        </w:rPr>
        <w:t xml:space="preserve">, </w:t>
      </w:r>
      <w:r w:rsidRPr="00A532F7">
        <w:rPr>
          <w:rFonts w:cs="Sylfaen"/>
          <w:sz w:val="24"/>
          <w:szCs w:val="24"/>
          <w:lang w:val="ka-GE"/>
        </w:rPr>
        <w:t>ზოგიერთი</w:t>
      </w:r>
      <w:r w:rsidRPr="00A532F7">
        <w:rPr>
          <w:sz w:val="24"/>
          <w:szCs w:val="24"/>
          <w:lang w:val="ka-GE"/>
        </w:rPr>
        <w:t xml:space="preserve"> </w:t>
      </w:r>
      <w:r w:rsidRPr="00A532F7">
        <w:rPr>
          <w:rFonts w:cs="Sylfaen"/>
          <w:sz w:val="24"/>
          <w:szCs w:val="24"/>
          <w:lang w:val="ka-GE"/>
        </w:rPr>
        <w:t>კი</w:t>
      </w:r>
      <w:r w:rsidRPr="00A532F7">
        <w:rPr>
          <w:sz w:val="24"/>
          <w:szCs w:val="24"/>
          <w:lang w:val="ka-GE"/>
        </w:rPr>
        <w:t xml:space="preserve"> – </w:t>
      </w:r>
      <w:r w:rsidRPr="00A532F7">
        <w:rPr>
          <w:rFonts w:cs="Sylfaen"/>
          <w:sz w:val="24"/>
          <w:szCs w:val="24"/>
          <w:lang w:val="ka-GE"/>
        </w:rPr>
        <w:t>ორზე</w:t>
      </w:r>
      <w:r w:rsidRPr="00A532F7">
        <w:rPr>
          <w:sz w:val="24"/>
          <w:szCs w:val="24"/>
          <w:lang w:val="ka-GE"/>
        </w:rPr>
        <w:t xml:space="preserve">. </w:t>
      </w:r>
      <w:r w:rsidRPr="00A532F7">
        <w:rPr>
          <w:rFonts w:cs="Sylfaen"/>
          <w:sz w:val="24"/>
          <w:szCs w:val="24"/>
          <w:lang w:val="ka-GE"/>
        </w:rPr>
        <w:t>მოსწავლემ</w:t>
      </w:r>
      <w:r w:rsidRPr="00A532F7">
        <w:rPr>
          <w:sz w:val="24"/>
          <w:szCs w:val="24"/>
          <w:lang w:val="ka-GE"/>
        </w:rPr>
        <w:t xml:space="preserve">, </w:t>
      </w:r>
      <w:r w:rsidRPr="00A532F7">
        <w:rPr>
          <w:rFonts w:cs="Sylfaen"/>
          <w:sz w:val="24"/>
          <w:szCs w:val="24"/>
          <w:lang w:val="ka-GE"/>
        </w:rPr>
        <w:t>შესაძლებელია</w:t>
      </w:r>
      <w:r w:rsidRPr="00A532F7">
        <w:rPr>
          <w:sz w:val="24"/>
          <w:szCs w:val="24"/>
          <w:lang w:val="ka-GE"/>
        </w:rPr>
        <w:t xml:space="preserve">, </w:t>
      </w:r>
      <w:r w:rsidRPr="00A532F7">
        <w:rPr>
          <w:rFonts w:cs="Sylfaen"/>
          <w:sz w:val="24"/>
          <w:szCs w:val="24"/>
          <w:lang w:val="ka-GE"/>
        </w:rPr>
        <w:t>ისწავლოს</w:t>
      </w:r>
      <w:r w:rsidRPr="00A532F7">
        <w:rPr>
          <w:sz w:val="24"/>
          <w:szCs w:val="24"/>
          <w:lang w:val="ka-GE"/>
        </w:rPr>
        <w:t xml:space="preserve"> </w:t>
      </w:r>
      <w:r w:rsidRPr="00A532F7">
        <w:rPr>
          <w:rFonts w:cs="Sylfaen"/>
          <w:sz w:val="24"/>
          <w:szCs w:val="24"/>
          <w:lang w:val="ka-GE"/>
        </w:rPr>
        <w:t>ორმოდულიანი</w:t>
      </w:r>
      <w:r w:rsidRPr="00A532F7">
        <w:rPr>
          <w:sz w:val="24"/>
          <w:szCs w:val="24"/>
          <w:lang w:val="ka-GE"/>
        </w:rPr>
        <w:t xml:space="preserve"> </w:t>
      </w:r>
      <w:r w:rsidRPr="00A532F7">
        <w:rPr>
          <w:rFonts w:cs="Sylfaen"/>
          <w:sz w:val="24"/>
          <w:szCs w:val="24"/>
          <w:lang w:val="ka-GE"/>
        </w:rPr>
        <w:t>საგნის</w:t>
      </w:r>
      <w:r w:rsidRPr="00A532F7">
        <w:rPr>
          <w:sz w:val="24"/>
          <w:szCs w:val="24"/>
          <w:lang w:val="ka-GE"/>
        </w:rPr>
        <w:t xml:space="preserve"> </w:t>
      </w:r>
      <w:r w:rsidRPr="00A532F7">
        <w:rPr>
          <w:rFonts w:cs="Sylfaen"/>
          <w:sz w:val="24"/>
          <w:szCs w:val="24"/>
          <w:lang w:val="ka-GE"/>
        </w:rPr>
        <w:t>მხოლოდ</w:t>
      </w:r>
      <w:r w:rsidRPr="00A532F7">
        <w:rPr>
          <w:sz w:val="24"/>
          <w:szCs w:val="24"/>
          <w:lang w:val="ka-GE"/>
        </w:rPr>
        <w:t xml:space="preserve"> </w:t>
      </w:r>
      <w:r w:rsidRPr="00A532F7">
        <w:rPr>
          <w:rFonts w:cs="Sylfaen"/>
          <w:sz w:val="24"/>
          <w:szCs w:val="24"/>
          <w:lang w:val="ka-GE"/>
        </w:rPr>
        <w:t>პირველი</w:t>
      </w:r>
      <w:r w:rsidRPr="00A532F7">
        <w:rPr>
          <w:sz w:val="24"/>
          <w:szCs w:val="24"/>
          <w:lang w:val="ka-GE"/>
        </w:rPr>
        <w:t xml:space="preserve"> </w:t>
      </w:r>
      <w:r w:rsidRPr="00A532F7">
        <w:rPr>
          <w:rFonts w:cs="Sylfaen"/>
          <w:sz w:val="24"/>
          <w:szCs w:val="24"/>
          <w:lang w:val="ka-GE"/>
        </w:rPr>
        <w:t>მოდული</w:t>
      </w:r>
      <w:r w:rsidRPr="00A532F7">
        <w:rPr>
          <w:sz w:val="24"/>
          <w:szCs w:val="24"/>
          <w:lang w:val="ka-GE"/>
        </w:rPr>
        <w:t>;</w:t>
      </w:r>
    </w:p>
    <w:p w:rsidR="001D54D8" w:rsidRPr="004F201C" w:rsidRDefault="001D54D8" w:rsidP="001D54D8">
      <w:pPr>
        <w:pStyle w:val="a0"/>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5.</w:t>
      </w:r>
      <w:r>
        <w:rPr>
          <w:sz w:val="24"/>
          <w:szCs w:val="24"/>
          <w:lang w:val="ka-GE"/>
        </w:rPr>
        <w:t xml:space="preserve"> </w:t>
      </w:r>
      <w:r w:rsidRPr="004F201C">
        <w:rPr>
          <w:sz w:val="24"/>
          <w:szCs w:val="24"/>
          <w:lang w:val="ka-GE"/>
        </w:rPr>
        <w:t xml:space="preserve">არჩევითი საგნის თითოეული მოდული ფასდება  ცალ-ცალკე; </w:t>
      </w:r>
    </w:p>
    <w:p w:rsidR="001D54D8" w:rsidRPr="004F201C" w:rsidRDefault="001D54D8" w:rsidP="001D54D8">
      <w:pPr>
        <w:pStyle w:val="a0"/>
        <w:tabs>
          <w:tab w:val="clear" w:pos="360"/>
          <w:tab w:val="left" w:pos="28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Pr>
          <w:sz w:val="24"/>
          <w:szCs w:val="24"/>
          <w:lang w:val="ka-GE"/>
        </w:rPr>
        <w:t>6</w:t>
      </w:r>
      <w:r w:rsidRPr="004F201C">
        <w:rPr>
          <w:sz w:val="24"/>
          <w:szCs w:val="24"/>
          <w:lang w:val="ka-GE"/>
        </w:rPr>
        <w:t>.</w:t>
      </w:r>
      <w:r>
        <w:rPr>
          <w:sz w:val="24"/>
          <w:szCs w:val="24"/>
          <w:lang w:val="ka-GE"/>
        </w:rPr>
        <w:t xml:space="preserve"> </w:t>
      </w:r>
      <w:r w:rsidRPr="004F201C">
        <w:rPr>
          <w:sz w:val="24"/>
          <w:szCs w:val="24"/>
          <w:lang w:val="ka-GE"/>
        </w:rPr>
        <w:t xml:space="preserve">არჩევითი საგნები ისწავლება კვირაში ორსაათიანი დატვირთვით; </w:t>
      </w:r>
    </w:p>
    <w:p w:rsidR="001D54D8" w:rsidRPr="004F201C" w:rsidRDefault="001D54D8" w:rsidP="001D54D8">
      <w:pPr>
        <w:pStyle w:val="a0"/>
        <w:tabs>
          <w:tab w:val="clear" w:pos="360"/>
          <w:tab w:val="left" w:pos="28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7. XII კლასის მეორე სემესტრში არჩევითი საგნები არ ისწავლება;</w:t>
      </w:r>
    </w:p>
    <w:p w:rsidR="001D54D8" w:rsidRPr="004F201C" w:rsidRDefault="001D54D8" w:rsidP="001D54D8">
      <w:pPr>
        <w:pStyle w:val="a0"/>
        <w:tabs>
          <w:tab w:val="clear" w:pos="360"/>
          <w:tab w:val="left" w:pos="28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4F201C">
        <w:rPr>
          <w:sz w:val="24"/>
          <w:szCs w:val="24"/>
          <w:lang w:val="ka-GE"/>
        </w:rPr>
        <w:t xml:space="preserve">8. </w:t>
      </w:r>
      <w:r w:rsidRPr="00A532F7">
        <w:rPr>
          <w:rFonts w:eastAsia="Calibri" w:cs="Times New Roman"/>
          <w:sz w:val="24"/>
          <w:szCs w:val="24"/>
          <w:lang w:val="ka-GE"/>
        </w:rPr>
        <w:t>არჩევითი საგნების სწავლებისას, გარდა ჭადრაკისა, შესაძლებელია კლასი დაკომპლექტდეს ერთი საფეხურის სხვადასხვა კლასის მოსწავლეებისგან;</w:t>
      </w:r>
    </w:p>
    <w:p w:rsidR="001D54D8" w:rsidRPr="004F201C" w:rsidRDefault="001D54D8" w:rsidP="001D54D8">
      <w:pPr>
        <w:tabs>
          <w:tab w:val="left" w:pos="284"/>
        </w:tabs>
        <w:spacing w:after="0" w:line="240" w:lineRule="auto"/>
        <w:jc w:val="both"/>
        <w:rPr>
          <w:rFonts w:ascii="Sylfaen" w:hAnsi="Sylfaen"/>
          <w:bCs/>
          <w:iCs/>
          <w:sz w:val="24"/>
          <w:szCs w:val="24"/>
          <w:lang w:val="ka-GE"/>
        </w:rPr>
      </w:pPr>
      <w:r w:rsidRPr="004F201C">
        <w:rPr>
          <w:rFonts w:ascii="Sylfaen" w:hAnsi="Sylfaen"/>
          <w:sz w:val="24"/>
          <w:szCs w:val="24"/>
          <w:lang w:val="ka-GE"/>
        </w:rPr>
        <w:t>9.</w:t>
      </w:r>
      <w:r>
        <w:rPr>
          <w:rFonts w:ascii="Sylfaen" w:hAnsi="Sylfaen"/>
          <w:sz w:val="24"/>
          <w:szCs w:val="24"/>
          <w:lang w:val="ka-GE"/>
        </w:rPr>
        <w:t xml:space="preserve"> </w:t>
      </w:r>
      <w:r w:rsidRPr="004F201C">
        <w:rPr>
          <w:rFonts w:ascii="Sylfaen" w:hAnsi="Sylfaen"/>
          <w:sz w:val="24"/>
          <w:szCs w:val="24"/>
          <w:lang w:val="ka-GE"/>
        </w:rPr>
        <w:t xml:space="preserve">შესაძლებლობების შემთხვევაში, სასურველია სკოლამ მოსწავლეებს შესთავაზოს არჩევითი საგნების მაქსიმალურად ფართო არჩევანი. </w:t>
      </w:r>
    </w:p>
    <w:p w:rsidR="001D54D8" w:rsidRDefault="001D54D8" w:rsidP="001D54D8">
      <w:pPr>
        <w:spacing w:after="0" w:line="240" w:lineRule="auto"/>
        <w:ind w:firstLine="283"/>
        <w:jc w:val="both"/>
        <w:rPr>
          <w:rFonts w:ascii="Sylfaen" w:eastAsia="Times New Roman" w:hAnsi="Sylfaen" w:cs="Sylfaen"/>
          <w:szCs w:val="24"/>
          <w:lang w:val="ka-GE"/>
        </w:rPr>
      </w:pPr>
      <w:r w:rsidRPr="00A532F7">
        <w:rPr>
          <w:rFonts w:ascii="Sylfaen" w:eastAsia="Times New Roman" w:hAnsi="Sylfaen" w:cs="Sylfaen"/>
          <w:szCs w:val="24"/>
          <w:lang w:val="ka-GE"/>
        </w:rPr>
        <w:t>10. არჩევითი საგნების ნუსხა</w:t>
      </w:r>
    </w:p>
    <w:tbl>
      <w:tblPr>
        <w:tblW w:w="93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4"/>
        <w:gridCol w:w="2647"/>
        <w:gridCol w:w="1428"/>
        <w:gridCol w:w="1431"/>
      </w:tblGrid>
      <w:tr w:rsidR="001D54D8" w:rsidRPr="004F34B6" w:rsidTr="001A3C56">
        <w:trPr>
          <w:trHeight w:val="555"/>
          <w:tblCellSpacing w:w="0" w:type="dxa"/>
        </w:trPr>
        <w:tc>
          <w:tcPr>
            <w:tcW w:w="9630" w:type="dxa"/>
            <w:gridSpan w:val="4"/>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center"/>
              <w:rPr>
                <w:rFonts w:ascii="Times New Roman" w:eastAsia="Times New Roman" w:hAnsi="Times New Roman"/>
                <w:sz w:val="18"/>
                <w:szCs w:val="18"/>
              </w:rPr>
            </w:pP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ერთმოდულიანი</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საგნები</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რომელთა</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მოდულის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ხანგრძლივობა</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არის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ერთი</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სემესტრი</w:t>
            </w:r>
          </w:p>
        </w:tc>
      </w:tr>
      <w:tr w:rsidR="001D54D8" w:rsidRPr="004F34B6" w:rsidTr="001A3C56">
        <w:trPr>
          <w:trHeight w:val="555"/>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საგნის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დასახელება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ერთი</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მოდულის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ხანგრძლივობა</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სემესტრების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მიხედვით</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მოდულის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რაოდენობა</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კლასი</w:t>
            </w:r>
          </w:p>
        </w:tc>
      </w:tr>
      <w:tr w:rsidR="001D54D8" w:rsidRPr="004F34B6" w:rsidTr="001A3C56">
        <w:trPr>
          <w:trHeight w:val="555"/>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1.   </w:t>
            </w:r>
            <w:r w:rsidRPr="004F34B6">
              <w:rPr>
                <w:rFonts w:ascii="Sylfaen" w:eastAsia="Times New Roman" w:hAnsi="Sylfaen" w:cs="Sylfaen"/>
                <w:sz w:val="18"/>
                <w:szCs w:val="18"/>
              </w:rPr>
              <w:t>კონსერვაციული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ბიოლოგიის</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საფუძვლები</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rHeight w:val="390"/>
          <w:tblCellSpacing w:w="0" w:type="dxa"/>
        </w:trPr>
        <w:tc>
          <w:tcPr>
            <w:tcW w:w="9630" w:type="dxa"/>
            <w:gridSpan w:val="4"/>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ერთმოდულიანი</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საგნები</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რომელთა</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მოდულის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ხანგრძლივობა</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არის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ორი</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სემესტრი</w:t>
            </w:r>
          </w:p>
        </w:tc>
      </w:tr>
      <w:tr w:rsidR="001D54D8" w:rsidRPr="004F34B6" w:rsidTr="001A3C56">
        <w:trPr>
          <w:trHeight w:val="555"/>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საგნის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დასახელება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ერთი</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მოდულის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ხანგრძლივობა</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სემესტრების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მიხედვით</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მოდულის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რაოდენობა</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კლასი</w:t>
            </w:r>
          </w:p>
        </w:tc>
      </w:tr>
      <w:tr w:rsidR="001D54D8" w:rsidRPr="004F34B6" w:rsidTr="001A3C56">
        <w:trPr>
          <w:trHeight w:val="450"/>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2.      </w:t>
            </w:r>
            <w:r w:rsidRPr="004F34B6">
              <w:rPr>
                <w:rFonts w:ascii="Sylfaen" w:eastAsia="Times New Roman" w:hAnsi="Sylfaen" w:cs="Sylfaen"/>
                <w:sz w:val="18"/>
                <w:szCs w:val="18"/>
              </w:rPr>
              <w:t>ამერიკისმცოდნეობა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3.      </w:t>
            </w:r>
            <w:r w:rsidRPr="004F34B6">
              <w:rPr>
                <w:rFonts w:ascii="Sylfaen" w:eastAsia="Times New Roman" w:hAnsi="Sylfaen" w:cs="Sylfaen"/>
                <w:sz w:val="18"/>
                <w:szCs w:val="18"/>
              </w:rPr>
              <w:t>გეოგრაფიული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კვლევა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rHeight w:val="285"/>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4.      </w:t>
            </w:r>
            <w:r w:rsidRPr="004F34B6">
              <w:rPr>
                <w:rFonts w:ascii="Sylfaen" w:eastAsia="Times New Roman" w:hAnsi="Sylfaen" w:cs="Sylfaen"/>
                <w:sz w:val="18"/>
                <w:szCs w:val="18"/>
              </w:rPr>
              <w:t>ეკონომიკა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სახელმწიფო</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5.      </w:t>
            </w:r>
            <w:r w:rsidRPr="004F34B6">
              <w:rPr>
                <w:rFonts w:ascii="Sylfaen" w:eastAsia="Times New Roman" w:hAnsi="Sylfaen" w:cs="Sylfaen"/>
                <w:sz w:val="18"/>
                <w:szCs w:val="18"/>
              </w:rPr>
              <w:t>თეატრალური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ხელოვნება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6.      </w:t>
            </w:r>
            <w:r w:rsidRPr="004F34B6">
              <w:rPr>
                <w:rFonts w:ascii="Sylfaen" w:eastAsia="Times New Roman" w:hAnsi="Sylfaen" w:cs="Sylfaen"/>
                <w:sz w:val="18"/>
                <w:szCs w:val="18"/>
              </w:rPr>
              <w:t>მეწარმეობის</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საფუძვლები</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7.      </w:t>
            </w:r>
            <w:r w:rsidRPr="004F34B6">
              <w:rPr>
                <w:rFonts w:ascii="Sylfaen" w:eastAsia="Times New Roman" w:hAnsi="Sylfaen" w:cs="Sylfaen"/>
                <w:sz w:val="18"/>
                <w:szCs w:val="18"/>
              </w:rPr>
              <w:t>კომპიუტერული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მეცნიერება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8.      </w:t>
            </w:r>
            <w:r w:rsidRPr="004F34B6">
              <w:rPr>
                <w:rFonts w:ascii="Sylfaen" w:eastAsia="Times New Roman" w:hAnsi="Sylfaen" w:cs="Sylfaen"/>
                <w:sz w:val="18"/>
                <w:szCs w:val="18"/>
              </w:rPr>
              <w:t>მსოფლიო</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კულტურა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9.      </w:t>
            </w:r>
            <w:r w:rsidRPr="004F34B6">
              <w:rPr>
                <w:rFonts w:ascii="Sylfaen" w:eastAsia="Times New Roman" w:hAnsi="Sylfaen" w:cs="Sylfaen"/>
                <w:sz w:val="18"/>
                <w:szCs w:val="18"/>
              </w:rPr>
              <w:t>მულტიმედია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დიზაინი</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10.  </w:t>
            </w:r>
            <w:r w:rsidRPr="004F34B6">
              <w:rPr>
                <w:rFonts w:ascii="Sylfaen" w:eastAsia="Times New Roman" w:hAnsi="Sylfaen" w:cs="Sylfaen"/>
                <w:sz w:val="18"/>
                <w:szCs w:val="18"/>
              </w:rPr>
              <w:t>სახვითი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გამოყენებითი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ხელოვნება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თეორიულ</w:t>
            </w:r>
            <w:r w:rsidRPr="004F34B6">
              <w:rPr>
                <w:rFonts w:ascii="Times New Roman" w:eastAsia="Times New Roman" w:hAnsi="Times New Roman"/>
                <w:sz w:val="18"/>
                <w:szCs w:val="18"/>
              </w:rPr>
              <w:t>-</w:t>
            </w:r>
            <w:r w:rsidRPr="004F34B6">
              <w:rPr>
                <w:rFonts w:ascii="Sylfaen" w:eastAsia="Times New Roman" w:hAnsi="Sylfaen" w:cs="Sylfaen"/>
                <w:sz w:val="18"/>
                <w:szCs w:val="18"/>
              </w:rPr>
              <w:t>პრაქტიკული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კურსი</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11.  </w:t>
            </w:r>
            <w:r w:rsidRPr="004F34B6">
              <w:rPr>
                <w:rFonts w:ascii="Sylfaen" w:eastAsia="Times New Roman" w:hAnsi="Sylfaen" w:cs="Sylfaen"/>
                <w:sz w:val="18"/>
                <w:szCs w:val="18"/>
              </w:rPr>
              <w:t>სახვითი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გამოყენებითი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ხელოვნება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პრაქტიკული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კურსი</w:t>
            </w:r>
            <w:r w:rsidRPr="004F34B6">
              <w:rPr>
                <w:rFonts w:ascii="Times New Roman" w:eastAsia="Times New Roman" w:hAnsi="Times New Roman"/>
                <w:sz w:val="18"/>
                <w:szCs w:val="18"/>
              </w:rPr>
              <w:t>;</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12.  </w:t>
            </w:r>
            <w:r w:rsidRPr="004F34B6">
              <w:rPr>
                <w:rFonts w:ascii="Sylfaen" w:eastAsia="Times New Roman" w:hAnsi="Sylfaen" w:cs="Sylfaen"/>
                <w:sz w:val="18"/>
                <w:szCs w:val="18"/>
              </w:rPr>
              <w:t>ფოლკლორი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მითოლოგია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13.  XIX –XX </w:t>
            </w:r>
            <w:r w:rsidRPr="004F34B6">
              <w:rPr>
                <w:rFonts w:ascii="Sylfaen" w:eastAsia="Times New Roman" w:hAnsi="Sylfaen" w:cs="Sylfaen"/>
                <w:sz w:val="18"/>
                <w:szCs w:val="18"/>
              </w:rPr>
              <w:t>სუკუნის</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დასავლური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ლიტერატურა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14.  </w:t>
            </w:r>
            <w:r w:rsidRPr="004F34B6">
              <w:rPr>
                <w:rFonts w:ascii="Sylfaen" w:eastAsia="Times New Roman" w:hAnsi="Sylfaen" w:cs="Sylfaen"/>
                <w:sz w:val="18"/>
                <w:szCs w:val="18"/>
              </w:rPr>
              <w:t>ხელოვნების</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ისტორია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15.  </w:t>
            </w:r>
            <w:r w:rsidRPr="004F34B6">
              <w:rPr>
                <w:rFonts w:ascii="Sylfaen" w:eastAsia="Times New Roman" w:hAnsi="Sylfaen" w:cs="Sylfaen"/>
                <w:sz w:val="18"/>
                <w:szCs w:val="18"/>
              </w:rPr>
              <w:t>სახელმწიფო</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სამართალი</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16.   </w:t>
            </w:r>
            <w:r w:rsidRPr="004F34B6">
              <w:rPr>
                <w:rFonts w:ascii="Sylfaen" w:eastAsia="Times New Roman" w:hAnsi="Sylfaen" w:cs="Sylfaen"/>
                <w:sz w:val="18"/>
                <w:szCs w:val="18"/>
              </w:rPr>
              <w:t>ბუნების</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ძეგლების</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მონიტორინგი</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17.  </w:t>
            </w:r>
            <w:r w:rsidRPr="004F34B6">
              <w:rPr>
                <w:rFonts w:ascii="Sylfaen" w:eastAsia="Times New Roman" w:hAnsi="Sylfaen" w:cs="Sylfaen"/>
                <w:sz w:val="18"/>
                <w:szCs w:val="18"/>
              </w:rPr>
              <w:t>საქართველოს</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ეთნოგრაფია</w:t>
            </w:r>
            <w:r w:rsidRPr="004F34B6">
              <w:rPr>
                <w:rFonts w:ascii="Times New Roman" w:eastAsia="Times New Roman" w:hAnsi="Times New Roman"/>
                <w:sz w:val="18"/>
                <w:szCs w:val="18"/>
              </w:rPr>
              <w:t>       </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18.  </w:t>
            </w:r>
            <w:r w:rsidRPr="004F34B6">
              <w:rPr>
                <w:rFonts w:ascii="Sylfaen" w:eastAsia="Times New Roman" w:hAnsi="Sylfaen" w:cs="Sylfaen"/>
                <w:sz w:val="18"/>
                <w:szCs w:val="18"/>
              </w:rPr>
              <w:t>ფოლკლორული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ანსამბლი</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19.  </w:t>
            </w:r>
            <w:r w:rsidRPr="004F34B6">
              <w:rPr>
                <w:rFonts w:ascii="Sylfaen" w:eastAsia="Times New Roman" w:hAnsi="Sylfaen" w:cs="Sylfaen"/>
                <w:sz w:val="18"/>
                <w:szCs w:val="18"/>
              </w:rPr>
              <w:t>სამხედრო</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ისტორია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ეროვნული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თავდაცვა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X/XI/XII</w:t>
            </w:r>
          </w:p>
        </w:tc>
      </w:tr>
      <w:tr w:rsidR="001D54D8" w:rsidRPr="004F34B6" w:rsidTr="001A3C56">
        <w:trPr>
          <w:tblCellSpacing w:w="0" w:type="dxa"/>
        </w:trPr>
        <w:tc>
          <w:tcPr>
            <w:tcW w:w="9630" w:type="dxa"/>
            <w:gridSpan w:val="4"/>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lastRenderedPageBreak/>
              <w:t>ორმოდულიანი</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საგნები</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რომლის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თითო</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მოდულის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ხანგრძლივობა</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არის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ერთი</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სემესტრი</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სკოლამ</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შესაძლებელია</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სურვილის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მიხედვით</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ასწავლოს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ან</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მხოლოდ</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ერთი</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მოდული</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ან</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ორივე</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მოდული</w:t>
            </w:r>
            <w:r w:rsidRPr="004F34B6">
              <w:rPr>
                <w:rFonts w:ascii="Times New Roman" w:eastAsia="Times New Roman" w:hAnsi="Times New Roman"/>
                <w:b/>
                <w:bCs/>
                <w:sz w:val="18"/>
                <w:szCs w:val="18"/>
              </w:rPr>
              <w:t>)</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საგნის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დასახელება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ერთი</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მოდულის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ხანგრძლივობა</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სემესტრების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მიხედვით</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მოდულის</w:t>
            </w:r>
            <w:r w:rsidRPr="004F34B6">
              <w:rPr>
                <w:rFonts w:ascii="Times New Roman" w:eastAsia="Times New Roman" w:hAnsi="Times New Roman"/>
                <w:sz w:val="18"/>
                <w:szCs w:val="18"/>
              </w:rPr>
              <w:t xml:space="preserve"> </w:t>
            </w:r>
            <w:r w:rsidRPr="004F34B6">
              <w:rPr>
                <w:rFonts w:ascii="Sylfaen" w:eastAsia="Times New Roman" w:hAnsi="Sylfaen" w:cs="Sylfaen"/>
                <w:b/>
                <w:bCs/>
                <w:sz w:val="18"/>
                <w:szCs w:val="18"/>
              </w:rPr>
              <w:t>რაოდენობა</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კლასი</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20.  </w:t>
            </w:r>
            <w:r w:rsidRPr="004F34B6">
              <w:rPr>
                <w:rFonts w:ascii="Sylfaen" w:eastAsia="Times New Roman" w:hAnsi="Sylfaen" w:cs="Sylfaen"/>
                <w:sz w:val="18"/>
                <w:szCs w:val="18"/>
              </w:rPr>
              <w:t>კინოხელოვნება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21.   </w:t>
            </w:r>
            <w:r w:rsidRPr="004F34B6">
              <w:rPr>
                <w:rFonts w:ascii="Sylfaen" w:eastAsia="Times New Roman" w:hAnsi="Sylfaen" w:cs="Sylfaen"/>
                <w:sz w:val="18"/>
                <w:szCs w:val="18"/>
              </w:rPr>
              <w:t>მუსიკალურ</w:t>
            </w:r>
            <w:r w:rsidRPr="004F34B6">
              <w:rPr>
                <w:rFonts w:ascii="Times New Roman" w:eastAsia="Times New Roman" w:hAnsi="Times New Roman"/>
                <w:sz w:val="18"/>
                <w:szCs w:val="18"/>
              </w:rPr>
              <w:t>-</w:t>
            </w:r>
            <w:r w:rsidRPr="004F34B6">
              <w:rPr>
                <w:rFonts w:ascii="Sylfaen" w:eastAsia="Times New Roman" w:hAnsi="Sylfaen" w:cs="Sylfaen"/>
                <w:sz w:val="18"/>
                <w:szCs w:val="18"/>
              </w:rPr>
              <w:t>კომპიუტერული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პროგრამების</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პრაქტიკული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კურსი</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22.  </w:t>
            </w:r>
            <w:r w:rsidRPr="004F34B6">
              <w:rPr>
                <w:rFonts w:ascii="Sylfaen" w:eastAsia="Times New Roman" w:hAnsi="Sylfaen" w:cs="Sylfaen"/>
                <w:sz w:val="18"/>
                <w:szCs w:val="18"/>
              </w:rPr>
              <w:t>სამედიცინო</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ბიოლოგია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ჯანმრთელობა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I </w:t>
            </w:r>
            <w:r w:rsidRPr="004F34B6">
              <w:rPr>
                <w:rFonts w:ascii="Sylfaen" w:eastAsia="Times New Roman" w:hAnsi="Sylfaen" w:cs="Sylfaen"/>
                <w:sz w:val="18"/>
                <w:szCs w:val="18"/>
              </w:rPr>
              <w:t>მოდ</w:t>
            </w:r>
            <w:r w:rsidRPr="004F34B6">
              <w:rPr>
                <w:rFonts w:ascii="Times New Roman" w:eastAsia="Times New Roman" w:hAnsi="Times New Roman"/>
                <w:sz w:val="18"/>
                <w:szCs w:val="18"/>
              </w:rPr>
              <w:t>. -  X/XI/XII    </w:t>
            </w:r>
          </w:p>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II </w:t>
            </w:r>
            <w:r w:rsidRPr="004F34B6">
              <w:rPr>
                <w:rFonts w:ascii="Sylfaen" w:eastAsia="Times New Roman" w:hAnsi="Sylfaen" w:cs="Sylfaen"/>
                <w:sz w:val="18"/>
                <w:szCs w:val="18"/>
              </w:rPr>
              <w:t>მოდ</w:t>
            </w:r>
            <w:r w:rsidRPr="004F34B6">
              <w:rPr>
                <w:rFonts w:ascii="Times New Roman" w:eastAsia="Times New Roman" w:hAnsi="Times New Roman"/>
                <w:sz w:val="18"/>
                <w:szCs w:val="18"/>
              </w:rPr>
              <w:t>. -  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23.  </w:t>
            </w:r>
            <w:r w:rsidRPr="004F34B6">
              <w:rPr>
                <w:rFonts w:ascii="Sylfaen" w:eastAsia="Times New Roman" w:hAnsi="Sylfaen" w:cs="Sylfaen"/>
                <w:sz w:val="18"/>
                <w:szCs w:val="18"/>
              </w:rPr>
              <w:t>ქიმიური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ტექნოლოგიები</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24.  </w:t>
            </w:r>
            <w:r w:rsidRPr="004F34B6">
              <w:rPr>
                <w:rFonts w:ascii="Sylfaen" w:eastAsia="Times New Roman" w:hAnsi="Sylfaen" w:cs="Sylfaen"/>
                <w:sz w:val="18"/>
                <w:szCs w:val="18"/>
              </w:rPr>
              <w:t>შესავალი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თანამედროვე</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ფიზიკაში</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I </w:t>
            </w:r>
            <w:r w:rsidRPr="004F34B6">
              <w:rPr>
                <w:rFonts w:ascii="Sylfaen" w:eastAsia="Times New Roman" w:hAnsi="Sylfaen" w:cs="Sylfaen"/>
                <w:sz w:val="18"/>
                <w:szCs w:val="18"/>
              </w:rPr>
              <w:t>მოდ</w:t>
            </w:r>
            <w:r w:rsidRPr="004F34B6">
              <w:rPr>
                <w:rFonts w:ascii="Times New Roman" w:eastAsia="Times New Roman" w:hAnsi="Times New Roman"/>
                <w:sz w:val="18"/>
                <w:szCs w:val="18"/>
              </w:rPr>
              <w:t>. -  XI/XII  </w:t>
            </w:r>
          </w:p>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II </w:t>
            </w:r>
            <w:r w:rsidRPr="004F34B6">
              <w:rPr>
                <w:rFonts w:ascii="Sylfaen" w:eastAsia="Times New Roman" w:hAnsi="Sylfaen" w:cs="Sylfaen"/>
                <w:sz w:val="18"/>
                <w:szCs w:val="18"/>
              </w:rPr>
              <w:t>მოდ</w:t>
            </w:r>
            <w:r w:rsidRPr="004F34B6">
              <w:rPr>
                <w:rFonts w:ascii="Times New Roman" w:eastAsia="Times New Roman" w:hAnsi="Times New Roman"/>
                <w:sz w:val="18"/>
                <w:szCs w:val="18"/>
              </w:rPr>
              <w:t>. -  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25.  </w:t>
            </w:r>
            <w:r w:rsidRPr="004F34B6">
              <w:rPr>
                <w:rFonts w:ascii="Sylfaen" w:eastAsia="Times New Roman" w:hAnsi="Sylfaen" w:cs="Sylfaen"/>
                <w:sz w:val="18"/>
                <w:szCs w:val="18"/>
              </w:rPr>
              <w:t>ხაზვა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26.  </w:t>
            </w:r>
            <w:r w:rsidRPr="004F34B6">
              <w:rPr>
                <w:rFonts w:ascii="Sylfaen" w:eastAsia="Times New Roman" w:hAnsi="Sylfaen" w:cs="Sylfaen"/>
                <w:sz w:val="18"/>
                <w:szCs w:val="18"/>
              </w:rPr>
              <w:t>ასტრონომია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27.  </w:t>
            </w:r>
            <w:r w:rsidRPr="004F34B6">
              <w:rPr>
                <w:rFonts w:ascii="Sylfaen" w:eastAsia="Times New Roman" w:hAnsi="Sylfaen" w:cs="Sylfaen"/>
                <w:sz w:val="18"/>
                <w:szCs w:val="18"/>
              </w:rPr>
              <w:t>გარემო</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მდგრადი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განვითარება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9630" w:type="dxa"/>
            <w:gridSpan w:val="4"/>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Sylfaen" w:eastAsia="Times New Roman" w:hAnsi="Sylfaen" w:cs="Sylfaen"/>
                <w:b/>
                <w:bCs/>
                <w:sz w:val="18"/>
                <w:szCs w:val="18"/>
              </w:rPr>
              <w:t>საგნები</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რომლებიც</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შეიძლება</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ისწავლებოდეს</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ერთ</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წელზე</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მეტი</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ხნის</w:t>
            </w:r>
            <w:r w:rsidRPr="004F34B6">
              <w:rPr>
                <w:rFonts w:ascii="Times New Roman" w:eastAsia="Times New Roman" w:hAnsi="Times New Roman"/>
                <w:b/>
                <w:bCs/>
                <w:sz w:val="18"/>
                <w:szCs w:val="18"/>
              </w:rPr>
              <w:t xml:space="preserve"> </w:t>
            </w:r>
            <w:r w:rsidRPr="004F34B6">
              <w:rPr>
                <w:rFonts w:ascii="Sylfaen" w:eastAsia="Times New Roman" w:hAnsi="Sylfaen" w:cs="Sylfaen"/>
                <w:b/>
                <w:bCs/>
                <w:sz w:val="18"/>
                <w:szCs w:val="18"/>
              </w:rPr>
              <w:t>განმავლობაში</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28.  </w:t>
            </w:r>
            <w:r w:rsidRPr="004F34B6">
              <w:rPr>
                <w:rFonts w:ascii="Sylfaen" w:eastAsia="Times New Roman" w:hAnsi="Sylfaen" w:cs="Sylfaen"/>
                <w:sz w:val="18"/>
                <w:szCs w:val="18"/>
              </w:rPr>
              <w:t>მესამე</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უცხოური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ენა</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X/XI/XII</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29.  </w:t>
            </w:r>
            <w:r w:rsidRPr="004F34B6">
              <w:rPr>
                <w:rFonts w:ascii="Sylfaen" w:eastAsia="Times New Roman" w:hAnsi="Sylfaen" w:cs="Sylfaen"/>
                <w:sz w:val="18"/>
                <w:szCs w:val="18"/>
              </w:rPr>
              <w:t>მცირერიცხოვანი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ეთნიკური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უმცირესობების</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ენა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ისწავლება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მინისტრის</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ინდივიდუალურ</w:t>
            </w:r>
            <w:r w:rsidRPr="004F34B6">
              <w:rPr>
                <w:rFonts w:ascii="Times New Roman" w:eastAsia="Times New Roman" w:hAnsi="Times New Roman"/>
                <w:sz w:val="18"/>
                <w:szCs w:val="18"/>
              </w:rPr>
              <w:t>-</w:t>
            </w:r>
            <w:r w:rsidRPr="004F34B6">
              <w:rPr>
                <w:rFonts w:ascii="Sylfaen" w:eastAsia="Times New Roman" w:hAnsi="Sylfaen" w:cs="Sylfaen"/>
                <w:sz w:val="18"/>
                <w:szCs w:val="18"/>
              </w:rPr>
              <w:t>სამართლებრივი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აქტით</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განსაზღვრულ</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სკოლებში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კლასებში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კვირაში</w:t>
            </w:r>
            <w:r w:rsidRPr="004F34B6">
              <w:rPr>
                <w:rFonts w:ascii="Times New Roman" w:eastAsia="Times New Roman" w:hAnsi="Times New Roman"/>
                <w:sz w:val="18"/>
                <w:szCs w:val="18"/>
              </w:rPr>
              <w:t xml:space="preserve"> 2-</w:t>
            </w:r>
            <w:r w:rsidRPr="004F34B6">
              <w:rPr>
                <w:rFonts w:ascii="Sylfaen" w:eastAsia="Times New Roman" w:hAnsi="Sylfaen" w:cs="Sylfaen"/>
                <w:sz w:val="18"/>
                <w:szCs w:val="18"/>
              </w:rPr>
              <w:t>საათიანი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დატვირთვით</w:t>
            </w:r>
            <w:r w:rsidRPr="004F34B6">
              <w:rPr>
                <w:rFonts w:ascii="Times New Roman" w:eastAsia="Times New Roman" w:hAnsi="Times New Roman"/>
                <w:sz w:val="18"/>
                <w:szCs w:val="18"/>
              </w:rPr>
              <w:t>).</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w:t>
            </w:r>
          </w:p>
        </w:tc>
      </w:tr>
      <w:tr w:rsidR="001D54D8" w:rsidRPr="004F34B6" w:rsidTr="001A3C56">
        <w:trPr>
          <w:tblCellSpacing w:w="0" w:type="dxa"/>
        </w:trPr>
        <w:tc>
          <w:tcPr>
            <w:tcW w:w="399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xml:space="preserve">30.  </w:t>
            </w:r>
            <w:r w:rsidRPr="004F34B6">
              <w:rPr>
                <w:rFonts w:ascii="Sylfaen" w:eastAsia="Times New Roman" w:hAnsi="Sylfaen" w:cs="Sylfaen"/>
                <w:sz w:val="18"/>
                <w:szCs w:val="18"/>
              </w:rPr>
              <w:t>ჭადრაკი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სპეციალური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ელექტრონული</w:t>
            </w:r>
            <w:r w:rsidRPr="004F34B6">
              <w:rPr>
                <w:rFonts w:ascii="Times New Roman" w:eastAsia="Times New Roman" w:hAnsi="Times New Roman"/>
                <w:sz w:val="18"/>
                <w:szCs w:val="18"/>
              </w:rPr>
              <w:t xml:space="preserve"> </w:t>
            </w:r>
            <w:r w:rsidRPr="004F34B6">
              <w:rPr>
                <w:rFonts w:ascii="Sylfaen" w:eastAsia="Times New Roman" w:hAnsi="Sylfaen" w:cs="Sylfaen"/>
                <w:sz w:val="18"/>
                <w:szCs w:val="18"/>
              </w:rPr>
              <w:t>პროგრამა</w:t>
            </w:r>
            <w:r w:rsidRPr="004F34B6">
              <w:rPr>
                <w:rFonts w:ascii="Times New Roman" w:eastAsia="Times New Roman" w:hAnsi="Times New Roman"/>
                <w:sz w:val="18"/>
                <w:szCs w:val="18"/>
              </w:rPr>
              <w:t>)</w:t>
            </w:r>
          </w:p>
        </w:tc>
        <w:tc>
          <w:tcPr>
            <w:tcW w:w="273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1D54D8" w:rsidRPr="004F34B6" w:rsidRDefault="001D54D8" w:rsidP="001A3C56">
            <w:pPr>
              <w:spacing w:before="100" w:beforeAutospacing="1" w:after="100" w:afterAutospacing="1" w:line="240" w:lineRule="auto"/>
              <w:jc w:val="both"/>
              <w:rPr>
                <w:rFonts w:ascii="Times New Roman" w:eastAsia="Times New Roman" w:hAnsi="Times New Roman"/>
                <w:sz w:val="18"/>
                <w:szCs w:val="18"/>
              </w:rPr>
            </w:pPr>
            <w:r w:rsidRPr="004F34B6">
              <w:rPr>
                <w:rFonts w:ascii="Times New Roman" w:eastAsia="Times New Roman" w:hAnsi="Times New Roman"/>
                <w:sz w:val="18"/>
                <w:szCs w:val="18"/>
              </w:rPr>
              <w:t>II-III</w:t>
            </w:r>
          </w:p>
        </w:tc>
      </w:tr>
    </w:tbl>
    <w:p w:rsidR="001D54D8" w:rsidRPr="00E265E8" w:rsidRDefault="001D54D8" w:rsidP="001D54D8">
      <w:pPr>
        <w:spacing w:after="0" w:line="240" w:lineRule="auto"/>
        <w:ind w:firstLine="283"/>
        <w:jc w:val="both"/>
        <w:rPr>
          <w:rFonts w:ascii="Sylfaen" w:hAnsi="Sylfaen" w:cs="Sylfaen"/>
          <w:i/>
          <w:sz w:val="20"/>
          <w:szCs w:val="20"/>
          <w:lang w:val="ka-GE"/>
        </w:rPr>
      </w:pPr>
      <w:r>
        <w:rPr>
          <w:rFonts w:ascii="Sylfaen" w:eastAsia="Times New Roman" w:hAnsi="Sylfaen"/>
          <w:sz w:val="24"/>
          <w:szCs w:val="24"/>
          <w:lang w:val="ka-GE"/>
        </w:rPr>
        <w:t xml:space="preserve">   </w:t>
      </w:r>
      <w:r w:rsidRPr="00E265E8">
        <w:rPr>
          <w:rFonts w:ascii="Sylfaen" w:hAnsi="Sylfaen" w:cs="Sylfaen"/>
          <w:i/>
          <w:sz w:val="20"/>
          <w:szCs w:val="20"/>
        </w:rPr>
        <w:t>საქართველოს განათლებისა და მეცნიერების მინისტრის</w:t>
      </w:r>
      <w:r w:rsidRPr="00E265E8">
        <w:rPr>
          <w:rFonts w:ascii="Sylfaen" w:hAnsi="Sylfaen" w:cs="Sylfaen"/>
          <w:i/>
          <w:sz w:val="20"/>
          <w:szCs w:val="20"/>
          <w:lang w:val="x-none"/>
        </w:rPr>
        <w:t xml:space="preserve"> </w:t>
      </w:r>
      <w:r w:rsidRPr="00E265E8">
        <w:rPr>
          <w:rFonts w:ascii="Sylfaen" w:hAnsi="Sylfaen" w:cs="Sylfaen"/>
          <w:i/>
          <w:sz w:val="20"/>
          <w:szCs w:val="20"/>
        </w:rPr>
        <w:t>2011 წლის 2</w:t>
      </w:r>
      <w:r w:rsidRPr="00E265E8">
        <w:rPr>
          <w:rFonts w:ascii="Sylfaen" w:hAnsi="Sylfaen" w:cs="Sylfaen"/>
          <w:i/>
          <w:sz w:val="20"/>
          <w:szCs w:val="20"/>
          <w:lang w:val="x-none"/>
        </w:rPr>
        <w:t>1</w:t>
      </w:r>
      <w:r w:rsidRPr="00E265E8">
        <w:rPr>
          <w:rFonts w:ascii="Sylfaen" w:hAnsi="Sylfaen" w:cs="Sylfaen"/>
          <w:i/>
          <w:sz w:val="20"/>
          <w:szCs w:val="20"/>
        </w:rPr>
        <w:t xml:space="preserve"> სექტემბრის ბრძანება </w:t>
      </w:r>
      <w:r w:rsidRPr="00E265E8">
        <w:rPr>
          <w:rFonts w:ascii="Sylfaen" w:hAnsi="Sylfaen" w:cs="Sylfaen"/>
          <w:i/>
          <w:sz w:val="20"/>
          <w:szCs w:val="20"/>
          <w:lang w:val="x-none"/>
        </w:rPr>
        <w:t>№1</w:t>
      </w:r>
      <w:r w:rsidRPr="00E265E8">
        <w:rPr>
          <w:rFonts w:ascii="Sylfaen" w:hAnsi="Sylfaen" w:cs="Sylfaen"/>
          <w:i/>
          <w:sz w:val="20"/>
          <w:szCs w:val="20"/>
        </w:rPr>
        <w:t>59</w:t>
      </w:r>
      <w:r w:rsidRPr="00E265E8">
        <w:rPr>
          <w:rFonts w:ascii="Sylfaen" w:hAnsi="Sylfaen" w:cs="Sylfaen"/>
          <w:i/>
          <w:sz w:val="20"/>
          <w:szCs w:val="20"/>
          <w:lang w:val="x-none"/>
        </w:rPr>
        <w:t>/ნ</w:t>
      </w:r>
      <w:r w:rsidRPr="00E265E8">
        <w:rPr>
          <w:rFonts w:ascii="Sylfaen" w:hAnsi="Sylfaen" w:cs="Sylfaen"/>
          <w:i/>
          <w:sz w:val="20"/>
          <w:szCs w:val="20"/>
        </w:rPr>
        <w:t xml:space="preserve"> - ვებგვერდი, 28.09.2011 წ.</w:t>
      </w:r>
    </w:p>
    <w:p w:rsidR="001D54D8"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426"/>
        <w:rPr>
          <w:rFonts w:ascii="Sylfaen" w:hAnsi="Sylfaen" w:cs="Sylfaen"/>
          <w:i/>
          <w:sz w:val="20"/>
          <w:szCs w:val="20"/>
          <w:lang w:val="ka-GE"/>
        </w:rPr>
      </w:pPr>
      <w:r w:rsidRPr="00E265E8">
        <w:rPr>
          <w:rFonts w:ascii="Sylfaen" w:hAnsi="Sylfaen" w:cs="Sylfaen"/>
          <w:i/>
          <w:sz w:val="20"/>
          <w:szCs w:val="20"/>
        </w:rPr>
        <w:t>საქართველოს განათლებისა და მეცნიერების მინისტრის 2012 წლის 20 აგვისტოს ბრძანება №163/ნ - ვებგვერდი, 27.08.2012წ.</w:t>
      </w:r>
    </w:p>
    <w:p w:rsidR="001D54D8"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426"/>
        <w:rPr>
          <w:rFonts w:ascii="Sylfaen" w:hAnsi="Sylfaen"/>
          <w:i/>
          <w:sz w:val="20"/>
        </w:rPr>
      </w:pP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26"/>
        <w:jc w:val="both"/>
        <w:rPr>
          <w:rFonts w:ascii="Sylfaen" w:eastAsia="Sylfaen" w:hAnsi="Sylfaen"/>
          <w:i/>
          <w:sz w:val="20"/>
          <w:szCs w:val="20"/>
          <w:lang w:val="ka-GE"/>
        </w:rPr>
      </w:pP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Default="001D54D8" w:rsidP="001D54D8">
      <w:pPr>
        <w:pStyle w:val="abzacixml"/>
      </w:pPr>
    </w:p>
    <w:p w:rsidR="001D54D8" w:rsidRPr="004F201C" w:rsidRDefault="001D54D8" w:rsidP="001D54D8">
      <w:pPr>
        <w:spacing w:after="0" w:line="240" w:lineRule="auto"/>
        <w:rPr>
          <w:rFonts w:ascii="Sylfaen" w:hAnsi="Sylfaen"/>
          <w:b/>
          <w:color w:val="000000"/>
          <w:sz w:val="24"/>
          <w:szCs w:val="24"/>
          <w:lang w:val="ka-GE"/>
        </w:rPr>
      </w:pPr>
      <w:r w:rsidRPr="004F201C">
        <w:rPr>
          <w:rFonts w:ascii="Sylfaen" w:hAnsi="Sylfaen"/>
          <w:b/>
          <w:color w:val="000000"/>
          <w:sz w:val="24"/>
          <w:szCs w:val="24"/>
          <w:lang w:val="ka-GE"/>
        </w:rPr>
        <w:t>მუხლი 47. „აბიტურის საათი“</w:t>
      </w:r>
    </w:p>
    <w:p w:rsidR="001D54D8" w:rsidRPr="004F201C" w:rsidRDefault="001D54D8" w:rsidP="001D54D8">
      <w:pPr>
        <w:spacing w:after="0" w:line="240" w:lineRule="auto"/>
        <w:jc w:val="both"/>
        <w:rPr>
          <w:rFonts w:ascii="Sylfaen" w:hAnsi="Sylfaen"/>
          <w:color w:val="000000"/>
          <w:sz w:val="28"/>
          <w:szCs w:val="28"/>
          <w:lang w:val="ka-GE"/>
        </w:rPr>
      </w:pPr>
      <w:r w:rsidRPr="004F201C">
        <w:rPr>
          <w:rFonts w:ascii="Sylfaen" w:hAnsi="Sylfaen"/>
          <w:color w:val="000000"/>
          <w:sz w:val="24"/>
          <w:szCs w:val="24"/>
        </w:rPr>
        <w:t xml:space="preserve">სავალდებულო და არჩევითი საგნების გარდა მეთორმეტე კლასის საათობრივ ბადეში გათვალისწინებულია </w:t>
      </w:r>
      <w:r w:rsidRPr="004F201C">
        <w:rPr>
          <w:rFonts w:ascii="Sylfaen" w:hAnsi="Sylfaen"/>
          <w:bCs/>
          <w:color w:val="000000"/>
          <w:sz w:val="24"/>
          <w:szCs w:val="24"/>
        </w:rPr>
        <w:t xml:space="preserve">ე.წ. „აბიტურის საათები“ იმ საგნებისთვის, რომელშიც ბარდება სკოლის გამოსაშვები გამოცდა. აღნიშნული „საათის’’ მიზანია, ხელი შეუწყოს მოსწავლეს თითოულ კონკრეტულ საგანში ნასწავლი მასალის გამეორებას სკოლის გამოსაშვები   გამოცდისათვის განსაზღვრული პროგრამის მიხედვით. </w:t>
      </w:r>
      <w:r w:rsidRPr="004F201C">
        <w:rPr>
          <w:rFonts w:ascii="Sylfaen" w:hAnsi="Sylfaen"/>
          <w:bCs/>
          <w:color w:val="000000"/>
          <w:sz w:val="24"/>
          <w:szCs w:val="24"/>
          <w:lang w:val="ka-GE"/>
        </w:rPr>
        <w:t xml:space="preserve"> </w:t>
      </w:r>
    </w:p>
    <w:p w:rsidR="001D54D8" w:rsidRPr="004F201C" w:rsidRDefault="001D54D8" w:rsidP="001D54D8">
      <w:pPr>
        <w:spacing w:after="0" w:line="240" w:lineRule="auto"/>
        <w:jc w:val="both"/>
        <w:rPr>
          <w:rFonts w:ascii="Sylfaen" w:hAnsi="Sylfaen"/>
          <w:b/>
          <w:color w:val="000000"/>
          <w:sz w:val="28"/>
          <w:szCs w:val="28"/>
          <w:lang w:val="ka-GE"/>
        </w:rPr>
      </w:pPr>
    </w:p>
    <w:p w:rsidR="001D54D8" w:rsidRPr="004F201C" w:rsidRDefault="001D54D8" w:rsidP="001D54D8">
      <w:pPr>
        <w:spacing w:after="0" w:line="240" w:lineRule="auto"/>
        <w:jc w:val="center"/>
        <w:rPr>
          <w:rFonts w:ascii="Sylfaen" w:hAnsi="Sylfaen"/>
          <w:sz w:val="28"/>
          <w:szCs w:val="28"/>
          <w:lang w:val="ka-GE"/>
        </w:rPr>
      </w:pPr>
      <w:r w:rsidRPr="004F201C">
        <w:rPr>
          <w:rFonts w:ascii="Sylfaen" w:hAnsi="Sylfaen"/>
          <w:b/>
          <w:color w:val="000000"/>
          <w:sz w:val="28"/>
          <w:szCs w:val="28"/>
          <w:lang w:val="ka-GE"/>
        </w:rPr>
        <w:t xml:space="preserve">თავი VIII. </w:t>
      </w:r>
      <w:r w:rsidRPr="004F201C">
        <w:rPr>
          <w:rFonts w:ascii="Sylfaen" w:eastAsia="Arial" w:hAnsi="Sylfaen" w:cs="Arial"/>
          <w:b/>
          <w:color w:val="000000"/>
          <w:sz w:val="28"/>
          <w:szCs w:val="28"/>
          <w:lang w:val="ka-GE"/>
        </w:rPr>
        <w:t>პრიორიტეტული გამჭოლი კომპეტენციები</w:t>
      </w:r>
    </w:p>
    <w:p w:rsidR="001D54D8" w:rsidRPr="004F201C" w:rsidRDefault="001D54D8" w:rsidP="001D54D8">
      <w:pPr>
        <w:pStyle w:val="Style-2"/>
        <w:jc w:val="both"/>
        <w:rPr>
          <w:rFonts w:ascii="Sylfaen" w:hAnsi="Sylfaen"/>
          <w:color w:val="000000"/>
          <w:sz w:val="28"/>
          <w:szCs w:val="28"/>
          <w:lang w:val="ka-GE"/>
        </w:rPr>
      </w:pPr>
    </w:p>
    <w:p w:rsidR="001D54D8" w:rsidRPr="000C0B06" w:rsidRDefault="001D54D8" w:rsidP="001D54D8">
      <w:pPr>
        <w:spacing w:after="0" w:line="240" w:lineRule="auto"/>
        <w:rPr>
          <w:rFonts w:ascii="Sylfaen" w:hAnsi="Sylfaen"/>
          <w:b/>
          <w:color w:val="000000"/>
          <w:sz w:val="24"/>
          <w:szCs w:val="24"/>
          <w:lang w:val="ka-GE"/>
        </w:rPr>
      </w:pPr>
      <w:r w:rsidRPr="000C0B06">
        <w:rPr>
          <w:rFonts w:ascii="Sylfaen" w:hAnsi="Sylfaen"/>
          <w:b/>
          <w:color w:val="000000"/>
          <w:sz w:val="24"/>
          <w:szCs w:val="24"/>
          <w:lang w:val="ka-GE"/>
        </w:rPr>
        <w:t>მუხლი 48. ეროვნული სასწავლო გეგმის პრიორიტეტული გამჭოლი კომპეტენციები</w:t>
      </w:r>
    </w:p>
    <w:p w:rsidR="001D54D8" w:rsidRPr="000C0B06" w:rsidRDefault="001D54D8" w:rsidP="001D54D8">
      <w:pPr>
        <w:spacing w:after="0" w:line="240" w:lineRule="auto"/>
        <w:jc w:val="both"/>
        <w:rPr>
          <w:rFonts w:ascii="Sylfaen" w:hAnsi="Sylfaen"/>
          <w:bCs/>
          <w:color w:val="000000"/>
          <w:sz w:val="24"/>
          <w:szCs w:val="24"/>
        </w:rPr>
      </w:pPr>
      <w:r w:rsidRPr="000C0B06">
        <w:rPr>
          <w:rFonts w:ascii="Sylfaen" w:hAnsi="Sylfaen"/>
          <w:bCs/>
          <w:color w:val="000000"/>
          <w:sz w:val="24"/>
          <w:szCs w:val="24"/>
        </w:rPr>
        <w:lastRenderedPageBreak/>
        <w:t>1. ზოგადი განათლების ეროვნული მიზნებისა და საზოგადოებრივი მოთხოვნების გათვალისწინებით, ეროვნული სასწავლო გეგმა გამოყოფს ცხრა პრიორიტეტულ გამჭოლ კომპეტენციას, რომელთა ფლობა გადამწყვეტია თანამედროვე სამყაროში თვითრეალიზებისა და სათანადო ადგილის დამკვიდრებისათვის. პრიოტიტეტული გამჭოლი კომპეტენციები მოიცავს იმ ძირითად ცოდნასა და უნარებს, რომელთა გამომუშავებასა და განვითარებას ხელს უწყობს ეროვნული სასწავლო გეგმით გათვალისწინებული ყველა საგნის სწავლება სპეციფიკური კომპეტენციების განვითარებასთან ერთად.</w:t>
      </w:r>
    </w:p>
    <w:p w:rsidR="001D54D8" w:rsidRPr="000C0B06" w:rsidRDefault="001D54D8" w:rsidP="001D54D8">
      <w:pPr>
        <w:spacing w:after="0" w:line="240" w:lineRule="auto"/>
        <w:jc w:val="both"/>
        <w:rPr>
          <w:rFonts w:ascii="Sylfaen" w:hAnsi="Sylfaen"/>
          <w:bCs/>
          <w:color w:val="000000"/>
          <w:sz w:val="24"/>
          <w:szCs w:val="24"/>
        </w:rPr>
      </w:pPr>
      <w:r w:rsidRPr="000C0B06">
        <w:rPr>
          <w:rFonts w:ascii="Sylfaen" w:hAnsi="Sylfaen"/>
          <w:bCs/>
          <w:color w:val="000000"/>
          <w:sz w:val="24"/>
          <w:szCs w:val="24"/>
        </w:rPr>
        <w:t>2. პრიორიტეტული გამჭოლი კომპეტენციების დასაუფლებლად აუცილებელია სასწავლო პროცესში საგანთშორისი კავშირების დამყარება. მასწავლებელმა ხელი უნდა შეუწყოს მოსწავლეს, რომ მან ერთ რომელიმე საგანში შეძენილი ცოდნა და გამოცდილება სხვადასხვა შინაარსობრივ კონტექსტში გადაიტანოს და გამოიყენოს.</w:t>
      </w:r>
    </w:p>
    <w:p w:rsidR="001D54D8" w:rsidRPr="000C0B06" w:rsidRDefault="001D54D8" w:rsidP="001D54D8">
      <w:pPr>
        <w:spacing w:after="0" w:line="240" w:lineRule="auto"/>
        <w:jc w:val="both"/>
        <w:rPr>
          <w:rFonts w:ascii="Sylfaen" w:hAnsi="Sylfaen"/>
          <w:bCs/>
          <w:color w:val="000000"/>
          <w:sz w:val="24"/>
          <w:szCs w:val="24"/>
        </w:rPr>
      </w:pPr>
      <w:r w:rsidRPr="000C0B06">
        <w:rPr>
          <w:rFonts w:ascii="Sylfaen" w:hAnsi="Sylfaen"/>
          <w:bCs/>
          <w:color w:val="000000"/>
          <w:sz w:val="24"/>
          <w:szCs w:val="24"/>
        </w:rPr>
        <w:t>3. პრიორიტეტული გამჭოლი კომპეტენციებია:</w:t>
      </w:r>
    </w:p>
    <w:p w:rsidR="001D54D8" w:rsidRPr="000C0B06" w:rsidRDefault="001D54D8" w:rsidP="001D54D8">
      <w:pPr>
        <w:spacing w:after="0" w:line="240" w:lineRule="auto"/>
        <w:jc w:val="both"/>
        <w:rPr>
          <w:rFonts w:ascii="Sylfaen" w:hAnsi="Sylfaen"/>
          <w:bCs/>
          <w:color w:val="000000"/>
          <w:sz w:val="24"/>
          <w:szCs w:val="24"/>
        </w:rPr>
      </w:pPr>
      <w:r w:rsidRPr="000C0B06">
        <w:rPr>
          <w:rFonts w:ascii="Sylfaen" w:hAnsi="Sylfaen"/>
          <w:bCs/>
          <w:color w:val="000000"/>
          <w:sz w:val="24"/>
          <w:szCs w:val="24"/>
        </w:rPr>
        <w:t>ა) წიგნიერება. ტრადიციული გაგებით, სიტყვა "წიგნიერება" გულისხმობს კითხვის, წერის, მოსმენისა და ლაპარაკის მიზნით ენის გამოყენების უნარს. დღეს ამ ცნების შინაარსი გაცილებით მეტს მოიცავს; თანამედროვე გაგებით, წიგნიერება არის ცვალებად კონტექსტში კითხვის, წერის, ინფორმაციის დამუშავების, იდეებისა და მოსაზრებების გამოთქმის, გადაწყვეტილების მიღებისა და პრობლემების მოგვარების უნარი იმ ცოდნის საფუძველზე, რომელსაც ადამიანი მთელი ცხოვრების განმავლობაში იძენს;</w:t>
      </w:r>
    </w:p>
    <w:p w:rsidR="001D54D8" w:rsidRPr="000C0B06" w:rsidRDefault="001D54D8" w:rsidP="001D54D8">
      <w:pPr>
        <w:spacing w:after="0" w:line="240" w:lineRule="auto"/>
        <w:jc w:val="both"/>
        <w:rPr>
          <w:rFonts w:ascii="Sylfaen" w:hAnsi="Sylfaen"/>
          <w:bCs/>
          <w:color w:val="000000"/>
          <w:sz w:val="24"/>
          <w:szCs w:val="24"/>
        </w:rPr>
      </w:pPr>
      <w:r w:rsidRPr="000C0B06">
        <w:rPr>
          <w:rFonts w:ascii="Sylfaen" w:hAnsi="Sylfaen"/>
          <w:bCs/>
          <w:color w:val="000000"/>
          <w:sz w:val="24"/>
          <w:szCs w:val="24"/>
        </w:rPr>
        <w:t>ბ) მედიაწიგნიერება. საკომუნიკაციო ტექნოლოგიების განვითარების შედეგად, თანამედროვე სამყაროში, ტრადიციულ ტექსტებთან ერთად, მნიშვნელოვანი ადგილი დაიკავა მულტიმედიურმა ტექსტებმა – ტექსტებმა, რომლებიც ერთდროულად იყენებს ენობრივ, ხმოვან და ვიზუალურ საშუალებებს. გარდა ამისა, თანამედროვე მსოფლიოში მედია ყველაზე მძლავრი კულტურული იარაღია, რომელმაც ადამიანის ცხოვრების ყველა სფერო მოიცვა. ამიტომ, აუცილებელია მოსწავლემ შეძლოს, ერთი მხრივ, ამ ახალი სტილისა და მრავალგვარი ფორმის მულტიმედია ტექსტების აღქმა-გააზრება, ინტერპრეტირება, გამოყენება და შექმნა, მეორე მხრივ, მედია სამყაროში ორიენტირება, სწორი არჩევანის გაკეთება (ინფორმაციის „გაფილტვრა“) და მიღებული ინფორმაციის კრიტიკულად შეფასება. ამ თვალსაზრისით, მედიაწიგნიერება ხელს უწყობს კრიტიკული აზროვნების განვითარებას;</w:t>
      </w:r>
    </w:p>
    <w:p w:rsidR="001D54D8" w:rsidRPr="000C0B06" w:rsidRDefault="001D54D8" w:rsidP="001D54D8">
      <w:pPr>
        <w:spacing w:after="0" w:line="240" w:lineRule="auto"/>
        <w:jc w:val="both"/>
        <w:rPr>
          <w:rFonts w:ascii="Sylfaen" w:hAnsi="Sylfaen"/>
          <w:bCs/>
          <w:color w:val="000000"/>
          <w:sz w:val="24"/>
          <w:szCs w:val="24"/>
        </w:rPr>
      </w:pPr>
      <w:r w:rsidRPr="000C0B06">
        <w:rPr>
          <w:rFonts w:ascii="Sylfaen" w:hAnsi="Sylfaen"/>
          <w:bCs/>
          <w:color w:val="000000"/>
          <w:sz w:val="24"/>
          <w:szCs w:val="24"/>
        </w:rPr>
        <w:t>გ) ციფრული წიგნიერება (იგივეა, რაც კომპიუტერული წიგნიერება). თანამედროვე მსოფლიოში საკომუნიკაციო და ციფრული ტექნოლოგიების განვითარებამ წიგნიერების ცნება კიდევ უფრო გააფართოვა. იგი ამჟამად მოიცავს ქსელური ძიების, ტექსტების ელექტრონული დამუშავებისა და ტექსტური შეტყობინების პროგრამების გამოყენების უნარსაც, რასაც მთლიანობაში ციფრული წიგნიერება ეწოდება. ინფორმაციული და საკომუნიკაციო ტექნოლოგიების გამოყენება ხელს უწყობს შემოქმედებითი და ინოვაციური მიდგომების გამომუშავებას მოსწავლეებში;</w:t>
      </w:r>
    </w:p>
    <w:p w:rsidR="001D54D8" w:rsidRPr="000C0B06" w:rsidRDefault="001D54D8" w:rsidP="001D54D8">
      <w:pPr>
        <w:spacing w:after="0" w:line="240" w:lineRule="auto"/>
        <w:jc w:val="both"/>
        <w:rPr>
          <w:rFonts w:ascii="Sylfaen" w:hAnsi="Sylfaen"/>
          <w:bCs/>
          <w:color w:val="000000"/>
          <w:sz w:val="24"/>
          <w:szCs w:val="24"/>
        </w:rPr>
      </w:pPr>
      <w:r w:rsidRPr="000C0B06">
        <w:rPr>
          <w:rFonts w:ascii="Sylfaen" w:hAnsi="Sylfaen"/>
          <w:bCs/>
          <w:color w:val="000000"/>
          <w:sz w:val="24"/>
          <w:szCs w:val="24"/>
        </w:rPr>
        <w:t xml:space="preserve">დ) რაოდენობრივი წიგნიერება. რაოდენობრივი წიგნიერება არის იმ უნარ-ჩვევების ერთობლიობა, რომელთა დაუფლება მოსწავლეს უადვილებს რიცხვის არსის გააზრებას, რაოდენობის სხვადასხვა ხერხით გამოსახვას, რიცხვებს შორის </w:t>
      </w:r>
      <w:r w:rsidRPr="000C0B06">
        <w:rPr>
          <w:rFonts w:ascii="Sylfaen" w:hAnsi="Sylfaen"/>
          <w:bCs/>
          <w:color w:val="000000"/>
          <w:sz w:val="24"/>
          <w:szCs w:val="24"/>
        </w:rPr>
        <w:lastRenderedPageBreak/>
        <w:t>მიმართებების გაგებას, რაოდენობათა შედარებას. ეს უნარ-ჩვევები მოსწავლეს სჭირდება არა მხოლოდ მათემატიკის, არამედ სხვა საგნების შესასწავლადაც;</w:t>
      </w:r>
    </w:p>
    <w:p w:rsidR="001D54D8" w:rsidRPr="000C0B06" w:rsidRDefault="001D54D8" w:rsidP="001D54D8">
      <w:pPr>
        <w:spacing w:after="0" w:line="240" w:lineRule="auto"/>
        <w:jc w:val="both"/>
        <w:rPr>
          <w:rFonts w:ascii="Sylfaen" w:hAnsi="Sylfaen"/>
          <w:bCs/>
          <w:color w:val="000000"/>
          <w:sz w:val="24"/>
          <w:szCs w:val="24"/>
        </w:rPr>
      </w:pPr>
      <w:r w:rsidRPr="000C0B06">
        <w:rPr>
          <w:rFonts w:ascii="Sylfaen" w:hAnsi="Sylfaen"/>
          <w:bCs/>
          <w:color w:val="000000"/>
          <w:sz w:val="24"/>
          <w:szCs w:val="24"/>
        </w:rPr>
        <w:t>ე) ეკოლოგიური წიგნიერება. ეკოლოგიური წიგნიერება გულისხმობს  გარემოსადმი ადამიანის ჯანსაღი დამოკიდებულების ჩამოყალიბებას, რაც იმას ნიშნავს, რომ მოსწავლემ უნდა გააცნობიეროს პირადი პასუხისმგებლობა გარემოში მიმდინარე პროცესების მიმართ, შეძლოს მონაწილეობა მის დაცვასა და აღდგენაში;  </w:t>
      </w:r>
    </w:p>
    <w:p w:rsidR="001D54D8" w:rsidRPr="000C0B06" w:rsidRDefault="001D54D8" w:rsidP="001D54D8">
      <w:pPr>
        <w:spacing w:after="0" w:line="240" w:lineRule="auto"/>
        <w:jc w:val="both"/>
        <w:rPr>
          <w:rFonts w:ascii="Sylfaen" w:hAnsi="Sylfaen"/>
          <w:bCs/>
          <w:color w:val="000000"/>
          <w:sz w:val="24"/>
          <w:szCs w:val="24"/>
        </w:rPr>
      </w:pPr>
      <w:r w:rsidRPr="000C0B06">
        <w:rPr>
          <w:rFonts w:ascii="Sylfaen" w:hAnsi="Sylfaen"/>
          <w:bCs/>
          <w:color w:val="000000"/>
          <w:sz w:val="24"/>
          <w:szCs w:val="24"/>
        </w:rPr>
        <w:t>ვ) მრავალენობრივი (პლურილინგვური) კომპეტენცია. მრავალენობრივი კომპეტენცია არის ადამიანის შინაგანი უნარი, დაეუფლოს და გამოიყენოს ენა/ენები.  ნებისმიერ საგანში ცოდნასა და უნარებს მოსწავლე ენობრივი აქტივობების საშუალებით იძენს. შესაბამისად, ყველა საგანს შეუძლია თავისი წვლილი შეიტანოს  მოსწავლის მრავალენობრივი კომპეტენციის განვითარებაში;</w:t>
      </w:r>
    </w:p>
    <w:p w:rsidR="001D54D8" w:rsidRPr="000C0B06" w:rsidRDefault="001D54D8" w:rsidP="001D54D8">
      <w:pPr>
        <w:spacing w:after="0" w:line="240" w:lineRule="auto"/>
        <w:jc w:val="both"/>
        <w:rPr>
          <w:rFonts w:ascii="Sylfaen" w:hAnsi="Sylfaen"/>
          <w:bCs/>
          <w:color w:val="000000"/>
          <w:sz w:val="24"/>
          <w:szCs w:val="24"/>
        </w:rPr>
      </w:pPr>
      <w:r w:rsidRPr="000C0B06">
        <w:rPr>
          <w:rFonts w:ascii="Sylfaen" w:hAnsi="Sylfaen"/>
          <w:bCs/>
          <w:color w:val="000000"/>
          <w:sz w:val="24"/>
          <w:szCs w:val="24"/>
        </w:rPr>
        <w:t>ზ) სემიოტიკური კომპეტენცია.  სემიოტიკური კომპეტენცია არის ვერბალური და არავერბალური (რუკის, დიაგრამის, სქემის, ნახატის, მელოდიისა და სხვ.) საშუალებით გადმოცემული ინფორმაციის გააზრებისა და ინტეპრეტირების, საკუთარი ნააზრევისა და განცდილის სხვადასხვა საშუალებით გადმოცემის უნარი; ინფორმაციის ნიშანთა ერთი სისტემიდან მეორეში გადატანის  (მაგ. სიტყვიერ ტექსტში ან მუსიკალურ ნაწარმოებში გადმოცემული აზრის ილუსტრაციით გამოხატვის, სიტყვიერი ტექსტისა და ნახატის ერთმანეთთან დაკავშირების, სიტყვიერად გადმოცემული ინფორმაციის დიაგრამის სახით წარმოდგენისა და ა.შ.) უნარი;</w:t>
      </w:r>
    </w:p>
    <w:p w:rsidR="001D54D8" w:rsidRPr="000C0B06" w:rsidRDefault="001D54D8" w:rsidP="001D54D8">
      <w:pPr>
        <w:spacing w:after="0" w:line="240" w:lineRule="auto"/>
        <w:jc w:val="both"/>
        <w:rPr>
          <w:rFonts w:ascii="Sylfaen" w:hAnsi="Sylfaen"/>
          <w:bCs/>
          <w:color w:val="000000"/>
          <w:sz w:val="24"/>
          <w:szCs w:val="24"/>
        </w:rPr>
      </w:pPr>
      <w:r w:rsidRPr="000C0B06">
        <w:rPr>
          <w:rFonts w:ascii="Sylfaen" w:hAnsi="Sylfaen"/>
          <w:bCs/>
          <w:color w:val="000000"/>
          <w:sz w:val="24"/>
          <w:szCs w:val="24"/>
        </w:rPr>
        <w:t>თ) სწავლის სწავლა. სწავლის სწავლა არის სწავლის პროცესის დამოუკიდებლად მართვის უნარი. მასწავლებელმა უნდა მიმართოს მოსწავლის ყურადღება სწავლის პროცესზე, მის მიმდინარეობაზე; დაეხმაროს მოსწავლეს იმ ფაქტორებისა და პირობების გაცნობიერებაში, რომლებიც აფერხებს ან ხელს უწყობს სასწავლო პროცესის მსვლელობას; აღმოაჩენინოს ის ხერხები და მიდგომები, რომლებიც აუმჯობესებს სწავლის შედეგებს და გამოუმუშავოს სწავლის სტრატეგიების დამოუკიდებლად გამოყენების უნარი;</w:t>
      </w:r>
    </w:p>
    <w:p w:rsidR="001D54D8" w:rsidRPr="00E265E8" w:rsidRDefault="001D54D8" w:rsidP="001D54D8">
      <w:pPr>
        <w:spacing w:after="0" w:line="240" w:lineRule="auto"/>
        <w:jc w:val="both"/>
        <w:rPr>
          <w:rFonts w:ascii="Sylfaen" w:hAnsi="Sylfaen"/>
          <w:bCs/>
          <w:color w:val="000000"/>
          <w:sz w:val="24"/>
          <w:szCs w:val="24"/>
          <w:lang w:val="ka-GE"/>
        </w:rPr>
      </w:pPr>
      <w:r w:rsidRPr="000C0B06">
        <w:rPr>
          <w:rFonts w:ascii="Sylfaen" w:hAnsi="Sylfaen"/>
          <w:bCs/>
          <w:color w:val="000000"/>
          <w:sz w:val="24"/>
          <w:szCs w:val="24"/>
        </w:rPr>
        <w:t>ი) სოციალური და სამოქალაქო კომპეტენცია. სოციალური და სამოქალაქო კომპეტენცია გულისხმობს სამოქალაქო ცხოვრებაში ინტეგრირებისათვის აუცილებელი ისეთი უნარებისა და  ღირებულებების ჩამოყალიბებას, როგორებიცაა: კონსტრუქციული თანამშრომლობა, პრობლემების მოგვარება, კრიტიკული და შემოქმედებითი აზროვნება, გადაწყვეტილების მიღება, შემწყნარებლობა, სხვისი უფლებების პატივისცემა, დემოკრატიული პრინციპების აღიარება და სხვა</w:t>
      </w:r>
      <w:r>
        <w:rPr>
          <w:rFonts w:ascii="Sylfaen" w:hAnsi="Sylfaen"/>
          <w:bCs/>
          <w:color w:val="000000"/>
          <w:sz w:val="24"/>
          <w:szCs w:val="24"/>
        </w:rPr>
        <w:t>.</w:t>
      </w:r>
    </w:p>
    <w:p w:rsidR="001D54D8" w:rsidRPr="000C0B06"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szCs w:val="24"/>
          <w:lang w:val="ka-GE"/>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Default="001D54D8" w:rsidP="001D54D8">
      <w:pPr>
        <w:shd w:val="clear" w:color="auto" w:fill="FFFFFF"/>
        <w:spacing w:after="0" w:line="240" w:lineRule="auto"/>
        <w:jc w:val="center"/>
        <w:rPr>
          <w:rFonts w:ascii="Sylfaen" w:hAnsi="Sylfaen"/>
          <w:b/>
          <w:bCs/>
          <w:iCs/>
          <w:sz w:val="28"/>
          <w:szCs w:val="28"/>
        </w:rPr>
      </w:pPr>
    </w:p>
    <w:p w:rsidR="001D54D8" w:rsidRDefault="001D54D8" w:rsidP="001D54D8">
      <w:pPr>
        <w:shd w:val="clear" w:color="auto" w:fill="FFFFFF"/>
        <w:spacing w:after="0" w:line="240" w:lineRule="auto"/>
        <w:jc w:val="center"/>
        <w:rPr>
          <w:rFonts w:ascii="Sylfaen" w:hAnsi="Sylfaen"/>
          <w:b/>
          <w:bCs/>
          <w:iCs/>
          <w:sz w:val="28"/>
          <w:szCs w:val="28"/>
        </w:rPr>
      </w:pPr>
    </w:p>
    <w:p w:rsidR="001D54D8" w:rsidRPr="004F201C" w:rsidRDefault="001D54D8" w:rsidP="001D54D8">
      <w:pPr>
        <w:shd w:val="clear" w:color="auto" w:fill="FFFFFF"/>
        <w:spacing w:after="0" w:line="240" w:lineRule="auto"/>
        <w:jc w:val="center"/>
        <w:rPr>
          <w:rFonts w:ascii="Sylfaen" w:hAnsi="Sylfaen"/>
          <w:b/>
          <w:bCs/>
          <w:iCs/>
          <w:sz w:val="28"/>
          <w:szCs w:val="28"/>
          <w:lang w:val="ka-GE"/>
        </w:rPr>
      </w:pPr>
      <w:r w:rsidRPr="004F201C">
        <w:rPr>
          <w:rFonts w:ascii="Sylfaen" w:hAnsi="Sylfaen"/>
          <w:b/>
          <w:bCs/>
          <w:iCs/>
          <w:sz w:val="28"/>
          <w:szCs w:val="28"/>
          <w:lang w:val="ka-GE"/>
        </w:rPr>
        <w:t xml:space="preserve">კარი </w:t>
      </w:r>
      <w:r w:rsidRPr="004F201C">
        <w:rPr>
          <w:rFonts w:ascii="Sylfaen" w:hAnsi="Sylfaen"/>
          <w:b/>
          <w:bCs/>
          <w:iCs/>
          <w:sz w:val="28"/>
          <w:szCs w:val="28"/>
        </w:rPr>
        <w:t>II</w:t>
      </w:r>
    </w:p>
    <w:p w:rsidR="001D54D8" w:rsidRPr="004F201C" w:rsidRDefault="001D54D8" w:rsidP="001D54D8">
      <w:pPr>
        <w:shd w:val="clear" w:color="auto" w:fill="FFFFFF"/>
        <w:spacing w:after="0" w:line="240" w:lineRule="auto"/>
        <w:jc w:val="center"/>
        <w:rPr>
          <w:rFonts w:ascii="Sylfaen" w:hAnsi="Sylfaen"/>
          <w:b/>
          <w:sz w:val="28"/>
          <w:szCs w:val="28"/>
          <w:lang w:val="ka-GE"/>
        </w:rPr>
      </w:pPr>
    </w:p>
    <w:p w:rsidR="001D54D8" w:rsidRPr="004F201C" w:rsidRDefault="001D54D8" w:rsidP="001D54D8">
      <w:pPr>
        <w:shd w:val="clear" w:color="auto" w:fill="FFFFFF"/>
        <w:spacing w:after="0" w:line="240" w:lineRule="auto"/>
        <w:jc w:val="center"/>
        <w:rPr>
          <w:rFonts w:ascii="Sylfaen" w:hAnsi="Sylfaen"/>
          <w:b/>
          <w:sz w:val="28"/>
          <w:szCs w:val="28"/>
          <w:lang w:val="ka-GE"/>
        </w:rPr>
      </w:pPr>
      <w:r w:rsidRPr="004F201C">
        <w:rPr>
          <w:rFonts w:ascii="Sylfaen" w:hAnsi="Sylfaen"/>
          <w:b/>
          <w:sz w:val="28"/>
          <w:szCs w:val="28"/>
          <w:lang w:val="ka-GE"/>
        </w:rPr>
        <w:t>საათობრივი განაწილების ძირითადი პრინციპები</w:t>
      </w:r>
    </w:p>
    <w:p w:rsidR="001D54D8" w:rsidRPr="004F201C" w:rsidRDefault="001D54D8" w:rsidP="001D54D8">
      <w:pPr>
        <w:shd w:val="clear" w:color="auto" w:fill="FFFFFF"/>
        <w:spacing w:after="0" w:line="240" w:lineRule="auto"/>
        <w:jc w:val="center"/>
        <w:rPr>
          <w:rFonts w:ascii="Sylfaen" w:hAnsi="Sylfaen"/>
          <w:b/>
          <w:sz w:val="28"/>
          <w:szCs w:val="28"/>
          <w:lang w:val="ka-GE"/>
        </w:rPr>
      </w:pPr>
    </w:p>
    <w:p w:rsidR="001D54D8" w:rsidRPr="004F201C" w:rsidRDefault="001D54D8" w:rsidP="001D54D8">
      <w:pPr>
        <w:shd w:val="clear" w:color="auto" w:fill="FFFFFF"/>
        <w:spacing w:after="0" w:line="240" w:lineRule="auto"/>
        <w:jc w:val="center"/>
        <w:rPr>
          <w:rFonts w:ascii="Sylfaen" w:hAnsi="Sylfaen"/>
          <w:b/>
          <w:sz w:val="28"/>
          <w:szCs w:val="28"/>
          <w:lang w:val="ka-GE"/>
        </w:rPr>
      </w:pPr>
      <w:r w:rsidRPr="004F201C">
        <w:rPr>
          <w:rFonts w:ascii="Sylfaen" w:hAnsi="Sylfaen"/>
          <w:b/>
          <w:sz w:val="28"/>
          <w:szCs w:val="28"/>
          <w:lang w:val="ka-GE"/>
        </w:rPr>
        <w:t xml:space="preserve">თავი </w:t>
      </w:r>
      <w:r w:rsidRPr="004F201C">
        <w:rPr>
          <w:rFonts w:ascii="Sylfaen" w:hAnsi="Sylfaen"/>
          <w:b/>
          <w:sz w:val="28"/>
          <w:szCs w:val="28"/>
        </w:rPr>
        <w:t>IX</w:t>
      </w:r>
      <w:r w:rsidRPr="004F201C">
        <w:rPr>
          <w:rFonts w:ascii="Sylfaen" w:hAnsi="Sylfaen"/>
          <w:b/>
          <w:sz w:val="28"/>
          <w:szCs w:val="28"/>
          <w:lang w:val="ka-GE"/>
        </w:rPr>
        <w:t xml:space="preserve">. </w:t>
      </w:r>
      <w:r w:rsidRPr="004F201C">
        <w:rPr>
          <w:rFonts w:ascii="Sylfaen" w:hAnsi="Sylfaen" w:cs="Sylfaen"/>
          <w:b/>
          <w:sz w:val="28"/>
          <w:szCs w:val="28"/>
          <w:lang w:val="ka-GE"/>
        </w:rPr>
        <w:t>საათობრივი</w:t>
      </w:r>
      <w:r w:rsidRPr="004F201C">
        <w:rPr>
          <w:rFonts w:cs="Calibri"/>
          <w:b/>
          <w:sz w:val="28"/>
          <w:szCs w:val="28"/>
          <w:lang w:val="ka-GE"/>
        </w:rPr>
        <w:t xml:space="preserve"> </w:t>
      </w:r>
      <w:r w:rsidRPr="004F201C">
        <w:rPr>
          <w:rFonts w:ascii="Sylfaen" w:hAnsi="Sylfaen" w:cs="Sylfaen"/>
          <w:b/>
          <w:sz w:val="28"/>
          <w:szCs w:val="28"/>
          <w:lang w:val="ka-GE"/>
        </w:rPr>
        <w:t>ბადე</w:t>
      </w:r>
    </w:p>
    <w:p w:rsidR="001D54D8" w:rsidRPr="004F201C" w:rsidRDefault="001D54D8" w:rsidP="001D54D8">
      <w:pPr>
        <w:pStyle w:val="Heading3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right="202"/>
        <w:rPr>
          <w:rFonts w:cs="Arial"/>
          <w:b w:val="0"/>
          <w:color w:val="auto"/>
          <w:sz w:val="24"/>
          <w:szCs w:val="24"/>
          <w:u w:val="none"/>
          <w:lang w:eastAsia="en-US"/>
        </w:rPr>
      </w:pPr>
    </w:p>
    <w:p w:rsidR="001D54D8" w:rsidRPr="004F201C" w:rsidRDefault="001D54D8" w:rsidP="001D54D8">
      <w:pPr>
        <w:pStyle w:val="Heading3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right="202"/>
        <w:rPr>
          <w:rFonts w:cs="Sylfaen"/>
          <w:color w:val="auto"/>
          <w:sz w:val="24"/>
          <w:szCs w:val="24"/>
          <w:u w:val="none"/>
          <w:lang w:val="en-US"/>
        </w:rPr>
      </w:pPr>
      <w:r w:rsidRPr="004F201C">
        <w:rPr>
          <w:rFonts w:cs="Sylfaen"/>
          <w:color w:val="auto"/>
          <w:sz w:val="24"/>
          <w:szCs w:val="24"/>
          <w:u w:val="none"/>
        </w:rPr>
        <w:t>მუხლი</w:t>
      </w:r>
      <w:r w:rsidRPr="004F201C">
        <w:rPr>
          <w:color w:val="auto"/>
          <w:sz w:val="24"/>
          <w:szCs w:val="24"/>
          <w:u w:val="none"/>
        </w:rPr>
        <w:t xml:space="preserve"> 49. </w:t>
      </w:r>
      <w:r w:rsidRPr="004F201C">
        <w:rPr>
          <w:rFonts w:cs="Sylfaen"/>
          <w:color w:val="auto"/>
          <w:sz w:val="24"/>
          <w:szCs w:val="24"/>
          <w:u w:val="none"/>
        </w:rPr>
        <w:t>საათობრივი</w:t>
      </w:r>
      <w:r w:rsidRPr="004F201C">
        <w:rPr>
          <w:color w:val="auto"/>
          <w:sz w:val="24"/>
          <w:szCs w:val="24"/>
          <w:u w:val="none"/>
        </w:rPr>
        <w:t xml:space="preserve"> </w:t>
      </w:r>
      <w:r w:rsidRPr="004F201C">
        <w:rPr>
          <w:rFonts w:cs="Sylfaen"/>
          <w:color w:val="auto"/>
          <w:sz w:val="24"/>
          <w:szCs w:val="24"/>
          <w:u w:val="none"/>
        </w:rPr>
        <w:t>ბადე</w:t>
      </w:r>
    </w:p>
    <w:p w:rsidR="001D54D8" w:rsidRDefault="001D54D8" w:rsidP="001D54D8">
      <w:pPr>
        <w:tabs>
          <w:tab w:val="left" w:pos="426"/>
        </w:tabs>
        <w:spacing w:after="0"/>
        <w:jc w:val="both"/>
        <w:rPr>
          <w:rFonts w:ascii="Sylfaen" w:hAnsi="Sylfaen" w:cs="Calibri"/>
          <w:sz w:val="24"/>
          <w:szCs w:val="24"/>
          <w:lang w:val="ka-GE"/>
        </w:rPr>
      </w:pPr>
      <w:r w:rsidRPr="008517D9">
        <w:rPr>
          <w:rFonts w:ascii="Sylfaen" w:hAnsi="Sylfaen" w:cs="Sylfaen"/>
          <w:b/>
          <w:sz w:val="24"/>
          <w:szCs w:val="24"/>
          <w:lang w:val="ka-GE"/>
        </w:rPr>
        <w:t>1.</w:t>
      </w:r>
      <w:r>
        <w:rPr>
          <w:rFonts w:ascii="Sylfaen" w:hAnsi="Sylfaen" w:cs="Sylfaen"/>
          <w:sz w:val="24"/>
          <w:szCs w:val="24"/>
          <w:lang w:val="ka-GE"/>
        </w:rPr>
        <w:t xml:space="preserve"> </w:t>
      </w:r>
      <w:r w:rsidRPr="004F201C">
        <w:rPr>
          <w:rFonts w:ascii="Sylfaen" w:hAnsi="Sylfaen" w:cs="Sylfaen"/>
          <w:sz w:val="24"/>
          <w:szCs w:val="24"/>
        </w:rPr>
        <w:t>საათობრივი</w:t>
      </w:r>
      <w:r w:rsidRPr="004F201C">
        <w:rPr>
          <w:rFonts w:cs="Calibri"/>
          <w:sz w:val="24"/>
          <w:szCs w:val="24"/>
        </w:rPr>
        <w:t xml:space="preserve"> </w:t>
      </w:r>
      <w:r w:rsidRPr="004F201C">
        <w:rPr>
          <w:rFonts w:ascii="Sylfaen" w:hAnsi="Sylfaen" w:cs="Sylfaen"/>
          <w:sz w:val="24"/>
          <w:szCs w:val="24"/>
        </w:rPr>
        <w:t>ბადე</w:t>
      </w:r>
      <w:r w:rsidRPr="004F201C">
        <w:rPr>
          <w:rFonts w:cs="Calibri"/>
          <w:sz w:val="24"/>
          <w:szCs w:val="24"/>
        </w:rPr>
        <w:t xml:space="preserve"> </w:t>
      </w:r>
      <w:r w:rsidRPr="004F201C">
        <w:rPr>
          <w:rFonts w:ascii="Sylfaen" w:hAnsi="Sylfaen" w:cs="Sylfaen"/>
          <w:sz w:val="24"/>
          <w:szCs w:val="24"/>
        </w:rPr>
        <w:t>განსაზღვრავს</w:t>
      </w:r>
      <w:r w:rsidRPr="004F201C">
        <w:rPr>
          <w:rFonts w:cs="Calibri"/>
          <w:sz w:val="24"/>
          <w:szCs w:val="24"/>
        </w:rPr>
        <w:t xml:space="preserve"> </w:t>
      </w:r>
      <w:r w:rsidRPr="004F201C">
        <w:rPr>
          <w:rFonts w:ascii="Sylfaen" w:hAnsi="Sylfaen" w:cs="Sylfaen"/>
          <w:sz w:val="24"/>
          <w:szCs w:val="24"/>
        </w:rPr>
        <w:t>მოსწავლეთა</w:t>
      </w:r>
      <w:r w:rsidRPr="004F201C">
        <w:rPr>
          <w:rFonts w:cs="Calibri"/>
          <w:sz w:val="24"/>
          <w:szCs w:val="24"/>
        </w:rPr>
        <w:t xml:space="preserve"> </w:t>
      </w:r>
      <w:r w:rsidRPr="004F201C">
        <w:rPr>
          <w:rFonts w:ascii="Sylfaen" w:hAnsi="Sylfaen" w:cs="Sylfaen"/>
          <w:sz w:val="24"/>
          <w:szCs w:val="24"/>
        </w:rPr>
        <w:t>აუცილებელი</w:t>
      </w:r>
      <w:r w:rsidRPr="004F201C">
        <w:rPr>
          <w:rFonts w:cs="Calibri"/>
          <w:sz w:val="24"/>
          <w:szCs w:val="24"/>
        </w:rPr>
        <w:t xml:space="preserve"> </w:t>
      </w:r>
      <w:r w:rsidRPr="004F201C">
        <w:rPr>
          <w:rFonts w:ascii="Sylfaen" w:hAnsi="Sylfaen" w:cs="Calibri"/>
          <w:sz w:val="24"/>
          <w:szCs w:val="24"/>
          <w:lang w:val="ka-GE"/>
        </w:rPr>
        <w:t xml:space="preserve">კვირეული </w:t>
      </w:r>
      <w:r w:rsidRPr="004F201C">
        <w:rPr>
          <w:rFonts w:ascii="Sylfaen" w:hAnsi="Sylfaen" w:cs="Sylfaen"/>
          <w:sz w:val="24"/>
          <w:szCs w:val="24"/>
        </w:rPr>
        <w:t>დატვირთვის</w:t>
      </w:r>
      <w:r w:rsidRPr="004F201C">
        <w:rPr>
          <w:rFonts w:cs="Calibri"/>
          <w:sz w:val="24"/>
          <w:szCs w:val="24"/>
        </w:rPr>
        <w:t xml:space="preserve"> </w:t>
      </w:r>
      <w:r w:rsidRPr="004F201C">
        <w:rPr>
          <w:rFonts w:ascii="Sylfaen" w:hAnsi="Sylfaen" w:cs="Sylfaen"/>
          <w:sz w:val="24"/>
          <w:szCs w:val="24"/>
        </w:rPr>
        <w:t>ოდენობას</w:t>
      </w:r>
      <w:r w:rsidRPr="004F201C">
        <w:rPr>
          <w:rFonts w:ascii="Sylfaen" w:hAnsi="Sylfaen" w:cs="Sylfaen"/>
          <w:sz w:val="24"/>
          <w:szCs w:val="24"/>
          <w:lang w:val="ka-GE"/>
        </w:rPr>
        <w:t xml:space="preserve"> კლასებისა და საგნების მიხედვით.</w:t>
      </w:r>
      <w:r w:rsidRPr="004F201C">
        <w:rPr>
          <w:rFonts w:cs="Calibri"/>
          <w:sz w:val="24"/>
          <w:szCs w:val="24"/>
        </w:rPr>
        <w:t xml:space="preserve"> </w:t>
      </w:r>
    </w:p>
    <w:p w:rsidR="001D54D8" w:rsidRPr="00D63A95" w:rsidRDefault="001D54D8" w:rsidP="001D54D8">
      <w:pPr>
        <w:tabs>
          <w:tab w:val="left" w:pos="426"/>
        </w:tabs>
        <w:spacing w:after="0"/>
        <w:jc w:val="both"/>
        <w:rPr>
          <w:rFonts w:ascii="Sylfaen" w:hAnsi="Sylfaen" w:cs="Sylfaen"/>
          <w:sz w:val="24"/>
          <w:szCs w:val="24"/>
          <w:lang w:val="ka-GE"/>
        </w:rPr>
      </w:pPr>
      <w:r w:rsidRPr="00D63A95">
        <w:rPr>
          <w:rFonts w:ascii="Sylfaen" w:hAnsi="Sylfaen" w:cs="Sylfaen"/>
          <w:b/>
          <w:sz w:val="24"/>
          <w:szCs w:val="24"/>
          <w:lang w:val="ka-GE"/>
        </w:rPr>
        <w:t>2.</w:t>
      </w:r>
      <w:r>
        <w:rPr>
          <w:rFonts w:ascii="Sylfaen" w:hAnsi="Sylfaen"/>
          <w:lang w:val="ka-GE"/>
        </w:rPr>
        <w:t xml:space="preserve"> </w:t>
      </w:r>
      <w:r w:rsidRPr="00D63A95">
        <w:rPr>
          <w:rFonts w:ascii="Sylfaen" w:hAnsi="Sylfaen" w:cs="Sylfaen"/>
          <w:sz w:val="24"/>
          <w:szCs w:val="24"/>
          <w:lang w:val="ka-GE"/>
        </w:rPr>
        <w:t>საათობრივი ბადე ქართულენოვანი სკოლების დაწყებითი საფეხურისთვის:</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4"/>
        <w:gridCol w:w="916"/>
        <w:gridCol w:w="871"/>
        <w:gridCol w:w="887"/>
        <w:gridCol w:w="1033"/>
        <w:gridCol w:w="885"/>
        <w:gridCol w:w="624"/>
      </w:tblGrid>
      <w:tr w:rsidR="001D54D8" w:rsidRPr="00D63A95" w:rsidTr="001A3C56">
        <w:trPr>
          <w:trHeight w:val="480"/>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Sylfaen" w:eastAsia="Times New Roman" w:hAnsi="Sylfaen" w:cs="Sylfaen"/>
                <w:b/>
                <w:bCs/>
                <w:sz w:val="17"/>
                <w:szCs w:val="17"/>
                <w:lang w:val="ka-GE"/>
              </w:rPr>
              <w:t>კლასი</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b/>
                <w:bCs/>
                <w:sz w:val="17"/>
                <w:szCs w:val="17"/>
                <w:lang w:val="ka-GE"/>
              </w:rPr>
              <w:t>I</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b/>
                <w:bCs/>
                <w:sz w:val="17"/>
                <w:szCs w:val="17"/>
                <w:lang w:val="ka-GE"/>
              </w:rPr>
              <w:t>II</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b/>
                <w:bCs/>
                <w:sz w:val="17"/>
                <w:szCs w:val="17"/>
                <w:lang w:val="ka-GE"/>
              </w:rPr>
              <w:t>III</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b/>
                <w:bCs/>
                <w:sz w:val="17"/>
                <w:szCs w:val="17"/>
                <w:lang w:val="ka-GE"/>
              </w:rPr>
              <w:t>IV</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b/>
                <w:bCs/>
                <w:sz w:val="17"/>
                <w:szCs w:val="17"/>
                <w:lang w:val="ka-GE"/>
              </w:rPr>
              <w:t>V</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b/>
                <w:bCs/>
                <w:sz w:val="17"/>
                <w:szCs w:val="17"/>
                <w:lang w:val="ka-GE"/>
              </w:rPr>
              <w:t>VI</w:t>
            </w:r>
          </w:p>
        </w:tc>
      </w:tr>
      <w:tr w:rsidR="001D54D8" w:rsidRPr="00D63A95" w:rsidTr="001A3C56">
        <w:trPr>
          <w:trHeight w:val="285"/>
          <w:tblCellSpacing w:w="0" w:type="dxa"/>
        </w:trPr>
        <w:tc>
          <w:tcPr>
            <w:tcW w:w="9900"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Sylfaen" w:eastAsia="Times New Roman" w:hAnsi="Sylfaen" w:cs="Sylfaen"/>
                <w:b/>
                <w:bCs/>
                <w:sz w:val="17"/>
                <w:szCs w:val="17"/>
                <w:lang w:val="ka-GE"/>
              </w:rPr>
              <w:t>სახელმწიფო</w:t>
            </w:r>
            <w:r w:rsidRPr="00D63A95">
              <w:rPr>
                <w:rFonts w:ascii="Times New Roman" w:eastAsia="Times New Roman" w:hAnsi="Times New Roman"/>
                <w:sz w:val="17"/>
                <w:szCs w:val="17"/>
                <w:lang w:val="ka-GE"/>
              </w:rPr>
              <w:t xml:space="preserve"> </w:t>
            </w:r>
            <w:r w:rsidRPr="00D63A95">
              <w:rPr>
                <w:rFonts w:ascii="Sylfaen" w:eastAsia="Times New Roman" w:hAnsi="Sylfaen" w:cs="Sylfaen"/>
                <w:b/>
                <w:bCs/>
                <w:sz w:val="17"/>
                <w:szCs w:val="17"/>
                <w:lang w:val="ka-GE"/>
              </w:rPr>
              <w:t>ენა</w:t>
            </w:r>
          </w:p>
        </w:tc>
      </w:tr>
      <w:tr w:rsidR="001D54D8" w:rsidRPr="00D63A95" w:rsidTr="001A3C56">
        <w:trPr>
          <w:trHeight w:val="540"/>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Sylfaen" w:eastAsia="Times New Roman" w:hAnsi="Sylfaen" w:cs="Sylfaen"/>
                <w:sz w:val="17"/>
                <w:szCs w:val="17"/>
                <w:lang w:val="ka-GE"/>
              </w:rPr>
              <w:t>ქართული</w:t>
            </w:r>
            <w:r w:rsidRPr="00D63A95">
              <w:rPr>
                <w:rFonts w:ascii="Times New Roman" w:eastAsia="Times New Roman" w:hAnsi="Times New Roman"/>
                <w:sz w:val="17"/>
                <w:szCs w:val="17"/>
                <w:lang w:val="ka-GE"/>
              </w:rPr>
              <w:t xml:space="preserve"> </w:t>
            </w:r>
            <w:r w:rsidRPr="00D63A95">
              <w:rPr>
                <w:rFonts w:ascii="Sylfaen" w:eastAsia="Times New Roman" w:hAnsi="Sylfaen" w:cs="Sylfaen"/>
                <w:sz w:val="17"/>
                <w:szCs w:val="17"/>
                <w:lang w:val="ka-GE"/>
              </w:rPr>
              <w:t>ენა</w:t>
            </w:r>
            <w:r w:rsidRPr="00D63A95">
              <w:rPr>
                <w:rFonts w:ascii="Times New Roman" w:eastAsia="Times New Roman" w:hAnsi="Times New Roman"/>
                <w:sz w:val="17"/>
                <w:szCs w:val="17"/>
                <w:lang w:val="ka-GE"/>
              </w:rPr>
              <w:t xml:space="preserve"> </w:t>
            </w:r>
            <w:r w:rsidRPr="00D63A95">
              <w:rPr>
                <w:rFonts w:ascii="Sylfaen" w:eastAsia="Times New Roman" w:hAnsi="Sylfaen" w:cs="Sylfaen"/>
                <w:sz w:val="17"/>
                <w:szCs w:val="17"/>
                <w:lang w:val="ka-GE"/>
              </w:rPr>
              <w:t>და</w:t>
            </w:r>
            <w:r w:rsidRPr="00D63A95">
              <w:rPr>
                <w:rFonts w:ascii="Times New Roman" w:eastAsia="Times New Roman" w:hAnsi="Times New Roman"/>
                <w:sz w:val="17"/>
                <w:szCs w:val="17"/>
                <w:lang w:val="ka-GE"/>
              </w:rPr>
              <w:t xml:space="preserve"> </w:t>
            </w:r>
            <w:r w:rsidRPr="00D63A95">
              <w:rPr>
                <w:rFonts w:ascii="Sylfaen" w:eastAsia="Times New Roman" w:hAnsi="Sylfaen" w:cs="Sylfaen"/>
                <w:sz w:val="17"/>
                <w:szCs w:val="17"/>
                <w:lang w:val="ka-GE"/>
              </w:rPr>
              <w:t>ლიტერატურა</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7</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7</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6</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6</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5</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5</w:t>
            </w:r>
          </w:p>
        </w:tc>
      </w:tr>
      <w:tr w:rsidR="001D54D8" w:rsidRPr="00D63A95" w:rsidTr="001A3C56">
        <w:trPr>
          <w:trHeight w:val="285"/>
          <w:tblCellSpacing w:w="0" w:type="dxa"/>
        </w:trPr>
        <w:tc>
          <w:tcPr>
            <w:tcW w:w="9900"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Sylfaen" w:eastAsia="Times New Roman" w:hAnsi="Sylfaen" w:cs="Sylfaen"/>
                <w:b/>
                <w:bCs/>
                <w:sz w:val="17"/>
                <w:szCs w:val="17"/>
                <w:lang w:val="ka-GE"/>
              </w:rPr>
              <w:t>მათემატიკა</w:t>
            </w:r>
          </w:p>
        </w:tc>
      </w:tr>
      <w:tr w:rsidR="001D54D8" w:rsidRPr="00D63A95" w:rsidTr="001A3C56">
        <w:trPr>
          <w:trHeight w:val="405"/>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Sylfaen" w:eastAsia="Times New Roman" w:hAnsi="Sylfaen" w:cs="Sylfaen"/>
                <w:sz w:val="17"/>
                <w:szCs w:val="17"/>
                <w:lang w:val="ka-GE"/>
              </w:rPr>
              <w:t>მათემატიკა</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4.5</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5</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5</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5</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4</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lang w:val="ka-GE"/>
              </w:rPr>
            </w:pPr>
            <w:r w:rsidRPr="00D63A95">
              <w:rPr>
                <w:rFonts w:ascii="Times New Roman" w:eastAsia="Times New Roman" w:hAnsi="Times New Roman"/>
                <w:sz w:val="17"/>
                <w:szCs w:val="17"/>
                <w:lang w:val="ka-GE"/>
              </w:rPr>
              <w:t>4</w:t>
            </w:r>
          </w:p>
        </w:tc>
      </w:tr>
      <w:tr w:rsidR="001D54D8" w:rsidRPr="00D63A95" w:rsidTr="001A3C56">
        <w:trPr>
          <w:trHeight w:val="360"/>
          <w:tblCellSpacing w:w="0" w:type="dxa"/>
        </w:trPr>
        <w:tc>
          <w:tcPr>
            <w:tcW w:w="9900"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lang w:val="ka-GE"/>
              </w:rPr>
              <w:t>უცხოური</w:t>
            </w:r>
            <w:r w:rsidRPr="00D63A95">
              <w:rPr>
                <w:rFonts w:ascii="Times New Roman" w:eastAsia="Times New Roman" w:hAnsi="Times New Roman"/>
                <w:sz w:val="17"/>
                <w:szCs w:val="17"/>
                <w:lang w:val="ka-GE"/>
              </w:rPr>
              <w:t xml:space="preserve"> </w:t>
            </w:r>
            <w:r w:rsidRPr="00D63A95">
              <w:rPr>
                <w:rFonts w:ascii="Sylfaen" w:eastAsia="Times New Roman" w:hAnsi="Sylfaen" w:cs="Sylfaen"/>
                <w:b/>
                <w:bCs/>
                <w:sz w:val="17"/>
                <w:szCs w:val="17"/>
                <w:lang w:val="ka-GE"/>
              </w:rPr>
              <w:t>ენე</w:t>
            </w:r>
            <w:r w:rsidRPr="00D63A95">
              <w:rPr>
                <w:rFonts w:ascii="Sylfaen" w:eastAsia="Times New Roman" w:hAnsi="Sylfaen" w:cs="Sylfaen"/>
                <w:b/>
                <w:bCs/>
                <w:sz w:val="17"/>
                <w:szCs w:val="17"/>
              </w:rPr>
              <w:t>ბი</w:t>
            </w:r>
          </w:p>
        </w:tc>
      </w:tr>
      <w:tr w:rsidR="001D54D8" w:rsidRPr="00D63A95" w:rsidTr="001A3C56">
        <w:trPr>
          <w:trHeight w:val="525"/>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პირველი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უცხოური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ენა</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r>
      <w:tr w:rsidR="001D54D8" w:rsidRPr="00D63A95" w:rsidTr="001A3C56">
        <w:trPr>
          <w:trHeight w:val="525"/>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მეორე</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უცხოური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ენა</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r>
      <w:tr w:rsidR="001D54D8" w:rsidRPr="00D63A95" w:rsidTr="001A3C56">
        <w:trPr>
          <w:trHeight w:val="330"/>
          <w:tblCellSpacing w:w="0" w:type="dxa"/>
        </w:trPr>
        <w:tc>
          <w:tcPr>
            <w:tcW w:w="9900"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საზოგადოებრივი</w:t>
            </w:r>
            <w:r w:rsidRPr="00D63A95">
              <w:rPr>
                <w:rFonts w:ascii="Times New Roman" w:eastAsia="Times New Roman" w:hAnsi="Times New Roman"/>
                <w:sz w:val="17"/>
                <w:szCs w:val="17"/>
              </w:rPr>
              <w:t xml:space="preserve"> </w:t>
            </w:r>
            <w:r w:rsidRPr="00D63A95">
              <w:rPr>
                <w:rFonts w:ascii="Sylfaen" w:eastAsia="Times New Roman" w:hAnsi="Sylfaen" w:cs="Sylfaen"/>
                <w:b/>
                <w:bCs/>
                <w:sz w:val="17"/>
                <w:szCs w:val="17"/>
              </w:rPr>
              <w:t>მეცნიერებები</w:t>
            </w:r>
          </w:p>
        </w:tc>
      </w:tr>
      <w:tr w:rsidR="001D54D8" w:rsidRPr="00D63A95" w:rsidTr="001A3C56">
        <w:trPr>
          <w:trHeight w:val="480"/>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ჩვენი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საქართველო</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r>
      <w:tr w:rsidR="001D54D8" w:rsidRPr="00D63A95" w:rsidTr="001A3C56">
        <w:trPr>
          <w:trHeight w:val="555"/>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სამოქალაქო</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თავდაცვა</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და</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უსაფრთხოება</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0.5</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r>
      <w:tr w:rsidR="001D54D8" w:rsidRPr="00D63A95" w:rsidTr="001A3C56">
        <w:trPr>
          <w:trHeight w:val="240"/>
          <w:tblCellSpacing w:w="0" w:type="dxa"/>
        </w:trPr>
        <w:tc>
          <w:tcPr>
            <w:tcW w:w="9900"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საბუნებისმეტყველო</w:t>
            </w:r>
            <w:r w:rsidRPr="00D63A95">
              <w:rPr>
                <w:rFonts w:ascii="Times New Roman" w:eastAsia="Times New Roman" w:hAnsi="Times New Roman"/>
                <w:sz w:val="17"/>
                <w:szCs w:val="17"/>
              </w:rPr>
              <w:t xml:space="preserve"> </w:t>
            </w:r>
            <w:r w:rsidRPr="00D63A95">
              <w:rPr>
                <w:rFonts w:ascii="Sylfaen" w:eastAsia="Times New Roman" w:hAnsi="Sylfaen" w:cs="Sylfaen"/>
                <w:b/>
                <w:bCs/>
                <w:sz w:val="17"/>
                <w:szCs w:val="17"/>
              </w:rPr>
              <w:t>მეცნიერებები</w:t>
            </w:r>
          </w:p>
        </w:tc>
      </w:tr>
      <w:tr w:rsidR="001D54D8" w:rsidRPr="00D63A95" w:rsidTr="001A3C56">
        <w:trPr>
          <w:trHeight w:val="480"/>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ბუნებისმეტყველება</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r>
      <w:tr w:rsidR="001D54D8" w:rsidRPr="00D63A95" w:rsidTr="001A3C56">
        <w:trPr>
          <w:trHeight w:val="285"/>
          <w:tblCellSpacing w:w="0" w:type="dxa"/>
        </w:trPr>
        <w:tc>
          <w:tcPr>
            <w:tcW w:w="9900"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ტექნოლოგიები</w:t>
            </w:r>
          </w:p>
        </w:tc>
      </w:tr>
      <w:tr w:rsidR="001D54D8" w:rsidRPr="00D63A95" w:rsidTr="001A3C56">
        <w:trPr>
          <w:trHeight w:val="435"/>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ინფორმაციული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და</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საკომუნიკაციო</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ტექნოლოგიები</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0.5</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r>
      <w:tr w:rsidR="001D54D8" w:rsidRPr="00D63A95" w:rsidTr="001A3C56">
        <w:trPr>
          <w:trHeight w:val="225"/>
          <w:tblCellSpacing w:w="0" w:type="dxa"/>
        </w:trPr>
        <w:tc>
          <w:tcPr>
            <w:tcW w:w="9900"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ესთეტიკური</w:t>
            </w:r>
            <w:r w:rsidRPr="00D63A95">
              <w:rPr>
                <w:rFonts w:ascii="Times New Roman" w:eastAsia="Times New Roman" w:hAnsi="Times New Roman"/>
                <w:sz w:val="17"/>
                <w:szCs w:val="17"/>
              </w:rPr>
              <w:t xml:space="preserve"> </w:t>
            </w:r>
            <w:r w:rsidRPr="00D63A95">
              <w:rPr>
                <w:rFonts w:ascii="Sylfaen" w:eastAsia="Times New Roman" w:hAnsi="Sylfaen" w:cs="Sylfaen"/>
                <w:b/>
                <w:bCs/>
                <w:sz w:val="17"/>
                <w:szCs w:val="17"/>
              </w:rPr>
              <w:t>აღზრდა</w:t>
            </w:r>
          </w:p>
        </w:tc>
      </w:tr>
      <w:tr w:rsidR="001D54D8" w:rsidRPr="00D63A95" w:rsidTr="001A3C56">
        <w:trPr>
          <w:trHeight w:val="405"/>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სახვითი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და</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გამოყენებითი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ხელოვნება</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r>
      <w:tr w:rsidR="001D54D8" w:rsidRPr="00D63A95" w:rsidTr="001A3C56">
        <w:trPr>
          <w:trHeight w:val="405"/>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მუსიკა</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r>
      <w:tr w:rsidR="001D54D8" w:rsidRPr="00D63A95" w:rsidTr="001A3C56">
        <w:trPr>
          <w:trHeight w:val="315"/>
          <w:tblCellSpacing w:w="0" w:type="dxa"/>
        </w:trPr>
        <w:tc>
          <w:tcPr>
            <w:tcW w:w="9900"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სპორტი</w:t>
            </w:r>
          </w:p>
        </w:tc>
      </w:tr>
      <w:tr w:rsidR="001D54D8" w:rsidRPr="00D63A95" w:rsidTr="001A3C56">
        <w:trPr>
          <w:trHeight w:val="450"/>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სპორტი</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r>
      <w:tr w:rsidR="001D54D8" w:rsidRPr="00D63A95" w:rsidTr="001A3C56">
        <w:trPr>
          <w:trHeight w:val="645"/>
          <w:tblCellSpacing w:w="0"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სულ</w:t>
            </w:r>
            <w:r w:rsidRPr="00D63A95">
              <w:rPr>
                <w:rFonts w:ascii="Times New Roman" w:eastAsia="Times New Roman" w:hAnsi="Times New Roman"/>
                <w:sz w:val="17"/>
                <w:szCs w:val="17"/>
              </w:rPr>
              <w:t xml:space="preserve"> </w:t>
            </w:r>
            <w:r w:rsidRPr="00D63A95">
              <w:rPr>
                <w:rFonts w:ascii="Sylfaen" w:eastAsia="Times New Roman" w:hAnsi="Sylfaen" w:cs="Sylfaen"/>
                <w:b/>
                <w:bCs/>
                <w:sz w:val="17"/>
                <w:szCs w:val="17"/>
              </w:rPr>
              <w:t>საათების</w:t>
            </w:r>
            <w:r w:rsidRPr="00D63A95">
              <w:rPr>
                <w:rFonts w:ascii="Times New Roman" w:eastAsia="Times New Roman" w:hAnsi="Times New Roman"/>
                <w:sz w:val="17"/>
                <w:szCs w:val="17"/>
              </w:rPr>
              <w:t xml:space="preserve"> </w:t>
            </w:r>
            <w:r w:rsidRPr="00D63A95">
              <w:rPr>
                <w:rFonts w:ascii="Sylfaen" w:eastAsia="Times New Roman" w:hAnsi="Sylfaen" w:cs="Sylfaen"/>
                <w:b/>
                <w:bCs/>
                <w:sz w:val="17"/>
                <w:szCs w:val="17"/>
              </w:rPr>
              <w:t>რაოდენობა</w:t>
            </w:r>
            <w:r w:rsidRPr="00D63A95">
              <w:rPr>
                <w:rFonts w:ascii="Times New Roman" w:eastAsia="Times New Roman" w:hAnsi="Times New Roman"/>
                <w:sz w:val="17"/>
                <w:szCs w:val="17"/>
              </w:rPr>
              <w:t xml:space="preserve"> </w:t>
            </w:r>
            <w:r w:rsidRPr="00D63A95">
              <w:rPr>
                <w:rFonts w:ascii="Sylfaen" w:eastAsia="Times New Roman" w:hAnsi="Sylfaen" w:cs="Sylfaen"/>
                <w:b/>
                <w:bCs/>
                <w:sz w:val="17"/>
                <w:szCs w:val="17"/>
              </w:rPr>
              <w:t>კვირაში</w:t>
            </w:r>
          </w:p>
        </w:tc>
        <w:tc>
          <w:tcPr>
            <w:tcW w:w="97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22</w:t>
            </w:r>
          </w:p>
        </w:tc>
        <w:tc>
          <w:tcPr>
            <w:tcW w:w="93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22</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23</w:t>
            </w:r>
          </w:p>
        </w:tc>
        <w:tc>
          <w:tcPr>
            <w:tcW w:w="109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23.5</w:t>
            </w:r>
          </w:p>
        </w:tc>
        <w:tc>
          <w:tcPr>
            <w:tcW w:w="94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28</w:t>
            </w:r>
          </w:p>
        </w:tc>
        <w:tc>
          <w:tcPr>
            <w:tcW w:w="6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28</w:t>
            </w:r>
          </w:p>
        </w:tc>
      </w:tr>
    </w:tbl>
    <w:p w:rsidR="001D54D8" w:rsidRPr="008517D9" w:rsidRDefault="001D54D8" w:rsidP="001D54D8">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b w:val="0"/>
          <w:color w:val="000000"/>
          <w:sz w:val="24"/>
          <w:szCs w:val="24"/>
          <w:u w:val="none"/>
        </w:rPr>
      </w:pPr>
      <w:r w:rsidRPr="008517D9">
        <w:rPr>
          <w:color w:val="000000"/>
          <w:sz w:val="24"/>
          <w:szCs w:val="24"/>
          <w:u w:val="none"/>
        </w:rPr>
        <w:t>3.</w:t>
      </w:r>
      <w:r>
        <w:rPr>
          <w:b w:val="0"/>
          <w:color w:val="000000"/>
          <w:sz w:val="24"/>
          <w:szCs w:val="24"/>
          <w:u w:val="none"/>
        </w:rPr>
        <w:t xml:space="preserve"> </w:t>
      </w:r>
      <w:r w:rsidRPr="004F201C">
        <w:rPr>
          <w:b w:val="0"/>
          <w:color w:val="000000"/>
          <w:sz w:val="24"/>
          <w:szCs w:val="24"/>
          <w:u w:val="none"/>
        </w:rPr>
        <w:t>ქართულენოვანი საჯარო სკოლებისთვის განკუთვნილი დაწყებითი საფეხურის საათობრივი ბადის ცხრილის განმარტებები:</w:t>
      </w:r>
    </w:p>
    <w:p w:rsidR="001D54D8" w:rsidRPr="004F201C" w:rsidRDefault="001D54D8" w:rsidP="001D54D8">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b w:val="0"/>
          <w:color w:val="000000"/>
          <w:sz w:val="24"/>
          <w:szCs w:val="24"/>
          <w:u w:val="none"/>
        </w:rPr>
      </w:pPr>
      <w:r w:rsidRPr="004F201C">
        <w:rPr>
          <w:b w:val="0"/>
          <w:color w:val="000000"/>
          <w:sz w:val="24"/>
          <w:szCs w:val="24"/>
          <w:u w:val="none"/>
        </w:rPr>
        <w:lastRenderedPageBreak/>
        <w:t xml:space="preserve">ა)  </w:t>
      </w:r>
      <w:r w:rsidRPr="008517D9">
        <w:rPr>
          <w:rFonts w:cs="Sylfaen"/>
          <w:b w:val="0"/>
          <w:bCs/>
          <w:color w:val="000000"/>
          <w:sz w:val="24"/>
          <w:szCs w:val="24"/>
          <w:u w:val="none"/>
        </w:rPr>
        <w:t>I</w:t>
      </w:r>
      <w:r w:rsidRPr="004F201C">
        <w:rPr>
          <w:rFonts w:cs="Sylfaen"/>
          <w:b w:val="0"/>
          <w:bCs/>
          <w:color w:val="000000"/>
          <w:sz w:val="24"/>
          <w:szCs w:val="24"/>
          <w:u w:val="none"/>
        </w:rPr>
        <w:t xml:space="preserve"> კლასი:</w:t>
      </w:r>
      <w:r w:rsidRPr="004F201C">
        <w:rPr>
          <w:rFonts w:cs="Sylfaen"/>
          <w:bCs/>
          <w:color w:val="000000"/>
          <w:sz w:val="24"/>
          <w:szCs w:val="24"/>
          <w:u w:val="none"/>
        </w:rPr>
        <w:t xml:space="preserve"> </w:t>
      </w:r>
      <w:r w:rsidRPr="004F201C">
        <w:rPr>
          <w:b w:val="0"/>
          <w:color w:val="000000"/>
          <w:sz w:val="24"/>
          <w:szCs w:val="24"/>
          <w:u w:val="none"/>
        </w:rPr>
        <w:t>მათემატიკა ისწავლება  I  სემესტრში  კვირაში 4 საათი, II სემესტრში  - კვირაში 5 საათი;   ისტ ისწავლება I სემესტრში კვირაში 1 საათი;</w:t>
      </w:r>
    </w:p>
    <w:p w:rsidR="001D54D8" w:rsidRDefault="001D54D8" w:rsidP="001D54D8">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b w:val="0"/>
          <w:color w:val="000000"/>
          <w:sz w:val="24"/>
          <w:szCs w:val="24"/>
          <w:u w:val="none"/>
        </w:rPr>
      </w:pPr>
      <w:r w:rsidRPr="004F201C">
        <w:rPr>
          <w:b w:val="0"/>
          <w:color w:val="000000"/>
          <w:sz w:val="24"/>
          <w:szCs w:val="24"/>
          <w:u w:val="none"/>
        </w:rPr>
        <w:t xml:space="preserve">ბ)  </w:t>
      </w:r>
      <w:r w:rsidRPr="008517D9">
        <w:rPr>
          <w:b w:val="0"/>
          <w:color w:val="000000"/>
          <w:sz w:val="24"/>
          <w:szCs w:val="24"/>
          <w:u w:val="none"/>
        </w:rPr>
        <w:t>IV კლასი: სამოქალაქო თავდაცვა და უსაფრთხოება ისწავლება II სემესტრში, ჯამურად 12 საათი; მუსიკის 2 საათიდან 1 საათი სკოლამ შესაძლებელია დაუთმოს ქართულ ცეკვას სურვილისამებრ;</w:t>
      </w:r>
    </w:p>
    <w:p w:rsidR="001D54D8" w:rsidRDefault="001D54D8" w:rsidP="001D54D8">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pPr>
      <w:r w:rsidRPr="005F06DA">
        <w:rPr>
          <w:rFonts w:cs="Sylfaen"/>
          <w:b w:val="0"/>
          <w:bCs/>
          <w:color w:val="000000"/>
          <w:sz w:val="24"/>
          <w:szCs w:val="24"/>
          <w:u w:val="none"/>
        </w:rPr>
        <w:t xml:space="preserve">გ) </w:t>
      </w:r>
      <w:r w:rsidRPr="008517D9">
        <w:rPr>
          <w:b w:val="0"/>
          <w:color w:val="000000"/>
          <w:sz w:val="24"/>
          <w:szCs w:val="24"/>
          <w:u w:val="none"/>
        </w:rPr>
        <w:t>მეორე უცხოური ენის სწავლება 2014-2015 სასწავლო წლიდან დაიწყება V კლასში. სურვილისა და შესაბამისი რესურსის არსებობის შემთხვევაში, სკოლას უფლება აქვს 2014-2015 სასწავლო წლიდან მეორე უცხოური ენის სწავლება დაიწყოს VI კლასშიც</w:t>
      </w:r>
      <w:r>
        <w:rPr>
          <w:b w:val="0"/>
          <w:color w:val="000000"/>
          <w:sz w:val="24"/>
          <w:szCs w:val="24"/>
          <w:u w:val="none"/>
        </w:rPr>
        <w:t>.</w:t>
      </w:r>
    </w:p>
    <w:p w:rsidR="001D54D8" w:rsidRPr="002F0788" w:rsidRDefault="001D54D8" w:rsidP="001D54D8">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b w:val="0"/>
          <w:color w:val="000000"/>
          <w:sz w:val="24"/>
          <w:szCs w:val="24"/>
          <w:u w:val="none"/>
        </w:rPr>
      </w:pPr>
      <w:r w:rsidRPr="008517D9">
        <w:rPr>
          <w:color w:val="000000"/>
          <w:sz w:val="24"/>
          <w:szCs w:val="24"/>
          <w:u w:val="none"/>
        </w:rPr>
        <w:t>4.</w:t>
      </w:r>
      <w:r w:rsidRPr="002F0788">
        <w:rPr>
          <w:b w:val="0"/>
          <w:color w:val="000000"/>
          <w:sz w:val="24"/>
          <w:szCs w:val="24"/>
          <w:u w:val="none"/>
        </w:rPr>
        <w:t xml:space="preserve"> საათობრივი ბადე ქართულენოვანი საჯარო სკოლების საბაზო-საშუალო საფეხურისათვის</w:t>
      </w:r>
    </w:p>
    <w:tbl>
      <w:tblPr>
        <w:tblW w:w="7372" w:type="dxa"/>
        <w:tblLayout w:type="fixed"/>
        <w:tblLook w:val="04A0" w:firstRow="1" w:lastRow="0" w:firstColumn="1" w:lastColumn="0" w:noHBand="0" w:noVBand="1"/>
      </w:tblPr>
      <w:tblGrid>
        <w:gridCol w:w="34"/>
        <w:gridCol w:w="2312"/>
        <w:gridCol w:w="64"/>
        <w:gridCol w:w="221"/>
        <w:gridCol w:w="63"/>
        <w:gridCol w:w="477"/>
        <w:gridCol w:w="34"/>
        <w:gridCol w:w="56"/>
        <w:gridCol w:w="508"/>
        <w:gridCol w:w="34"/>
        <w:gridCol w:w="535"/>
        <w:gridCol w:w="57"/>
        <w:gridCol w:w="227"/>
        <w:gridCol w:w="56"/>
        <w:gridCol w:w="513"/>
        <w:gridCol w:w="54"/>
        <w:gridCol w:w="515"/>
        <w:gridCol w:w="34"/>
        <w:gridCol w:w="18"/>
        <w:gridCol w:w="660"/>
        <w:gridCol w:w="34"/>
        <w:gridCol w:w="15"/>
        <w:gridCol w:w="851"/>
      </w:tblGrid>
      <w:tr w:rsidR="001D54D8" w:rsidRPr="008517D9" w:rsidTr="001A3C56">
        <w:trPr>
          <w:trHeight w:val="335"/>
        </w:trPr>
        <w:tc>
          <w:tcPr>
            <w:tcW w:w="2410" w:type="dxa"/>
            <w:gridSpan w:val="3"/>
            <w:vMerge w:val="restart"/>
            <w:tcBorders>
              <w:top w:val="single" w:sz="4" w:space="0" w:color="auto"/>
              <w:left w:val="single" w:sz="4" w:space="0" w:color="auto"/>
              <w:right w:val="single" w:sz="4" w:space="0" w:color="auto"/>
            </w:tcBorders>
            <w:vAlign w:val="center"/>
          </w:tcPr>
          <w:p w:rsidR="001D54D8" w:rsidRPr="008517D9" w:rsidRDefault="001D54D8" w:rsidP="001A3C56">
            <w:pPr>
              <w:pStyle w:val="ckhrilixml"/>
              <w:rPr>
                <w:lang w:val="ka-GE"/>
              </w:rPr>
            </w:pPr>
            <w:r w:rsidRPr="008517D9">
              <w:rPr>
                <w:lang w:val="ka-GE"/>
              </w:rPr>
              <w:t>კლასი</w:t>
            </w:r>
          </w:p>
        </w:tc>
        <w:tc>
          <w:tcPr>
            <w:tcW w:w="284" w:type="dxa"/>
            <w:gridSpan w:val="2"/>
            <w:vMerge w:val="restart"/>
            <w:tcBorders>
              <w:top w:val="single" w:sz="4" w:space="0" w:color="auto"/>
              <w:left w:val="nil"/>
              <w:right w:val="single" w:sz="4" w:space="0" w:color="auto"/>
            </w:tcBorders>
            <w:shd w:val="clear" w:color="auto" w:fill="BFBFBF"/>
            <w:vAlign w:val="center"/>
          </w:tcPr>
          <w:p w:rsidR="001D54D8" w:rsidRPr="008517D9" w:rsidRDefault="001D54D8" w:rsidP="001A3C56">
            <w:pPr>
              <w:pStyle w:val="ckhrilixml"/>
              <w:rPr>
                <w:lang w:val="ka-GE"/>
              </w:rPr>
            </w:pPr>
          </w:p>
        </w:tc>
        <w:tc>
          <w:tcPr>
            <w:tcW w:w="511" w:type="dxa"/>
            <w:gridSpan w:val="2"/>
            <w:vMerge w:val="restart"/>
            <w:tcBorders>
              <w:top w:val="single" w:sz="4" w:space="0" w:color="auto"/>
              <w:left w:val="nil"/>
              <w:right w:val="single" w:sz="4" w:space="0" w:color="auto"/>
            </w:tcBorders>
            <w:vAlign w:val="center"/>
          </w:tcPr>
          <w:p w:rsidR="001D54D8" w:rsidRPr="008517D9" w:rsidRDefault="001D54D8" w:rsidP="001A3C56">
            <w:pPr>
              <w:pStyle w:val="ckhrilixml"/>
              <w:rPr>
                <w:lang w:val="ka-GE"/>
              </w:rPr>
            </w:pPr>
            <w:r w:rsidRPr="008517D9">
              <w:rPr>
                <w:lang w:val="ka-GE"/>
              </w:rPr>
              <w:t>VII</w:t>
            </w:r>
          </w:p>
        </w:tc>
        <w:tc>
          <w:tcPr>
            <w:tcW w:w="598" w:type="dxa"/>
            <w:gridSpan w:val="3"/>
            <w:vMerge w:val="restart"/>
            <w:tcBorders>
              <w:top w:val="single" w:sz="4" w:space="0" w:color="auto"/>
              <w:left w:val="nil"/>
              <w:right w:val="single" w:sz="4" w:space="0" w:color="auto"/>
            </w:tcBorders>
            <w:vAlign w:val="center"/>
          </w:tcPr>
          <w:p w:rsidR="001D54D8" w:rsidRPr="008517D9" w:rsidRDefault="001D54D8" w:rsidP="001A3C56">
            <w:pPr>
              <w:pStyle w:val="ckhrilixml"/>
              <w:rPr>
                <w:lang w:val="ka-GE"/>
              </w:rPr>
            </w:pPr>
            <w:r w:rsidRPr="008517D9">
              <w:rPr>
                <w:lang w:val="ka-GE"/>
              </w:rPr>
              <w:t>VIII</w:t>
            </w:r>
          </w:p>
        </w:tc>
        <w:tc>
          <w:tcPr>
            <w:tcW w:w="592" w:type="dxa"/>
            <w:gridSpan w:val="2"/>
            <w:vMerge w:val="restart"/>
            <w:tcBorders>
              <w:top w:val="single" w:sz="4" w:space="0" w:color="auto"/>
              <w:left w:val="nil"/>
              <w:right w:val="single" w:sz="4" w:space="0" w:color="auto"/>
            </w:tcBorders>
            <w:vAlign w:val="center"/>
          </w:tcPr>
          <w:p w:rsidR="001D54D8" w:rsidRPr="008517D9" w:rsidRDefault="001D54D8" w:rsidP="001A3C56">
            <w:pPr>
              <w:pStyle w:val="ckhrilixml"/>
              <w:rPr>
                <w:lang w:val="ka-GE"/>
              </w:rPr>
            </w:pPr>
            <w:r w:rsidRPr="008517D9">
              <w:rPr>
                <w:lang w:val="ka-GE"/>
              </w:rPr>
              <w:t>IX</w:t>
            </w:r>
          </w:p>
        </w:tc>
        <w:tc>
          <w:tcPr>
            <w:tcW w:w="283" w:type="dxa"/>
            <w:gridSpan w:val="2"/>
            <w:vMerge w:val="restart"/>
            <w:tcBorders>
              <w:top w:val="single" w:sz="4" w:space="0" w:color="auto"/>
              <w:left w:val="nil"/>
              <w:right w:val="single" w:sz="4" w:space="0" w:color="auto"/>
            </w:tcBorders>
            <w:shd w:val="clear" w:color="auto" w:fill="BFBFBF"/>
            <w:vAlign w:val="center"/>
          </w:tcPr>
          <w:p w:rsidR="001D54D8" w:rsidRPr="008517D9" w:rsidRDefault="001D54D8" w:rsidP="001A3C56">
            <w:pPr>
              <w:pStyle w:val="ckhrilixml"/>
              <w:rPr>
                <w:lang w:val="ka-GE"/>
              </w:rPr>
            </w:pPr>
          </w:p>
        </w:tc>
        <w:tc>
          <w:tcPr>
            <w:tcW w:w="567" w:type="dxa"/>
            <w:gridSpan w:val="2"/>
            <w:vMerge w:val="restart"/>
            <w:tcBorders>
              <w:top w:val="single" w:sz="4" w:space="0" w:color="auto"/>
              <w:left w:val="nil"/>
              <w:right w:val="single" w:sz="4" w:space="0" w:color="auto"/>
            </w:tcBorders>
            <w:vAlign w:val="center"/>
          </w:tcPr>
          <w:p w:rsidR="001D54D8" w:rsidRPr="008517D9" w:rsidRDefault="001D54D8" w:rsidP="001A3C56">
            <w:pPr>
              <w:pStyle w:val="ckhrilixml"/>
              <w:rPr>
                <w:lang w:val="ka-GE"/>
              </w:rPr>
            </w:pPr>
            <w:r w:rsidRPr="008517D9">
              <w:rPr>
                <w:lang w:val="ka-GE"/>
              </w:rPr>
              <w:t>X</w:t>
            </w:r>
          </w:p>
        </w:tc>
        <w:tc>
          <w:tcPr>
            <w:tcW w:w="549" w:type="dxa"/>
            <w:gridSpan w:val="2"/>
            <w:vMerge w:val="restart"/>
            <w:tcBorders>
              <w:top w:val="single" w:sz="4" w:space="0" w:color="auto"/>
              <w:left w:val="nil"/>
              <w:right w:val="single" w:sz="4" w:space="0" w:color="auto"/>
            </w:tcBorders>
            <w:vAlign w:val="center"/>
          </w:tcPr>
          <w:p w:rsidR="001D54D8" w:rsidRPr="008517D9" w:rsidRDefault="001D54D8" w:rsidP="001A3C56">
            <w:pPr>
              <w:pStyle w:val="ckhrilixml"/>
              <w:rPr>
                <w:lang w:val="ka-GE"/>
              </w:rPr>
            </w:pPr>
            <w:r w:rsidRPr="008517D9">
              <w:rPr>
                <w:lang w:val="ka-GE"/>
              </w:rPr>
              <w:t>XI</w:t>
            </w:r>
          </w:p>
        </w:tc>
        <w:tc>
          <w:tcPr>
            <w:tcW w:w="1578" w:type="dxa"/>
            <w:gridSpan w:val="5"/>
            <w:tcBorders>
              <w:top w:val="single" w:sz="4" w:space="0" w:color="auto"/>
              <w:left w:val="nil"/>
              <w:bottom w:val="single" w:sz="4" w:space="0" w:color="auto"/>
              <w:right w:val="single" w:sz="4" w:space="0" w:color="auto"/>
            </w:tcBorders>
            <w:vAlign w:val="center"/>
          </w:tcPr>
          <w:p w:rsidR="001D54D8" w:rsidRPr="008517D9" w:rsidRDefault="001D54D8" w:rsidP="001A3C56">
            <w:pPr>
              <w:pStyle w:val="ckhrilixml"/>
              <w:rPr>
                <w:lang w:val="ka-GE"/>
              </w:rPr>
            </w:pPr>
            <w:r w:rsidRPr="008517D9">
              <w:rPr>
                <w:lang w:val="ka-GE"/>
              </w:rPr>
              <w:t>XII</w:t>
            </w:r>
          </w:p>
          <w:p w:rsidR="001D54D8" w:rsidRPr="008517D9" w:rsidRDefault="001D54D8" w:rsidP="001A3C56">
            <w:pPr>
              <w:pStyle w:val="ckhrilixml"/>
              <w:rPr>
                <w:lang w:val="ka-GE"/>
              </w:rPr>
            </w:pPr>
          </w:p>
        </w:tc>
      </w:tr>
      <w:tr w:rsidR="001D54D8" w:rsidRPr="008517D9" w:rsidTr="001A3C56">
        <w:trPr>
          <w:trHeight w:val="175"/>
        </w:trPr>
        <w:tc>
          <w:tcPr>
            <w:tcW w:w="2410" w:type="dxa"/>
            <w:gridSpan w:val="3"/>
            <w:vMerge/>
            <w:tcBorders>
              <w:left w:val="single" w:sz="4" w:space="0" w:color="auto"/>
              <w:bottom w:val="single" w:sz="4" w:space="0" w:color="auto"/>
              <w:right w:val="single" w:sz="4" w:space="0" w:color="auto"/>
            </w:tcBorders>
            <w:vAlign w:val="center"/>
          </w:tcPr>
          <w:p w:rsidR="001D54D8" w:rsidRPr="008517D9" w:rsidRDefault="001D54D8" w:rsidP="001A3C56">
            <w:pPr>
              <w:pStyle w:val="ckhrilixml"/>
              <w:rPr>
                <w:lang w:val="ka-GE"/>
              </w:rPr>
            </w:pPr>
          </w:p>
        </w:tc>
        <w:tc>
          <w:tcPr>
            <w:tcW w:w="284" w:type="dxa"/>
            <w:gridSpan w:val="2"/>
            <w:vMerge/>
            <w:tcBorders>
              <w:left w:val="nil"/>
              <w:bottom w:val="single" w:sz="4" w:space="0" w:color="auto"/>
              <w:right w:val="single" w:sz="4" w:space="0" w:color="auto"/>
            </w:tcBorders>
            <w:shd w:val="clear" w:color="auto" w:fill="BFBFBF"/>
            <w:vAlign w:val="center"/>
          </w:tcPr>
          <w:p w:rsidR="001D54D8" w:rsidRPr="008517D9" w:rsidRDefault="001D54D8" w:rsidP="001A3C56">
            <w:pPr>
              <w:pStyle w:val="ckhrilixml"/>
              <w:rPr>
                <w:lang w:val="ka-GE"/>
              </w:rPr>
            </w:pPr>
          </w:p>
        </w:tc>
        <w:tc>
          <w:tcPr>
            <w:tcW w:w="511" w:type="dxa"/>
            <w:gridSpan w:val="2"/>
            <w:vMerge/>
            <w:tcBorders>
              <w:left w:val="nil"/>
              <w:bottom w:val="single" w:sz="4" w:space="0" w:color="auto"/>
              <w:right w:val="single" w:sz="4" w:space="0" w:color="auto"/>
            </w:tcBorders>
            <w:vAlign w:val="center"/>
          </w:tcPr>
          <w:p w:rsidR="001D54D8" w:rsidRPr="008517D9" w:rsidRDefault="001D54D8" w:rsidP="001A3C56">
            <w:pPr>
              <w:pStyle w:val="ckhrilixml"/>
              <w:rPr>
                <w:lang w:val="ka-GE"/>
              </w:rPr>
            </w:pPr>
          </w:p>
        </w:tc>
        <w:tc>
          <w:tcPr>
            <w:tcW w:w="598" w:type="dxa"/>
            <w:gridSpan w:val="3"/>
            <w:vMerge/>
            <w:tcBorders>
              <w:left w:val="nil"/>
              <w:bottom w:val="single" w:sz="4" w:space="0" w:color="auto"/>
              <w:right w:val="single" w:sz="4" w:space="0" w:color="auto"/>
            </w:tcBorders>
            <w:vAlign w:val="center"/>
          </w:tcPr>
          <w:p w:rsidR="001D54D8" w:rsidRPr="008517D9" w:rsidRDefault="001D54D8" w:rsidP="001A3C56">
            <w:pPr>
              <w:pStyle w:val="ckhrilixml"/>
              <w:rPr>
                <w:lang w:val="ka-GE"/>
              </w:rPr>
            </w:pPr>
          </w:p>
        </w:tc>
        <w:tc>
          <w:tcPr>
            <w:tcW w:w="592" w:type="dxa"/>
            <w:gridSpan w:val="2"/>
            <w:vMerge/>
            <w:tcBorders>
              <w:left w:val="nil"/>
              <w:bottom w:val="single" w:sz="4" w:space="0" w:color="auto"/>
              <w:right w:val="single" w:sz="4" w:space="0" w:color="auto"/>
            </w:tcBorders>
            <w:vAlign w:val="center"/>
          </w:tcPr>
          <w:p w:rsidR="001D54D8" w:rsidRPr="008517D9" w:rsidRDefault="001D54D8" w:rsidP="001A3C56">
            <w:pPr>
              <w:pStyle w:val="ckhrilixml"/>
              <w:rPr>
                <w:lang w:val="ka-GE"/>
              </w:rPr>
            </w:pPr>
          </w:p>
        </w:tc>
        <w:tc>
          <w:tcPr>
            <w:tcW w:w="283" w:type="dxa"/>
            <w:gridSpan w:val="2"/>
            <w:vMerge/>
            <w:tcBorders>
              <w:left w:val="nil"/>
              <w:bottom w:val="single" w:sz="4" w:space="0" w:color="auto"/>
              <w:right w:val="single" w:sz="4" w:space="0" w:color="auto"/>
            </w:tcBorders>
            <w:shd w:val="clear" w:color="auto" w:fill="BFBFBF"/>
            <w:vAlign w:val="center"/>
          </w:tcPr>
          <w:p w:rsidR="001D54D8" w:rsidRPr="008517D9" w:rsidRDefault="001D54D8" w:rsidP="001A3C56">
            <w:pPr>
              <w:pStyle w:val="ckhrilixml"/>
              <w:rPr>
                <w:lang w:val="ka-GE"/>
              </w:rPr>
            </w:pPr>
          </w:p>
        </w:tc>
        <w:tc>
          <w:tcPr>
            <w:tcW w:w="567" w:type="dxa"/>
            <w:gridSpan w:val="2"/>
            <w:vMerge/>
            <w:tcBorders>
              <w:left w:val="nil"/>
              <w:bottom w:val="single" w:sz="4" w:space="0" w:color="auto"/>
              <w:right w:val="single" w:sz="4" w:space="0" w:color="auto"/>
            </w:tcBorders>
            <w:vAlign w:val="center"/>
          </w:tcPr>
          <w:p w:rsidR="001D54D8" w:rsidRPr="008517D9" w:rsidRDefault="001D54D8" w:rsidP="001A3C56">
            <w:pPr>
              <w:pStyle w:val="ckhrilixml"/>
              <w:rPr>
                <w:lang w:val="ka-GE"/>
              </w:rPr>
            </w:pPr>
          </w:p>
        </w:tc>
        <w:tc>
          <w:tcPr>
            <w:tcW w:w="549" w:type="dxa"/>
            <w:gridSpan w:val="2"/>
            <w:vMerge/>
            <w:tcBorders>
              <w:left w:val="nil"/>
              <w:bottom w:val="single" w:sz="4" w:space="0" w:color="auto"/>
              <w:right w:val="single" w:sz="4" w:space="0" w:color="auto"/>
            </w:tcBorders>
            <w:vAlign w:val="center"/>
          </w:tcPr>
          <w:p w:rsidR="001D54D8" w:rsidRPr="008517D9" w:rsidRDefault="001D54D8" w:rsidP="001A3C56">
            <w:pPr>
              <w:pStyle w:val="ckhrilixml"/>
              <w:rPr>
                <w:lang w:val="ka-GE"/>
              </w:rPr>
            </w:pPr>
          </w:p>
        </w:tc>
        <w:tc>
          <w:tcPr>
            <w:tcW w:w="712" w:type="dxa"/>
            <w:gridSpan w:val="3"/>
            <w:tcBorders>
              <w:top w:val="single" w:sz="4" w:space="0" w:color="auto"/>
              <w:left w:val="nil"/>
              <w:bottom w:val="single" w:sz="4" w:space="0" w:color="auto"/>
              <w:right w:val="single" w:sz="4" w:space="0" w:color="auto"/>
            </w:tcBorders>
            <w:vAlign w:val="center"/>
          </w:tcPr>
          <w:p w:rsidR="001D54D8" w:rsidRPr="008517D9" w:rsidRDefault="001D54D8" w:rsidP="001A3C56">
            <w:pPr>
              <w:pStyle w:val="ckhrilixml"/>
              <w:rPr>
                <w:lang w:val="ka-GE"/>
              </w:rPr>
            </w:pPr>
            <w:r w:rsidRPr="008517D9">
              <w:rPr>
                <w:lang w:val="ka-GE"/>
              </w:rPr>
              <w:t>პრო-გრა-მუ-ლი</w:t>
            </w:r>
          </w:p>
        </w:tc>
        <w:tc>
          <w:tcPr>
            <w:tcW w:w="866" w:type="dxa"/>
            <w:gridSpan w:val="2"/>
            <w:tcBorders>
              <w:top w:val="single" w:sz="4" w:space="0" w:color="auto"/>
              <w:left w:val="nil"/>
              <w:bottom w:val="single" w:sz="4" w:space="0" w:color="auto"/>
              <w:right w:val="single" w:sz="4" w:space="0" w:color="auto"/>
            </w:tcBorders>
            <w:vAlign w:val="center"/>
          </w:tcPr>
          <w:p w:rsidR="001D54D8" w:rsidRPr="008517D9" w:rsidRDefault="001D54D8" w:rsidP="001A3C56">
            <w:pPr>
              <w:pStyle w:val="ckhrilixml"/>
              <w:rPr>
                <w:lang w:val="ka-GE"/>
              </w:rPr>
            </w:pPr>
            <w:r w:rsidRPr="008517D9">
              <w:rPr>
                <w:lang w:val="ka-GE"/>
              </w:rPr>
              <w:t>აბიტუ-რი</w:t>
            </w:r>
          </w:p>
        </w:tc>
      </w:tr>
      <w:tr w:rsidR="001D54D8" w:rsidRPr="008517D9" w:rsidTr="001A3C56">
        <w:trPr>
          <w:trHeight w:val="358"/>
        </w:trPr>
        <w:tc>
          <w:tcPr>
            <w:tcW w:w="7372" w:type="dxa"/>
            <w:gridSpan w:val="23"/>
            <w:tcBorders>
              <w:top w:val="single" w:sz="4" w:space="0" w:color="auto"/>
              <w:left w:val="single" w:sz="4" w:space="0" w:color="auto"/>
              <w:bottom w:val="single" w:sz="4" w:space="0" w:color="auto"/>
              <w:right w:val="single" w:sz="4" w:space="0" w:color="auto"/>
            </w:tcBorders>
            <w:shd w:val="clear" w:color="auto" w:fill="D9D9D9"/>
          </w:tcPr>
          <w:p w:rsidR="001D54D8" w:rsidRPr="008517D9" w:rsidRDefault="001D54D8" w:rsidP="001A3C56">
            <w:pPr>
              <w:pStyle w:val="ckhrilixml"/>
              <w:rPr>
                <w:lang w:val="ka-GE"/>
              </w:rPr>
            </w:pPr>
            <w:r w:rsidRPr="008517D9">
              <w:rPr>
                <w:lang w:val="ka-GE"/>
              </w:rPr>
              <w:t>სახელმწიფო ენა</w:t>
            </w:r>
          </w:p>
        </w:tc>
      </w:tr>
      <w:tr w:rsidR="001D54D8" w:rsidRPr="008517D9" w:rsidTr="001A3C56">
        <w:trPr>
          <w:trHeight w:val="547"/>
        </w:trPr>
        <w:tc>
          <w:tcPr>
            <w:tcW w:w="2410" w:type="dxa"/>
            <w:gridSpan w:val="3"/>
            <w:tcBorders>
              <w:top w:val="single" w:sz="4" w:space="0" w:color="auto"/>
              <w:left w:val="single" w:sz="4" w:space="0" w:color="auto"/>
              <w:bottom w:val="single" w:sz="4" w:space="0" w:color="auto"/>
              <w:right w:val="single" w:sz="4" w:space="0" w:color="auto"/>
            </w:tcBorders>
          </w:tcPr>
          <w:p w:rsidR="001D54D8" w:rsidRPr="008517D9" w:rsidRDefault="001D54D8" w:rsidP="001A3C56">
            <w:pPr>
              <w:pStyle w:val="ckhrilixml"/>
              <w:rPr>
                <w:lang w:val="ka-GE"/>
              </w:rPr>
            </w:pPr>
            <w:r w:rsidRPr="008517D9">
              <w:rPr>
                <w:lang w:val="ka-GE"/>
              </w:rPr>
              <w:t>ქართული ენა და ლიტერატურა</w:t>
            </w:r>
          </w:p>
        </w:tc>
        <w:tc>
          <w:tcPr>
            <w:tcW w:w="284" w:type="dxa"/>
            <w:gridSpan w:val="2"/>
            <w:tcBorders>
              <w:top w:val="single" w:sz="4" w:space="0" w:color="auto"/>
              <w:left w:val="nil"/>
              <w:bottom w:val="single" w:sz="4" w:space="0" w:color="auto"/>
              <w:right w:val="single" w:sz="4" w:space="0" w:color="auto"/>
            </w:tcBorders>
            <w:shd w:val="clear" w:color="auto" w:fill="BFBFBF"/>
            <w:vAlign w:val="bottom"/>
          </w:tcPr>
          <w:p w:rsidR="001D54D8" w:rsidRPr="008517D9" w:rsidRDefault="001D54D8" w:rsidP="001A3C56">
            <w:pPr>
              <w:pStyle w:val="ckhrilixml"/>
              <w:rPr>
                <w:lang w:val="ka-GE"/>
              </w:rPr>
            </w:pPr>
            <w:r w:rsidRPr="008517D9">
              <w:rPr>
                <w:lang w:val="ka-GE"/>
              </w:rPr>
              <w:t> </w:t>
            </w:r>
          </w:p>
        </w:tc>
        <w:tc>
          <w:tcPr>
            <w:tcW w:w="567" w:type="dxa"/>
            <w:gridSpan w:val="3"/>
            <w:tcBorders>
              <w:top w:val="single" w:sz="4" w:space="0" w:color="auto"/>
              <w:left w:val="nil"/>
              <w:bottom w:val="single" w:sz="4" w:space="0" w:color="auto"/>
              <w:right w:val="single" w:sz="4" w:space="0" w:color="auto"/>
            </w:tcBorders>
            <w:vAlign w:val="center"/>
          </w:tcPr>
          <w:p w:rsidR="001D54D8" w:rsidRPr="008517D9" w:rsidRDefault="001D54D8" w:rsidP="001A3C56">
            <w:pPr>
              <w:pStyle w:val="ckhrilixml"/>
              <w:rPr>
                <w:lang w:val="ka-GE"/>
              </w:rPr>
            </w:pPr>
            <w:r w:rsidRPr="008517D9">
              <w:rPr>
                <w:lang w:val="ka-GE"/>
              </w:rPr>
              <w:t>5</w:t>
            </w:r>
          </w:p>
        </w:tc>
        <w:tc>
          <w:tcPr>
            <w:tcW w:w="542" w:type="dxa"/>
            <w:gridSpan w:val="2"/>
            <w:tcBorders>
              <w:top w:val="single" w:sz="4" w:space="0" w:color="auto"/>
              <w:left w:val="nil"/>
              <w:bottom w:val="single" w:sz="4" w:space="0" w:color="auto"/>
              <w:right w:val="single" w:sz="4" w:space="0" w:color="auto"/>
            </w:tcBorders>
            <w:vAlign w:val="center"/>
          </w:tcPr>
          <w:p w:rsidR="001D54D8" w:rsidRPr="008517D9" w:rsidRDefault="001D54D8" w:rsidP="001A3C56">
            <w:pPr>
              <w:pStyle w:val="ckhrilixml"/>
              <w:rPr>
                <w:lang w:val="ka-GE"/>
              </w:rPr>
            </w:pPr>
            <w:r w:rsidRPr="008517D9">
              <w:rPr>
                <w:lang w:val="ka-GE"/>
              </w:rPr>
              <w:t>5</w:t>
            </w:r>
          </w:p>
        </w:tc>
        <w:tc>
          <w:tcPr>
            <w:tcW w:w="592" w:type="dxa"/>
            <w:gridSpan w:val="2"/>
            <w:tcBorders>
              <w:top w:val="single" w:sz="4" w:space="0" w:color="auto"/>
              <w:left w:val="nil"/>
              <w:bottom w:val="single" w:sz="4" w:space="0" w:color="auto"/>
              <w:right w:val="single" w:sz="4" w:space="0" w:color="auto"/>
            </w:tcBorders>
            <w:vAlign w:val="center"/>
          </w:tcPr>
          <w:p w:rsidR="001D54D8" w:rsidRPr="008517D9" w:rsidRDefault="001D54D8" w:rsidP="001A3C56">
            <w:pPr>
              <w:pStyle w:val="ckhrilixml"/>
              <w:rPr>
                <w:lang w:val="ka-GE"/>
              </w:rPr>
            </w:pPr>
            <w:r w:rsidRPr="008517D9">
              <w:rPr>
                <w:lang w:val="ka-GE"/>
              </w:rPr>
              <w:t>5</w:t>
            </w:r>
          </w:p>
        </w:tc>
        <w:tc>
          <w:tcPr>
            <w:tcW w:w="283" w:type="dxa"/>
            <w:gridSpan w:val="2"/>
            <w:tcBorders>
              <w:top w:val="single" w:sz="4" w:space="0" w:color="auto"/>
              <w:left w:val="nil"/>
              <w:bottom w:val="single" w:sz="4" w:space="0" w:color="auto"/>
              <w:right w:val="single" w:sz="4" w:space="0" w:color="auto"/>
            </w:tcBorders>
            <w:shd w:val="clear" w:color="auto" w:fill="BFBFBF"/>
            <w:vAlign w:val="center"/>
          </w:tcPr>
          <w:p w:rsidR="001D54D8" w:rsidRPr="008517D9" w:rsidRDefault="001D54D8" w:rsidP="001A3C56">
            <w:pPr>
              <w:pStyle w:val="ckhrilixml"/>
              <w:rPr>
                <w:lang w:val="ka-GE"/>
              </w:rPr>
            </w:pPr>
          </w:p>
        </w:tc>
        <w:tc>
          <w:tcPr>
            <w:tcW w:w="567" w:type="dxa"/>
            <w:gridSpan w:val="2"/>
            <w:tcBorders>
              <w:top w:val="single" w:sz="4" w:space="0" w:color="auto"/>
              <w:left w:val="nil"/>
              <w:bottom w:val="single" w:sz="4" w:space="0" w:color="auto"/>
              <w:right w:val="single" w:sz="4" w:space="0" w:color="auto"/>
            </w:tcBorders>
            <w:vAlign w:val="center"/>
          </w:tcPr>
          <w:p w:rsidR="001D54D8" w:rsidRPr="008517D9" w:rsidRDefault="001D54D8" w:rsidP="001A3C56">
            <w:pPr>
              <w:pStyle w:val="ckhrilixml"/>
              <w:rPr>
                <w:lang w:val="ka-GE"/>
              </w:rPr>
            </w:pPr>
            <w:r w:rsidRPr="008517D9">
              <w:rPr>
                <w:lang w:val="ka-GE"/>
              </w:rPr>
              <w:t>5</w:t>
            </w:r>
          </w:p>
        </w:tc>
        <w:tc>
          <w:tcPr>
            <w:tcW w:w="567" w:type="dxa"/>
            <w:gridSpan w:val="3"/>
            <w:tcBorders>
              <w:top w:val="single" w:sz="4" w:space="0" w:color="auto"/>
              <w:left w:val="nil"/>
              <w:bottom w:val="single" w:sz="4" w:space="0" w:color="auto"/>
              <w:right w:val="single" w:sz="4" w:space="0" w:color="auto"/>
            </w:tcBorders>
            <w:vAlign w:val="center"/>
          </w:tcPr>
          <w:p w:rsidR="001D54D8" w:rsidRPr="008517D9" w:rsidRDefault="001D54D8" w:rsidP="001A3C56">
            <w:pPr>
              <w:pStyle w:val="ckhrilixml"/>
              <w:rPr>
                <w:lang w:val="ka-GE"/>
              </w:rPr>
            </w:pPr>
            <w:r w:rsidRPr="008517D9">
              <w:rPr>
                <w:lang w:val="ka-GE"/>
              </w:rPr>
              <w:t>5</w:t>
            </w:r>
          </w:p>
        </w:tc>
        <w:tc>
          <w:tcPr>
            <w:tcW w:w="694" w:type="dxa"/>
            <w:gridSpan w:val="2"/>
            <w:tcBorders>
              <w:top w:val="single" w:sz="4" w:space="0" w:color="auto"/>
              <w:left w:val="nil"/>
              <w:bottom w:val="single" w:sz="4" w:space="0" w:color="auto"/>
              <w:right w:val="single" w:sz="4" w:space="0" w:color="auto"/>
            </w:tcBorders>
            <w:vAlign w:val="center"/>
          </w:tcPr>
          <w:p w:rsidR="001D54D8" w:rsidRPr="008517D9" w:rsidRDefault="001D54D8" w:rsidP="001A3C56">
            <w:pPr>
              <w:pStyle w:val="ckhrilixml"/>
              <w:rPr>
                <w:lang w:val="ka-GE"/>
              </w:rPr>
            </w:pPr>
            <w:r w:rsidRPr="008517D9">
              <w:rPr>
                <w:lang w:val="ka-GE"/>
              </w:rPr>
              <w:t>5</w:t>
            </w:r>
          </w:p>
        </w:tc>
        <w:tc>
          <w:tcPr>
            <w:tcW w:w="866" w:type="dxa"/>
            <w:gridSpan w:val="2"/>
            <w:tcBorders>
              <w:top w:val="single" w:sz="4" w:space="0" w:color="auto"/>
              <w:left w:val="nil"/>
              <w:bottom w:val="single" w:sz="4" w:space="0" w:color="auto"/>
              <w:right w:val="single" w:sz="4" w:space="0" w:color="auto"/>
            </w:tcBorders>
            <w:vAlign w:val="center"/>
          </w:tcPr>
          <w:p w:rsidR="001D54D8" w:rsidRPr="008517D9" w:rsidRDefault="001D54D8" w:rsidP="001A3C56">
            <w:pPr>
              <w:pStyle w:val="ckhrilixml"/>
              <w:rPr>
                <w:lang w:val="ka-GE"/>
              </w:rPr>
            </w:pPr>
            <w:r w:rsidRPr="008517D9">
              <w:rPr>
                <w:lang w:val="ka-GE"/>
              </w:rPr>
              <w:t>1</w:t>
            </w:r>
          </w:p>
        </w:tc>
      </w:tr>
      <w:tr w:rsidR="001D54D8" w:rsidRPr="00324BDB" w:rsidTr="001A3C56">
        <w:trPr>
          <w:trHeight w:val="284"/>
        </w:trPr>
        <w:tc>
          <w:tcPr>
            <w:tcW w:w="7372" w:type="dxa"/>
            <w:gridSpan w:val="23"/>
            <w:tcBorders>
              <w:top w:val="single" w:sz="4" w:space="0" w:color="auto"/>
              <w:left w:val="single" w:sz="4" w:space="0" w:color="auto"/>
              <w:bottom w:val="single" w:sz="4" w:space="0" w:color="auto"/>
              <w:right w:val="single" w:sz="4" w:space="0" w:color="auto"/>
            </w:tcBorders>
            <w:shd w:val="clear" w:color="auto" w:fill="D9D9D9"/>
            <w:vAlign w:val="center"/>
          </w:tcPr>
          <w:p w:rsidR="001D54D8" w:rsidRPr="00324BDB" w:rsidRDefault="001D54D8" w:rsidP="001A3C56">
            <w:pPr>
              <w:pStyle w:val="ckhrilixml"/>
            </w:pPr>
            <w:r w:rsidRPr="008517D9">
              <w:rPr>
                <w:lang w:val="ka-GE"/>
              </w:rPr>
              <w:t>მათ</w:t>
            </w:r>
            <w:r w:rsidRPr="00324BDB">
              <w:t>ემატიკა</w:t>
            </w:r>
          </w:p>
        </w:tc>
      </w:tr>
      <w:tr w:rsidR="001D54D8" w:rsidRPr="00324BDB" w:rsidTr="001A3C56">
        <w:trPr>
          <w:trHeight w:val="592"/>
        </w:trPr>
        <w:tc>
          <w:tcPr>
            <w:tcW w:w="2410" w:type="dxa"/>
            <w:gridSpan w:val="3"/>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მათემატიკა</w:t>
            </w:r>
          </w:p>
        </w:tc>
        <w:tc>
          <w:tcPr>
            <w:tcW w:w="284"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4</w:t>
            </w:r>
          </w:p>
        </w:tc>
        <w:tc>
          <w:tcPr>
            <w:tcW w:w="54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4</w:t>
            </w:r>
          </w:p>
        </w:tc>
        <w:tc>
          <w:tcPr>
            <w:tcW w:w="59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4</w:t>
            </w:r>
          </w:p>
        </w:tc>
        <w:tc>
          <w:tcPr>
            <w:tcW w:w="283"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7"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5</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5</w:t>
            </w:r>
          </w:p>
        </w:tc>
        <w:tc>
          <w:tcPr>
            <w:tcW w:w="709"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5</w:t>
            </w:r>
          </w:p>
        </w:tc>
        <w:tc>
          <w:tcPr>
            <w:tcW w:w="851" w:type="dxa"/>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w:t>
            </w:r>
          </w:p>
        </w:tc>
      </w:tr>
      <w:tr w:rsidR="001D54D8" w:rsidRPr="00324BDB" w:rsidTr="001A3C56">
        <w:trPr>
          <w:trHeight w:val="355"/>
        </w:trPr>
        <w:tc>
          <w:tcPr>
            <w:tcW w:w="7372" w:type="dxa"/>
            <w:gridSpan w:val="23"/>
            <w:tcBorders>
              <w:top w:val="nil"/>
              <w:left w:val="single" w:sz="4" w:space="0" w:color="auto"/>
              <w:bottom w:val="single" w:sz="4" w:space="0" w:color="auto"/>
              <w:right w:val="single" w:sz="4" w:space="0" w:color="auto"/>
            </w:tcBorders>
            <w:shd w:val="clear" w:color="auto" w:fill="D9D9D9"/>
            <w:vAlign w:val="center"/>
          </w:tcPr>
          <w:p w:rsidR="001D54D8" w:rsidRPr="00324BDB" w:rsidRDefault="001D54D8" w:rsidP="001A3C56">
            <w:pPr>
              <w:pStyle w:val="ckhrilixml"/>
            </w:pPr>
            <w:r w:rsidRPr="00324BDB">
              <w:t>უცხოური ენები</w:t>
            </w:r>
          </w:p>
        </w:tc>
      </w:tr>
      <w:tr w:rsidR="001D54D8" w:rsidRPr="00324BDB" w:rsidTr="001A3C56">
        <w:trPr>
          <w:trHeight w:val="729"/>
        </w:trPr>
        <w:tc>
          <w:tcPr>
            <w:tcW w:w="2410" w:type="dxa"/>
            <w:gridSpan w:val="3"/>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პირველი უცხოური ენა</w:t>
            </w:r>
          </w:p>
        </w:tc>
        <w:tc>
          <w:tcPr>
            <w:tcW w:w="284"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3</w:t>
            </w:r>
          </w:p>
        </w:tc>
        <w:tc>
          <w:tcPr>
            <w:tcW w:w="54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3</w:t>
            </w:r>
          </w:p>
        </w:tc>
        <w:tc>
          <w:tcPr>
            <w:tcW w:w="59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283"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7"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709"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851" w:type="dxa"/>
            <w:vMerge w:val="restart"/>
            <w:tcBorders>
              <w:top w:val="nil"/>
              <w:left w:val="nil"/>
              <w:right w:val="single" w:sz="4" w:space="0" w:color="auto"/>
            </w:tcBorders>
            <w:vAlign w:val="center"/>
          </w:tcPr>
          <w:p w:rsidR="001D54D8" w:rsidRPr="00324BDB" w:rsidRDefault="001D54D8" w:rsidP="001A3C56">
            <w:pPr>
              <w:pStyle w:val="ckhrilixml"/>
            </w:pPr>
            <w:r w:rsidRPr="00324BDB">
              <w:t>2</w:t>
            </w:r>
          </w:p>
          <w:p w:rsidR="001D54D8" w:rsidRPr="00324BDB" w:rsidRDefault="001D54D8" w:rsidP="001A3C56">
            <w:pPr>
              <w:pStyle w:val="ckhrilixml"/>
            </w:pPr>
          </w:p>
        </w:tc>
      </w:tr>
      <w:tr w:rsidR="001D54D8" w:rsidRPr="00324BDB" w:rsidTr="001A3C56">
        <w:trPr>
          <w:trHeight w:val="607"/>
        </w:trPr>
        <w:tc>
          <w:tcPr>
            <w:tcW w:w="2410" w:type="dxa"/>
            <w:gridSpan w:val="3"/>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მეორე უცხოური ენა</w:t>
            </w:r>
          </w:p>
        </w:tc>
        <w:tc>
          <w:tcPr>
            <w:tcW w:w="284"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4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9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283"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7"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709"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851" w:type="dxa"/>
            <w:vMerge/>
            <w:tcBorders>
              <w:left w:val="nil"/>
              <w:bottom w:val="single" w:sz="4" w:space="0" w:color="auto"/>
              <w:right w:val="single" w:sz="4" w:space="0" w:color="auto"/>
            </w:tcBorders>
            <w:vAlign w:val="center"/>
          </w:tcPr>
          <w:p w:rsidR="001D54D8" w:rsidRPr="00324BDB" w:rsidRDefault="001D54D8" w:rsidP="001A3C56">
            <w:pPr>
              <w:pStyle w:val="ckhrilixml"/>
            </w:pPr>
          </w:p>
        </w:tc>
      </w:tr>
      <w:tr w:rsidR="001D54D8" w:rsidRPr="00324BDB" w:rsidTr="001A3C56">
        <w:trPr>
          <w:trHeight w:val="323"/>
        </w:trPr>
        <w:tc>
          <w:tcPr>
            <w:tcW w:w="7372" w:type="dxa"/>
            <w:gridSpan w:val="23"/>
            <w:tcBorders>
              <w:top w:val="nil"/>
              <w:left w:val="single" w:sz="4" w:space="0" w:color="auto"/>
              <w:bottom w:val="single" w:sz="4" w:space="0" w:color="auto"/>
              <w:right w:val="single" w:sz="4" w:space="0" w:color="auto"/>
            </w:tcBorders>
            <w:shd w:val="clear" w:color="auto" w:fill="D9D9D9"/>
            <w:vAlign w:val="center"/>
          </w:tcPr>
          <w:p w:rsidR="001D54D8" w:rsidRPr="00324BDB" w:rsidRDefault="001D54D8" w:rsidP="001A3C56">
            <w:pPr>
              <w:pStyle w:val="ckhrilixml"/>
            </w:pPr>
            <w:r w:rsidRPr="00324BDB">
              <w:t>საზოგადოებრივი მეცნიერებები</w:t>
            </w:r>
          </w:p>
        </w:tc>
      </w:tr>
      <w:tr w:rsidR="001D54D8" w:rsidRPr="00324BDB" w:rsidTr="001A3C56">
        <w:trPr>
          <w:trHeight w:val="547"/>
        </w:trPr>
        <w:tc>
          <w:tcPr>
            <w:tcW w:w="2410" w:type="dxa"/>
            <w:gridSpan w:val="3"/>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ისტორია</w:t>
            </w:r>
          </w:p>
        </w:tc>
        <w:tc>
          <w:tcPr>
            <w:tcW w:w="284"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3</w:t>
            </w:r>
          </w:p>
        </w:tc>
        <w:tc>
          <w:tcPr>
            <w:tcW w:w="54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3</w:t>
            </w:r>
          </w:p>
        </w:tc>
        <w:tc>
          <w:tcPr>
            <w:tcW w:w="59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4</w:t>
            </w:r>
          </w:p>
        </w:tc>
        <w:tc>
          <w:tcPr>
            <w:tcW w:w="283"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7"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3</w:t>
            </w:r>
          </w:p>
        </w:tc>
        <w:tc>
          <w:tcPr>
            <w:tcW w:w="709"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851" w:type="dxa"/>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w:t>
            </w:r>
          </w:p>
        </w:tc>
      </w:tr>
      <w:tr w:rsidR="001D54D8" w:rsidRPr="00324BDB" w:rsidTr="001A3C56">
        <w:trPr>
          <w:trHeight w:val="562"/>
        </w:trPr>
        <w:tc>
          <w:tcPr>
            <w:tcW w:w="2410" w:type="dxa"/>
            <w:gridSpan w:val="3"/>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გეოგრაფია</w:t>
            </w:r>
          </w:p>
        </w:tc>
        <w:tc>
          <w:tcPr>
            <w:tcW w:w="284"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4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9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283"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7"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709"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851" w:type="dxa"/>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w:t>
            </w:r>
          </w:p>
        </w:tc>
      </w:tr>
      <w:tr w:rsidR="001D54D8" w:rsidRPr="00324BDB" w:rsidTr="001A3C56">
        <w:trPr>
          <w:trHeight w:val="592"/>
        </w:trPr>
        <w:tc>
          <w:tcPr>
            <w:tcW w:w="2410" w:type="dxa"/>
            <w:gridSpan w:val="3"/>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სამოქალაქო განათლება</w:t>
            </w:r>
          </w:p>
        </w:tc>
        <w:tc>
          <w:tcPr>
            <w:tcW w:w="284"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4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92"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283"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7"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3</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709"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851" w:type="dxa"/>
            <w:tcBorders>
              <w:top w:val="nil"/>
              <w:left w:val="nil"/>
              <w:bottom w:val="single" w:sz="4" w:space="0" w:color="auto"/>
              <w:right w:val="single" w:sz="4" w:space="0" w:color="auto"/>
            </w:tcBorders>
            <w:vAlign w:val="center"/>
          </w:tcPr>
          <w:p w:rsidR="001D54D8" w:rsidRPr="00324BDB" w:rsidRDefault="001D54D8" w:rsidP="001A3C56">
            <w:pPr>
              <w:pStyle w:val="ckhrilixml"/>
            </w:pPr>
          </w:p>
        </w:tc>
      </w:tr>
      <w:tr w:rsidR="001D54D8" w:rsidRPr="00324BDB" w:rsidTr="001A3C56">
        <w:trPr>
          <w:gridBefore w:val="1"/>
          <w:wBefore w:w="34" w:type="dxa"/>
          <w:trHeight w:val="562"/>
        </w:trPr>
        <w:tc>
          <w:tcPr>
            <w:tcW w:w="2376" w:type="dxa"/>
            <w:gridSpan w:val="2"/>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სამოქალაქო თავდაცვა და უსაფრთხოება</w:t>
            </w:r>
          </w:p>
        </w:tc>
        <w:tc>
          <w:tcPr>
            <w:tcW w:w="284"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08" w:type="dxa"/>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0.5</w:t>
            </w:r>
          </w:p>
        </w:tc>
        <w:tc>
          <w:tcPr>
            <w:tcW w:w="626"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283"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7"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709"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0.5</w:t>
            </w:r>
          </w:p>
        </w:tc>
        <w:tc>
          <w:tcPr>
            <w:tcW w:w="851" w:type="dxa"/>
            <w:tcBorders>
              <w:top w:val="nil"/>
              <w:left w:val="nil"/>
              <w:bottom w:val="single" w:sz="4" w:space="0" w:color="auto"/>
              <w:right w:val="single" w:sz="4" w:space="0" w:color="auto"/>
            </w:tcBorders>
            <w:vAlign w:val="center"/>
          </w:tcPr>
          <w:p w:rsidR="001D54D8" w:rsidRPr="00324BDB" w:rsidRDefault="001D54D8" w:rsidP="001A3C56">
            <w:pPr>
              <w:pStyle w:val="ckhrilixml"/>
            </w:pPr>
          </w:p>
        </w:tc>
      </w:tr>
      <w:tr w:rsidR="001D54D8" w:rsidRPr="00324BDB" w:rsidTr="001A3C56">
        <w:trPr>
          <w:gridBefore w:val="1"/>
          <w:wBefore w:w="34" w:type="dxa"/>
          <w:trHeight w:val="562"/>
        </w:trPr>
        <w:tc>
          <w:tcPr>
            <w:tcW w:w="2376" w:type="dxa"/>
            <w:gridSpan w:val="2"/>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საგზაო ნიშნები და მოძრაობის უსაფრთხოება</w:t>
            </w:r>
          </w:p>
        </w:tc>
        <w:tc>
          <w:tcPr>
            <w:tcW w:w="284"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08" w:type="dxa"/>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626"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283"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7"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7"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1,5</w:t>
            </w:r>
          </w:p>
        </w:tc>
        <w:tc>
          <w:tcPr>
            <w:tcW w:w="709"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851" w:type="dxa"/>
            <w:tcBorders>
              <w:top w:val="nil"/>
              <w:left w:val="nil"/>
              <w:bottom w:val="single" w:sz="4" w:space="0" w:color="auto"/>
              <w:right w:val="single" w:sz="4" w:space="0" w:color="auto"/>
            </w:tcBorders>
            <w:vAlign w:val="center"/>
          </w:tcPr>
          <w:p w:rsidR="001D54D8" w:rsidRPr="00324BDB" w:rsidRDefault="001D54D8" w:rsidP="001A3C56">
            <w:pPr>
              <w:pStyle w:val="ckhrilixml"/>
            </w:pPr>
          </w:p>
        </w:tc>
      </w:tr>
      <w:tr w:rsidR="001D54D8" w:rsidRPr="00324BDB" w:rsidTr="001A3C56">
        <w:trPr>
          <w:gridBefore w:val="1"/>
          <w:wBefore w:w="34" w:type="dxa"/>
          <w:trHeight w:val="246"/>
        </w:trPr>
        <w:tc>
          <w:tcPr>
            <w:tcW w:w="7338" w:type="dxa"/>
            <w:gridSpan w:val="22"/>
            <w:tcBorders>
              <w:top w:val="nil"/>
              <w:left w:val="single" w:sz="4" w:space="0" w:color="auto"/>
              <w:bottom w:val="single" w:sz="4" w:space="0" w:color="auto"/>
              <w:right w:val="single" w:sz="4" w:space="0" w:color="auto"/>
            </w:tcBorders>
            <w:shd w:val="clear" w:color="auto" w:fill="D9D9D9"/>
            <w:vAlign w:val="center"/>
          </w:tcPr>
          <w:p w:rsidR="001D54D8" w:rsidRPr="00324BDB" w:rsidRDefault="001D54D8" w:rsidP="001A3C56">
            <w:pPr>
              <w:pStyle w:val="ckhrilixml"/>
            </w:pPr>
            <w:r w:rsidRPr="00324BDB">
              <w:t>საბუნებისმეტყველო მეცნიერებები</w:t>
            </w:r>
          </w:p>
        </w:tc>
      </w:tr>
      <w:tr w:rsidR="001D54D8" w:rsidRPr="00324BDB" w:rsidTr="001A3C56">
        <w:trPr>
          <w:gridBefore w:val="1"/>
          <w:wBefore w:w="34" w:type="dxa"/>
          <w:trHeight w:val="486"/>
        </w:trPr>
        <w:tc>
          <w:tcPr>
            <w:tcW w:w="2312" w:type="dxa"/>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საბუნებისმეტყველო მეცნიერებების საფუძვლები</w:t>
            </w:r>
          </w:p>
        </w:tc>
        <w:tc>
          <w:tcPr>
            <w:tcW w:w="285"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p>
        </w:tc>
        <w:tc>
          <w:tcPr>
            <w:tcW w:w="540"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3</w:t>
            </w:r>
          </w:p>
        </w:tc>
        <w:tc>
          <w:tcPr>
            <w:tcW w:w="598"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284"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712"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900"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r>
      <w:tr w:rsidR="001D54D8" w:rsidRPr="00324BDB" w:rsidTr="001A3C56">
        <w:trPr>
          <w:gridBefore w:val="1"/>
          <w:wBefore w:w="34" w:type="dxa"/>
          <w:trHeight w:val="410"/>
        </w:trPr>
        <w:tc>
          <w:tcPr>
            <w:tcW w:w="2312" w:type="dxa"/>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ბიოლოგია</w:t>
            </w:r>
          </w:p>
        </w:tc>
        <w:tc>
          <w:tcPr>
            <w:tcW w:w="285"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40"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98"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284"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3</w:t>
            </w: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712"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900"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w:t>
            </w:r>
          </w:p>
        </w:tc>
      </w:tr>
      <w:tr w:rsidR="001D54D8" w:rsidRPr="00324BDB" w:rsidTr="001A3C56">
        <w:trPr>
          <w:gridBefore w:val="1"/>
          <w:wBefore w:w="34" w:type="dxa"/>
          <w:trHeight w:val="410"/>
        </w:trPr>
        <w:tc>
          <w:tcPr>
            <w:tcW w:w="2312" w:type="dxa"/>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lastRenderedPageBreak/>
              <w:t>ფიზიკა</w:t>
            </w:r>
          </w:p>
        </w:tc>
        <w:tc>
          <w:tcPr>
            <w:tcW w:w="285"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40"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98"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3</w:t>
            </w:r>
          </w:p>
        </w:tc>
        <w:tc>
          <w:tcPr>
            <w:tcW w:w="284"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712"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900"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w:t>
            </w:r>
          </w:p>
        </w:tc>
      </w:tr>
      <w:tr w:rsidR="001D54D8" w:rsidRPr="00324BDB" w:rsidTr="001A3C56">
        <w:trPr>
          <w:gridBefore w:val="1"/>
          <w:wBefore w:w="34" w:type="dxa"/>
          <w:trHeight w:val="440"/>
        </w:trPr>
        <w:tc>
          <w:tcPr>
            <w:tcW w:w="2312" w:type="dxa"/>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ქიმია</w:t>
            </w:r>
          </w:p>
        </w:tc>
        <w:tc>
          <w:tcPr>
            <w:tcW w:w="285"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40"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98"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284"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3</w:t>
            </w:r>
          </w:p>
        </w:tc>
        <w:tc>
          <w:tcPr>
            <w:tcW w:w="712"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900"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w:t>
            </w:r>
          </w:p>
        </w:tc>
      </w:tr>
      <w:tr w:rsidR="001D54D8" w:rsidRPr="00324BDB" w:rsidTr="001A3C56">
        <w:trPr>
          <w:gridBefore w:val="1"/>
          <w:wBefore w:w="34" w:type="dxa"/>
          <w:trHeight w:val="278"/>
        </w:trPr>
        <w:tc>
          <w:tcPr>
            <w:tcW w:w="7338" w:type="dxa"/>
            <w:gridSpan w:val="22"/>
            <w:tcBorders>
              <w:top w:val="nil"/>
              <w:left w:val="single" w:sz="4" w:space="0" w:color="auto"/>
              <w:bottom w:val="single" w:sz="4" w:space="0" w:color="auto"/>
              <w:right w:val="single" w:sz="4" w:space="0" w:color="auto"/>
            </w:tcBorders>
            <w:shd w:val="clear" w:color="auto" w:fill="D9D9D9"/>
            <w:vAlign w:val="center"/>
          </w:tcPr>
          <w:p w:rsidR="001D54D8" w:rsidRPr="00324BDB" w:rsidRDefault="001D54D8" w:rsidP="001A3C56">
            <w:pPr>
              <w:pStyle w:val="ckhrilixml"/>
            </w:pPr>
            <w:r w:rsidRPr="00324BDB">
              <w:t>ტექნოლოგიები</w:t>
            </w:r>
          </w:p>
        </w:tc>
      </w:tr>
      <w:tr w:rsidR="001D54D8" w:rsidRPr="00324BDB" w:rsidTr="001A3C56">
        <w:trPr>
          <w:gridBefore w:val="1"/>
          <w:wBefore w:w="34" w:type="dxa"/>
          <w:trHeight w:val="440"/>
        </w:trPr>
        <w:tc>
          <w:tcPr>
            <w:tcW w:w="2312" w:type="dxa"/>
            <w:tcBorders>
              <w:top w:val="nil"/>
              <w:left w:val="single" w:sz="4" w:space="0" w:color="auto"/>
              <w:bottom w:val="single" w:sz="4" w:space="0" w:color="auto"/>
              <w:right w:val="single" w:sz="4" w:space="0" w:color="auto"/>
            </w:tcBorders>
          </w:tcPr>
          <w:p w:rsidR="001D54D8" w:rsidRPr="00324BDB" w:rsidRDefault="001D54D8" w:rsidP="001A3C56">
            <w:pPr>
              <w:pStyle w:val="ckhrilixml"/>
              <w:rPr>
                <w:lang w:val="en-US"/>
              </w:rPr>
            </w:pPr>
            <w:r w:rsidRPr="00324BDB">
              <w:t>ისტ</w:t>
            </w:r>
            <w:r w:rsidRPr="00324BDB">
              <w:rPr>
                <w:lang w:val="en-US"/>
              </w:rPr>
              <w:t>.</w:t>
            </w:r>
          </w:p>
        </w:tc>
        <w:tc>
          <w:tcPr>
            <w:tcW w:w="285"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40"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98"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284"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712"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900"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r>
      <w:tr w:rsidR="001D54D8" w:rsidRPr="00324BDB" w:rsidTr="001A3C56">
        <w:trPr>
          <w:gridBefore w:val="1"/>
          <w:wBefore w:w="34" w:type="dxa"/>
          <w:trHeight w:val="218"/>
        </w:trPr>
        <w:tc>
          <w:tcPr>
            <w:tcW w:w="7338" w:type="dxa"/>
            <w:gridSpan w:val="22"/>
            <w:tcBorders>
              <w:top w:val="nil"/>
              <w:left w:val="single" w:sz="4" w:space="0" w:color="auto"/>
              <w:bottom w:val="single" w:sz="4" w:space="0" w:color="auto"/>
              <w:right w:val="single" w:sz="4" w:space="0" w:color="auto"/>
            </w:tcBorders>
            <w:shd w:val="clear" w:color="auto" w:fill="D9D9D9"/>
            <w:vAlign w:val="center"/>
          </w:tcPr>
          <w:p w:rsidR="001D54D8" w:rsidRPr="00324BDB" w:rsidRDefault="001D54D8" w:rsidP="001A3C56">
            <w:pPr>
              <w:pStyle w:val="ckhrilixml"/>
            </w:pPr>
            <w:r w:rsidRPr="00324BDB">
              <w:t>ესთეტიკური აღზრდა</w:t>
            </w:r>
          </w:p>
        </w:tc>
      </w:tr>
      <w:tr w:rsidR="001D54D8" w:rsidRPr="00324BDB" w:rsidTr="001A3C56">
        <w:trPr>
          <w:gridBefore w:val="1"/>
          <w:wBefore w:w="34" w:type="dxa"/>
          <w:trHeight w:val="410"/>
        </w:trPr>
        <w:tc>
          <w:tcPr>
            <w:tcW w:w="2312" w:type="dxa"/>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სახვითი და გამოყენებითი ხელოვნება</w:t>
            </w:r>
          </w:p>
        </w:tc>
        <w:tc>
          <w:tcPr>
            <w:tcW w:w="285"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40"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98"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1.5</w:t>
            </w: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1.5</w:t>
            </w:r>
          </w:p>
        </w:tc>
        <w:tc>
          <w:tcPr>
            <w:tcW w:w="284"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712"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900"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r>
      <w:tr w:rsidR="001D54D8" w:rsidRPr="00324BDB" w:rsidTr="001A3C56">
        <w:trPr>
          <w:gridBefore w:val="1"/>
          <w:wBefore w:w="34" w:type="dxa"/>
          <w:trHeight w:val="410"/>
        </w:trPr>
        <w:tc>
          <w:tcPr>
            <w:tcW w:w="2312" w:type="dxa"/>
            <w:tcBorders>
              <w:top w:val="nil"/>
              <w:left w:val="single" w:sz="4" w:space="0" w:color="auto"/>
              <w:bottom w:val="single" w:sz="4" w:space="0" w:color="auto"/>
              <w:right w:val="single" w:sz="4" w:space="0" w:color="auto"/>
            </w:tcBorders>
          </w:tcPr>
          <w:p w:rsidR="001D54D8" w:rsidRPr="00324BDB" w:rsidRDefault="001D54D8" w:rsidP="001A3C56">
            <w:pPr>
              <w:pStyle w:val="ckhrilixml"/>
              <w:rPr>
                <w:lang w:val="ka-GE"/>
              </w:rPr>
            </w:pPr>
            <w:r w:rsidRPr="00324BDB">
              <w:t>მუსიკა</w:t>
            </w:r>
          </w:p>
        </w:tc>
        <w:tc>
          <w:tcPr>
            <w:tcW w:w="285"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40"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98"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1.5</w:t>
            </w: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1.5</w:t>
            </w:r>
          </w:p>
        </w:tc>
        <w:tc>
          <w:tcPr>
            <w:tcW w:w="284"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712"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900"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r>
      <w:tr w:rsidR="001D54D8" w:rsidRPr="00324BDB" w:rsidTr="001A3C56">
        <w:trPr>
          <w:gridBefore w:val="1"/>
          <w:wBefore w:w="34" w:type="dxa"/>
          <w:trHeight w:val="316"/>
        </w:trPr>
        <w:tc>
          <w:tcPr>
            <w:tcW w:w="7338" w:type="dxa"/>
            <w:gridSpan w:val="22"/>
            <w:tcBorders>
              <w:top w:val="nil"/>
              <w:left w:val="single" w:sz="4" w:space="0" w:color="auto"/>
              <w:bottom w:val="single" w:sz="4" w:space="0" w:color="auto"/>
              <w:right w:val="single" w:sz="4" w:space="0" w:color="auto"/>
            </w:tcBorders>
            <w:shd w:val="clear" w:color="auto" w:fill="D9D9D9"/>
            <w:vAlign w:val="center"/>
          </w:tcPr>
          <w:p w:rsidR="001D54D8" w:rsidRPr="00324BDB" w:rsidRDefault="001D54D8" w:rsidP="001A3C56">
            <w:pPr>
              <w:pStyle w:val="ckhrilixml"/>
            </w:pPr>
            <w:r w:rsidRPr="00324BDB">
              <w:t>სპორტი</w:t>
            </w:r>
          </w:p>
        </w:tc>
      </w:tr>
      <w:tr w:rsidR="001D54D8" w:rsidRPr="00324BDB" w:rsidTr="001A3C56">
        <w:trPr>
          <w:gridBefore w:val="1"/>
          <w:wBefore w:w="34" w:type="dxa"/>
          <w:trHeight w:val="456"/>
        </w:trPr>
        <w:tc>
          <w:tcPr>
            <w:tcW w:w="2312" w:type="dxa"/>
            <w:tcBorders>
              <w:top w:val="nil"/>
              <w:left w:val="single" w:sz="4" w:space="0" w:color="auto"/>
              <w:bottom w:val="single" w:sz="4" w:space="0" w:color="auto"/>
              <w:right w:val="single" w:sz="4" w:space="0" w:color="auto"/>
            </w:tcBorders>
          </w:tcPr>
          <w:p w:rsidR="001D54D8" w:rsidRPr="00324BDB" w:rsidRDefault="001D54D8" w:rsidP="001A3C56">
            <w:pPr>
              <w:pStyle w:val="ckhrilixml"/>
              <w:rPr>
                <w:lang w:val="ka-GE"/>
              </w:rPr>
            </w:pPr>
            <w:r w:rsidRPr="00324BDB">
              <w:t>სპორტი</w:t>
            </w:r>
          </w:p>
        </w:tc>
        <w:tc>
          <w:tcPr>
            <w:tcW w:w="285"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40"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98"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284"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1,5</w:t>
            </w:r>
          </w:p>
        </w:tc>
        <w:tc>
          <w:tcPr>
            <w:tcW w:w="712"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900"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r>
      <w:tr w:rsidR="001D54D8" w:rsidRPr="00324BDB" w:rsidTr="001A3C56">
        <w:trPr>
          <w:gridBefore w:val="1"/>
          <w:wBefore w:w="34" w:type="dxa"/>
          <w:trHeight w:val="242"/>
        </w:trPr>
        <w:tc>
          <w:tcPr>
            <w:tcW w:w="7338" w:type="dxa"/>
            <w:gridSpan w:val="22"/>
            <w:tcBorders>
              <w:top w:val="nil"/>
              <w:left w:val="single" w:sz="4" w:space="0" w:color="auto"/>
              <w:bottom w:val="single" w:sz="4" w:space="0" w:color="auto"/>
              <w:right w:val="single" w:sz="4" w:space="0" w:color="auto"/>
            </w:tcBorders>
            <w:shd w:val="clear" w:color="auto" w:fill="D9D9D9"/>
            <w:vAlign w:val="center"/>
          </w:tcPr>
          <w:p w:rsidR="001D54D8" w:rsidRPr="00324BDB" w:rsidRDefault="001D54D8" w:rsidP="001A3C56">
            <w:pPr>
              <w:pStyle w:val="ckhrilixml"/>
            </w:pPr>
            <w:r w:rsidRPr="00324BDB">
              <w:t>არჩევითი საგნები</w:t>
            </w:r>
          </w:p>
        </w:tc>
      </w:tr>
      <w:tr w:rsidR="001D54D8" w:rsidRPr="00324BDB" w:rsidTr="001A3C56">
        <w:trPr>
          <w:gridBefore w:val="1"/>
          <w:wBefore w:w="34" w:type="dxa"/>
          <w:trHeight w:val="638"/>
        </w:trPr>
        <w:tc>
          <w:tcPr>
            <w:tcW w:w="2312" w:type="dxa"/>
            <w:tcBorders>
              <w:top w:val="nil"/>
              <w:left w:val="single" w:sz="4" w:space="0" w:color="auto"/>
              <w:bottom w:val="single" w:sz="4" w:space="0" w:color="auto"/>
              <w:right w:val="single" w:sz="4" w:space="0" w:color="auto"/>
            </w:tcBorders>
          </w:tcPr>
          <w:p w:rsidR="001D54D8" w:rsidRPr="00324BDB" w:rsidRDefault="001D54D8" w:rsidP="001A3C56">
            <w:pPr>
              <w:pStyle w:val="ckhrilixml"/>
            </w:pPr>
          </w:p>
          <w:p w:rsidR="001D54D8" w:rsidRPr="00324BDB" w:rsidRDefault="001D54D8" w:rsidP="001A3C56">
            <w:pPr>
              <w:pStyle w:val="ckhrilixml"/>
            </w:pPr>
          </w:p>
          <w:p w:rsidR="001D54D8" w:rsidRPr="00324BDB" w:rsidRDefault="001D54D8" w:rsidP="001A3C56">
            <w:pPr>
              <w:pStyle w:val="ckhrilixml"/>
            </w:pPr>
          </w:p>
        </w:tc>
        <w:tc>
          <w:tcPr>
            <w:tcW w:w="285" w:type="dxa"/>
            <w:gridSpan w:val="2"/>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r w:rsidRPr="00324BDB">
              <w:t> </w:t>
            </w:r>
          </w:p>
        </w:tc>
        <w:tc>
          <w:tcPr>
            <w:tcW w:w="540"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98"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284" w:type="dxa"/>
            <w:gridSpan w:val="2"/>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2</w:t>
            </w:r>
          </w:p>
        </w:tc>
        <w:tc>
          <w:tcPr>
            <w:tcW w:w="712"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r w:rsidRPr="00324BDB">
              <w:t>1</w:t>
            </w:r>
          </w:p>
        </w:tc>
        <w:tc>
          <w:tcPr>
            <w:tcW w:w="900"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r>
      <w:tr w:rsidR="001D54D8" w:rsidRPr="00324BDB" w:rsidTr="001A3C56">
        <w:trPr>
          <w:gridBefore w:val="1"/>
          <w:wBefore w:w="34" w:type="dxa"/>
          <w:trHeight w:val="302"/>
        </w:trPr>
        <w:tc>
          <w:tcPr>
            <w:tcW w:w="2312" w:type="dxa"/>
            <w:vMerge w:val="restart"/>
            <w:tcBorders>
              <w:top w:val="nil"/>
              <w:left w:val="single" w:sz="4" w:space="0" w:color="auto"/>
              <w:bottom w:val="single" w:sz="4" w:space="0" w:color="auto"/>
              <w:right w:val="single" w:sz="4" w:space="0" w:color="auto"/>
            </w:tcBorders>
          </w:tcPr>
          <w:p w:rsidR="001D54D8" w:rsidRPr="00324BDB" w:rsidRDefault="001D54D8" w:rsidP="001A3C56">
            <w:pPr>
              <w:pStyle w:val="ckhrilixml"/>
            </w:pPr>
            <w:r w:rsidRPr="00324BDB">
              <w:t>სულ საათების რაოდენობა კვირაში</w:t>
            </w:r>
          </w:p>
        </w:tc>
        <w:tc>
          <w:tcPr>
            <w:tcW w:w="285" w:type="dxa"/>
            <w:gridSpan w:val="2"/>
            <w:vMerge w:val="restart"/>
            <w:tcBorders>
              <w:top w:val="nil"/>
              <w:left w:val="nil"/>
              <w:bottom w:val="single" w:sz="4" w:space="0" w:color="auto"/>
              <w:right w:val="single" w:sz="4" w:space="0" w:color="auto"/>
            </w:tcBorders>
            <w:shd w:val="clear" w:color="auto" w:fill="BFBFBF"/>
            <w:vAlign w:val="bottom"/>
          </w:tcPr>
          <w:p w:rsidR="001D54D8" w:rsidRPr="00324BDB" w:rsidRDefault="001D54D8" w:rsidP="001A3C56">
            <w:pPr>
              <w:pStyle w:val="ckhrilixml"/>
            </w:pPr>
          </w:p>
        </w:tc>
        <w:tc>
          <w:tcPr>
            <w:tcW w:w="540" w:type="dxa"/>
            <w:gridSpan w:val="2"/>
            <w:vMerge w:val="restart"/>
            <w:tcBorders>
              <w:top w:val="nil"/>
              <w:left w:val="nil"/>
              <w:bottom w:val="single" w:sz="4" w:space="0" w:color="auto"/>
              <w:right w:val="single" w:sz="4" w:space="0" w:color="auto"/>
            </w:tcBorders>
            <w:noWrap/>
            <w:vAlign w:val="center"/>
          </w:tcPr>
          <w:p w:rsidR="001D54D8" w:rsidRPr="00324BDB" w:rsidRDefault="001D54D8" w:rsidP="001A3C56">
            <w:pPr>
              <w:pStyle w:val="ckhrilixml"/>
            </w:pPr>
            <w:r w:rsidRPr="00324BDB">
              <w:t>28</w:t>
            </w:r>
          </w:p>
        </w:tc>
        <w:tc>
          <w:tcPr>
            <w:tcW w:w="598" w:type="dxa"/>
            <w:gridSpan w:val="3"/>
            <w:vMerge w:val="restart"/>
            <w:tcBorders>
              <w:top w:val="nil"/>
              <w:left w:val="nil"/>
              <w:bottom w:val="single" w:sz="4" w:space="0" w:color="auto"/>
              <w:right w:val="single" w:sz="4" w:space="0" w:color="auto"/>
            </w:tcBorders>
            <w:noWrap/>
            <w:vAlign w:val="center"/>
          </w:tcPr>
          <w:p w:rsidR="001D54D8" w:rsidRPr="00324BDB" w:rsidRDefault="001D54D8" w:rsidP="001A3C56">
            <w:pPr>
              <w:pStyle w:val="ckhrilixml"/>
            </w:pPr>
            <w:r w:rsidRPr="00324BDB">
              <w:t>30.5</w:t>
            </w:r>
          </w:p>
        </w:tc>
        <w:tc>
          <w:tcPr>
            <w:tcW w:w="569" w:type="dxa"/>
            <w:gridSpan w:val="2"/>
            <w:vMerge w:val="restart"/>
            <w:tcBorders>
              <w:top w:val="nil"/>
              <w:left w:val="nil"/>
              <w:bottom w:val="single" w:sz="4" w:space="0" w:color="auto"/>
              <w:right w:val="single" w:sz="4" w:space="0" w:color="auto"/>
            </w:tcBorders>
            <w:noWrap/>
            <w:vAlign w:val="center"/>
          </w:tcPr>
          <w:p w:rsidR="001D54D8" w:rsidRPr="00324BDB" w:rsidRDefault="001D54D8" w:rsidP="001A3C56">
            <w:pPr>
              <w:pStyle w:val="ckhrilixml"/>
            </w:pPr>
            <w:r w:rsidRPr="00324BDB">
              <w:t>33</w:t>
            </w:r>
          </w:p>
        </w:tc>
        <w:tc>
          <w:tcPr>
            <w:tcW w:w="284" w:type="dxa"/>
            <w:gridSpan w:val="2"/>
            <w:vMerge w:val="restart"/>
            <w:tcBorders>
              <w:top w:val="nil"/>
              <w:left w:val="nil"/>
              <w:bottom w:val="single" w:sz="4" w:space="0" w:color="auto"/>
              <w:right w:val="single" w:sz="4" w:space="0" w:color="auto"/>
            </w:tcBorders>
            <w:shd w:val="clear" w:color="auto" w:fill="BFBFBF"/>
            <w:vAlign w:val="center"/>
          </w:tcPr>
          <w:p w:rsidR="001D54D8" w:rsidRPr="00324BDB" w:rsidRDefault="001D54D8" w:rsidP="001A3C56">
            <w:pPr>
              <w:pStyle w:val="ckhrilixml"/>
            </w:pPr>
          </w:p>
        </w:tc>
        <w:tc>
          <w:tcPr>
            <w:tcW w:w="569" w:type="dxa"/>
            <w:gridSpan w:val="2"/>
            <w:vMerge w:val="restart"/>
            <w:tcBorders>
              <w:top w:val="nil"/>
              <w:left w:val="nil"/>
              <w:bottom w:val="single" w:sz="4" w:space="0" w:color="auto"/>
              <w:right w:val="single" w:sz="4" w:space="0" w:color="auto"/>
            </w:tcBorders>
            <w:noWrap/>
            <w:vAlign w:val="center"/>
          </w:tcPr>
          <w:p w:rsidR="001D54D8" w:rsidRPr="00324BDB" w:rsidRDefault="001D54D8" w:rsidP="001A3C56">
            <w:pPr>
              <w:pStyle w:val="ckhrilixml"/>
            </w:pPr>
            <w:r w:rsidRPr="00324BDB">
              <w:t>32</w:t>
            </w:r>
          </w:p>
        </w:tc>
        <w:tc>
          <w:tcPr>
            <w:tcW w:w="569" w:type="dxa"/>
            <w:gridSpan w:val="2"/>
            <w:vMerge w:val="restart"/>
            <w:tcBorders>
              <w:top w:val="nil"/>
              <w:left w:val="nil"/>
              <w:bottom w:val="single" w:sz="4" w:space="0" w:color="auto"/>
              <w:right w:val="single" w:sz="4" w:space="0" w:color="auto"/>
            </w:tcBorders>
            <w:noWrap/>
            <w:vAlign w:val="center"/>
          </w:tcPr>
          <w:p w:rsidR="001D54D8" w:rsidRPr="00324BDB" w:rsidRDefault="001D54D8" w:rsidP="001A3C56">
            <w:pPr>
              <w:pStyle w:val="ckhrilixml"/>
            </w:pPr>
            <w:r w:rsidRPr="00324BDB">
              <w:t>31</w:t>
            </w:r>
          </w:p>
        </w:tc>
        <w:tc>
          <w:tcPr>
            <w:tcW w:w="712" w:type="dxa"/>
            <w:gridSpan w:val="3"/>
            <w:tcBorders>
              <w:top w:val="nil"/>
              <w:left w:val="nil"/>
              <w:bottom w:val="single" w:sz="4" w:space="0" w:color="auto"/>
              <w:right w:val="single" w:sz="4" w:space="0" w:color="auto"/>
            </w:tcBorders>
            <w:noWrap/>
            <w:vAlign w:val="center"/>
          </w:tcPr>
          <w:p w:rsidR="001D54D8" w:rsidRPr="00324BDB" w:rsidRDefault="001D54D8" w:rsidP="001A3C56">
            <w:pPr>
              <w:pStyle w:val="ckhrilixml"/>
            </w:pPr>
            <w:r w:rsidRPr="00324BDB">
              <w:t>19.5</w:t>
            </w:r>
          </w:p>
        </w:tc>
        <w:tc>
          <w:tcPr>
            <w:tcW w:w="900" w:type="dxa"/>
            <w:gridSpan w:val="3"/>
            <w:tcBorders>
              <w:top w:val="nil"/>
              <w:left w:val="nil"/>
              <w:bottom w:val="single" w:sz="4" w:space="0" w:color="auto"/>
              <w:right w:val="single" w:sz="4" w:space="0" w:color="auto"/>
            </w:tcBorders>
            <w:noWrap/>
            <w:vAlign w:val="center"/>
          </w:tcPr>
          <w:p w:rsidR="001D54D8" w:rsidRPr="00324BDB" w:rsidRDefault="001D54D8" w:rsidP="001A3C56">
            <w:pPr>
              <w:pStyle w:val="ckhrilixml"/>
            </w:pPr>
            <w:r w:rsidRPr="00324BDB">
              <w:t>9</w:t>
            </w:r>
          </w:p>
        </w:tc>
      </w:tr>
      <w:tr w:rsidR="001D54D8" w:rsidRPr="00324BDB" w:rsidTr="001A3C56">
        <w:trPr>
          <w:gridBefore w:val="1"/>
          <w:wBefore w:w="34" w:type="dxa"/>
          <w:trHeight w:val="398"/>
        </w:trPr>
        <w:tc>
          <w:tcPr>
            <w:tcW w:w="2312" w:type="dxa"/>
            <w:vMerge/>
            <w:tcBorders>
              <w:top w:val="nil"/>
              <w:left w:val="single" w:sz="4" w:space="0" w:color="auto"/>
              <w:bottom w:val="nil"/>
              <w:right w:val="single" w:sz="4" w:space="0" w:color="auto"/>
            </w:tcBorders>
            <w:vAlign w:val="center"/>
          </w:tcPr>
          <w:p w:rsidR="001D54D8" w:rsidRPr="00324BDB" w:rsidRDefault="001D54D8" w:rsidP="001A3C56">
            <w:pPr>
              <w:pStyle w:val="ckhrilixml"/>
            </w:pPr>
          </w:p>
        </w:tc>
        <w:tc>
          <w:tcPr>
            <w:tcW w:w="285" w:type="dxa"/>
            <w:gridSpan w:val="2"/>
            <w:vMerge/>
            <w:tcBorders>
              <w:top w:val="nil"/>
              <w:left w:val="nil"/>
              <w:bottom w:val="nil"/>
              <w:right w:val="single" w:sz="4" w:space="0" w:color="auto"/>
            </w:tcBorders>
            <w:vAlign w:val="center"/>
          </w:tcPr>
          <w:p w:rsidR="001D54D8" w:rsidRPr="00324BDB" w:rsidRDefault="001D54D8" w:rsidP="001A3C56">
            <w:pPr>
              <w:pStyle w:val="ckhrilixml"/>
            </w:pPr>
          </w:p>
        </w:tc>
        <w:tc>
          <w:tcPr>
            <w:tcW w:w="540" w:type="dxa"/>
            <w:gridSpan w:val="2"/>
            <w:vMerge/>
            <w:tcBorders>
              <w:top w:val="nil"/>
              <w:left w:val="nil"/>
              <w:bottom w:val="nil"/>
              <w:right w:val="single" w:sz="4" w:space="0" w:color="auto"/>
            </w:tcBorders>
            <w:vAlign w:val="center"/>
          </w:tcPr>
          <w:p w:rsidR="001D54D8" w:rsidRPr="00324BDB" w:rsidRDefault="001D54D8" w:rsidP="001A3C56">
            <w:pPr>
              <w:pStyle w:val="ckhrilixml"/>
            </w:pPr>
          </w:p>
        </w:tc>
        <w:tc>
          <w:tcPr>
            <w:tcW w:w="598" w:type="dxa"/>
            <w:gridSpan w:val="3"/>
            <w:vMerge/>
            <w:tcBorders>
              <w:top w:val="nil"/>
              <w:left w:val="nil"/>
              <w:bottom w:val="nil"/>
              <w:right w:val="single" w:sz="4" w:space="0" w:color="auto"/>
            </w:tcBorders>
            <w:vAlign w:val="center"/>
          </w:tcPr>
          <w:p w:rsidR="001D54D8" w:rsidRPr="00324BDB" w:rsidRDefault="001D54D8" w:rsidP="001A3C56">
            <w:pPr>
              <w:pStyle w:val="ckhrilixml"/>
            </w:pPr>
          </w:p>
        </w:tc>
        <w:tc>
          <w:tcPr>
            <w:tcW w:w="569" w:type="dxa"/>
            <w:gridSpan w:val="2"/>
            <w:vMerge/>
            <w:tcBorders>
              <w:top w:val="nil"/>
              <w:left w:val="nil"/>
              <w:bottom w:val="nil"/>
              <w:right w:val="single" w:sz="4" w:space="0" w:color="auto"/>
            </w:tcBorders>
            <w:vAlign w:val="center"/>
          </w:tcPr>
          <w:p w:rsidR="001D54D8" w:rsidRPr="00324BDB" w:rsidRDefault="001D54D8" w:rsidP="001A3C56">
            <w:pPr>
              <w:pStyle w:val="ckhrilixml"/>
            </w:pPr>
          </w:p>
        </w:tc>
        <w:tc>
          <w:tcPr>
            <w:tcW w:w="284" w:type="dxa"/>
            <w:gridSpan w:val="2"/>
            <w:vMerge/>
            <w:tcBorders>
              <w:top w:val="nil"/>
              <w:left w:val="nil"/>
              <w:bottom w:val="nil"/>
              <w:right w:val="single" w:sz="4" w:space="0" w:color="auto"/>
            </w:tcBorders>
            <w:vAlign w:val="center"/>
          </w:tcPr>
          <w:p w:rsidR="001D54D8" w:rsidRPr="00324BDB" w:rsidRDefault="001D54D8" w:rsidP="001A3C56">
            <w:pPr>
              <w:pStyle w:val="ckhrilixml"/>
            </w:pPr>
          </w:p>
        </w:tc>
        <w:tc>
          <w:tcPr>
            <w:tcW w:w="569" w:type="dxa"/>
            <w:gridSpan w:val="2"/>
            <w:vMerge/>
            <w:tcBorders>
              <w:top w:val="nil"/>
              <w:left w:val="nil"/>
              <w:bottom w:val="nil"/>
              <w:right w:val="single" w:sz="4" w:space="0" w:color="auto"/>
            </w:tcBorders>
            <w:vAlign w:val="center"/>
          </w:tcPr>
          <w:p w:rsidR="001D54D8" w:rsidRPr="00324BDB" w:rsidRDefault="001D54D8" w:rsidP="001A3C56">
            <w:pPr>
              <w:pStyle w:val="ckhrilixml"/>
            </w:pPr>
          </w:p>
        </w:tc>
        <w:tc>
          <w:tcPr>
            <w:tcW w:w="569" w:type="dxa"/>
            <w:gridSpan w:val="2"/>
            <w:vMerge/>
            <w:tcBorders>
              <w:top w:val="nil"/>
              <w:left w:val="nil"/>
              <w:bottom w:val="nil"/>
              <w:right w:val="single" w:sz="4" w:space="0" w:color="auto"/>
            </w:tcBorders>
            <w:vAlign w:val="center"/>
          </w:tcPr>
          <w:p w:rsidR="001D54D8" w:rsidRPr="00324BDB" w:rsidRDefault="001D54D8" w:rsidP="001A3C56">
            <w:pPr>
              <w:pStyle w:val="ckhrilixml"/>
            </w:pPr>
          </w:p>
        </w:tc>
        <w:tc>
          <w:tcPr>
            <w:tcW w:w="1612" w:type="dxa"/>
            <w:gridSpan w:val="6"/>
            <w:vMerge w:val="restart"/>
            <w:tcBorders>
              <w:top w:val="single" w:sz="4" w:space="0" w:color="auto"/>
              <w:left w:val="nil"/>
              <w:right w:val="single" w:sz="4" w:space="0" w:color="auto"/>
            </w:tcBorders>
            <w:noWrap/>
            <w:vAlign w:val="center"/>
          </w:tcPr>
          <w:p w:rsidR="001D54D8" w:rsidRPr="00324BDB" w:rsidRDefault="001D54D8" w:rsidP="001A3C56">
            <w:pPr>
              <w:pStyle w:val="ckhrilixml"/>
            </w:pPr>
            <w:r w:rsidRPr="00324BDB">
              <w:t>28.5</w:t>
            </w:r>
          </w:p>
        </w:tc>
      </w:tr>
      <w:tr w:rsidR="001D54D8" w:rsidRPr="00324BDB" w:rsidTr="001A3C56">
        <w:trPr>
          <w:gridBefore w:val="1"/>
          <w:wBefore w:w="34" w:type="dxa"/>
          <w:trHeight w:val="70"/>
        </w:trPr>
        <w:tc>
          <w:tcPr>
            <w:tcW w:w="2312" w:type="dxa"/>
            <w:tcBorders>
              <w:top w:val="nil"/>
              <w:left w:val="single" w:sz="4" w:space="0" w:color="auto"/>
              <w:bottom w:val="single" w:sz="4" w:space="0" w:color="auto"/>
              <w:right w:val="single" w:sz="4" w:space="0" w:color="auto"/>
            </w:tcBorders>
            <w:vAlign w:val="center"/>
          </w:tcPr>
          <w:p w:rsidR="001D54D8" w:rsidRPr="00324BDB" w:rsidRDefault="001D54D8" w:rsidP="001A3C56">
            <w:pPr>
              <w:pStyle w:val="ckhrilixml"/>
            </w:pPr>
          </w:p>
        </w:tc>
        <w:tc>
          <w:tcPr>
            <w:tcW w:w="285"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40"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98" w:type="dxa"/>
            <w:gridSpan w:val="3"/>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284"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324BDB" w:rsidRDefault="001D54D8" w:rsidP="001A3C56">
            <w:pPr>
              <w:pStyle w:val="ckhrilixml"/>
            </w:pPr>
          </w:p>
        </w:tc>
        <w:tc>
          <w:tcPr>
            <w:tcW w:w="1612" w:type="dxa"/>
            <w:gridSpan w:val="6"/>
            <w:vMerge/>
            <w:tcBorders>
              <w:left w:val="nil"/>
              <w:bottom w:val="single" w:sz="4" w:space="0" w:color="auto"/>
              <w:right w:val="single" w:sz="4" w:space="0" w:color="auto"/>
            </w:tcBorders>
            <w:noWrap/>
            <w:vAlign w:val="center"/>
          </w:tcPr>
          <w:p w:rsidR="001D54D8" w:rsidRPr="00324BDB" w:rsidRDefault="001D54D8" w:rsidP="001A3C56">
            <w:pPr>
              <w:pStyle w:val="ckhrilixml"/>
            </w:pPr>
          </w:p>
        </w:tc>
      </w:tr>
    </w:tbl>
    <w:p w:rsidR="001D54D8" w:rsidRPr="004F34B6" w:rsidRDefault="001D54D8" w:rsidP="001D54D8">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b w:val="0"/>
          <w:color w:val="000000"/>
          <w:sz w:val="24"/>
          <w:szCs w:val="24"/>
          <w:u w:val="none"/>
        </w:rPr>
      </w:pPr>
      <w:r w:rsidRPr="008517D9">
        <w:rPr>
          <w:color w:val="000000"/>
          <w:sz w:val="24"/>
          <w:szCs w:val="24"/>
          <w:u w:val="none"/>
        </w:rPr>
        <w:t>5.</w:t>
      </w:r>
      <w:r>
        <w:rPr>
          <w:b w:val="0"/>
          <w:color w:val="000000"/>
          <w:sz w:val="24"/>
          <w:szCs w:val="24"/>
          <w:u w:val="none"/>
        </w:rPr>
        <w:t xml:space="preserve"> </w:t>
      </w:r>
      <w:r w:rsidRPr="004F201C">
        <w:rPr>
          <w:b w:val="0"/>
          <w:color w:val="000000"/>
          <w:sz w:val="24"/>
          <w:szCs w:val="24"/>
          <w:u w:val="none"/>
        </w:rPr>
        <w:t>ქართულენოვანი საჯარო სკოლებისთვის განკუთვნილი საბაზო-საშუალო საფეხურის საათობრივი ბადის ცხრილის განმარტებები</w:t>
      </w:r>
    </w:p>
    <w:p w:rsidR="001D54D8" w:rsidRPr="002F0788" w:rsidRDefault="001D54D8" w:rsidP="001D54D8">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b w:val="0"/>
          <w:bCs/>
          <w:color w:val="000000"/>
          <w:sz w:val="24"/>
          <w:szCs w:val="24"/>
          <w:u w:val="none"/>
        </w:rPr>
      </w:pPr>
      <w:r w:rsidRPr="002F0788">
        <w:rPr>
          <w:b w:val="0"/>
          <w:bCs/>
          <w:color w:val="000000"/>
          <w:sz w:val="24"/>
          <w:szCs w:val="24"/>
          <w:u w:val="none"/>
        </w:rPr>
        <w:t xml:space="preserve">ა) </w:t>
      </w:r>
      <w:r w:rsidRPr="005F06DA">
        <w:rPr>
          <w:b w:val="0"/>
          <w:bCs/>
          <w:color w:val="000000"/>
          <w:sz w:val="24"/>
          <w:szCs w:val="24"/>
          <w:u w:val="none"/>
        </w:rPr>
        <w:t>VIII კლასი: სამოქალაქო თავდაცვა და უსაფრთხოება ისწავლება I სემესტრში კვირაში 1 საათი. სახვითი და გამოყენებითი ხელოვნება ისწავლება I სემესტრში კვირაში 2 საათი და II სემესტრში - კვირაში 1 საათი; მუსიკა ისწავლება I სემესტრში კვირაში 1 საათი და II სემესტრში - კვირაში 2 საათი;</w:t>
      </w:r>
    </w:p>
    <w:p w:rsidR="001D54D8" w:rsidRPr="002F0788" w:rsidRDefault="001D54D8" w:rsidP="001D54D8">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b w:val="0"/>
          <w:bCs/>
          <w:color w:val="000000"/>
          <w:sz w:val="24"/>
          <w:szCs w:val="24"/>
          <w:u w:val="none"/>
        </w:rPr>
      </w:pPr>
      <w:r w:rsidRPr="002F0788">
        <w:rPr>
          <w:b w:val="0"/>
          <w:bCs/>
          <w:color w:val="000000"/>
          <w:sz w:val="24"/>
          <w:szCs w:val="24"/>
          <w:u w:val="none"/>
        </w:rPr>
        <w:t>ბ) IX კლასი: სახვითი და გამოყენებითი ხელოვნება ისწავლება I სემესტრში კვირაში 1 საათი და II სემესტრში - კვირაში 2 საათი; მუსიკა ისწავლება I სემესტრში კვირაში 2 საათი და II სემესტრში - კვირაში 1 საათი</w:t>
      </w:r>
      <w:r>
        <w:rPr>
          <w:b w:val="0"/>
          <w:bCs/>
          <w:color w:val="000000"/>
          <w:sz w:val="24"/>
          <w:szCs w:val="24"/>
          <w:u w:val="none"/>
        </w:rPr>
        <w:t>.</w:t>
      </w:r>
    </w:p>
    <w:p w:rsidR="001D54D8" w:rsidRPr="008517D9" w:rsidRDefault="001D54D8" w:rsidP="001D54D8">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rFonts w:cs="Sylfaen"/>
          <w:i/>
          <w:sz w:val="20"/>
        </w:rPr>
      </w:pPr>
      <w:r w:rsidRPr="004F201C">
        <w:rPr>
          <w:b w:val="0"/>
          <w:color w:val="000000"/>
          <w:sz w:val="24"/>
          <w:szCs w:val="24"/>
          <w:u w:val="none"/>
        </w:rPr>
        <w:t xml:space="preserve">გ) </w:t>
      </w:r>
      <w:r w:rsidRPr="008517D9">
        <w:rPr>
          <w:b w:val="0"/>
          <w:bCs/>
          <w:color w:val="000000"/>
          <w:sz w:val="24"/>
          <w:szCs w:val="24"/>
          <w:u w:val="none"/>
        </w:rPr>
        <w:t>XII კლასი: სამოქალაქო თავდაცვა და უსაფრთხოება ისწავლება I სემესტრში  ჯამურად 14 საათი; არჩევითი საგანი ისწავლება I სემესტრში კვირაში 2 საათი. სვეტში „პროგრამული“ მოცემულია აუციელებელი დატვირთვის საათები (სავალდებულო და არჩევითი საგნებისთვის) და სვეტში „აბიტური“ მითითებულია „აბიტურის საათისთვის“ განკუთვნილი კვირეული დატვირთვა. „აბიტურის საათის“ ჩატარების საჭიროება განისაზღვრება კონკრეტული სკოლის მიერ და დარეგულირდება სასკოლო სასწავლო გეგმით.</w:t>
      </w:r>
    </w:p>
    <w:p w:rsidR="001D54D8" w:rsidRDefault="001D54D8" w:rsidP="001D54D8">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b w:val="0"/>
          <w:bCs/>
          <w:color w:val="000000"/>
          <w:sz w:val="24"/>
          <w:szCs w:val="24"/>
          <w:u w:val="none"/>
        </w:rPr>
      </w:pPr>
      <w:r w:rsidRPr="008517D9">
        <w:rPr>
          <w:bCs/>
          <w:color w:val="000000"/>
          <w:sz w:val="24"/>
          <w:szCs w:val="24"/>
          <w:u w:val="none"/>
        </w:rPr>
        <w:t>6.</w:t>
      </w:r>
      <w:r w:rsidRPr="008517D9">
        <w:rPr>
          <w:b w:val="0"/>
          <w:bCs/>
          <w:color w:val="000000"/>
          <w:sz w:val="24"/>
          <w:szCs w:val="24"/>
          <w:u w:val="none"/>
        </w:rPr>
        <w:t xml:space="preserve"> </w:t>
      </w:r>
      <w:r w:rsidRPr="00D63A95">
        <w:rPr>
          <w:b w:val="0"/>
          <w:bCs/>
          <w:color w:val="000000"/>
          <w:sz w:val="24"/>
          <w:szCs w:val="24"/>
          <w:u w:val="none"/>
        </w:rPr>
        <w:t>საათობრივი ბადე არაქართულენოვანი საჯარო სკოლების/სექტორების დაწყებითი საფეხურისათვის:</w:t>
      </w:r>
    </w:p>
    <w:tbl>
      <w:tblPr>
        <w:tblW w:w="92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2"/>
        <w:gridCol w:w="851"/>
        <w:gridCol w:w="812"/>
        <w:gridCol w:w="888"/>
        <w:gridCol w:w="874"/>
        <w:gridCol w:w="912"/>
        <w:gridCol w:w="1001"/>
      </w:tblGrid>
      <w:tr w:rsidR="001D54D8" w:rsidRPr="00D63A95" w:rsidTr="001A3C56">
        <w:trPr>
          <w:trHeight w:val="276"/>
          <w:tblCellSpacing w:w="0" w:type="dxa"/>
        </w:trPr>
        <w:tc>
          <w:tcPr>
            <w:tcW w:w="435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კლასი</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I</w:t>
            </w:r>
          </w:p>
        </w:tc>
        <w:tc>
          <w:tcPr>
            <w:tcW w:w="915"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II</w:t>
            </w:r>
          </w:p>
        </w:tc>
        <w:tc>
          <w:tcPr>
            <w:tcW w:w="1005"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III</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IV</w:t>
            </w:r>
          </w:p>
        </w:tc>
        <w:tc>
          <w:tcPr>
            <w:tcW w:w="102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V</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17"/>
                <w:szCs w:val="17"/>
              </w:rPr>
              <w:t>VI</w:t>
            </w:r>
          </w:p>
        </w:tc>
      </w:tr>
      <w:tr w:rsidR="001D54D8" w:rsidRPr="00D63A95" w:rsidTr="001A3C56">
        <w:trPr>
          <w:trHeight w:val="27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after="0" w:line="240" w:lineRule="auto"/>
              <w:rPr>
                <w:rFonts w:ascii="Times New Roman" w:eastAsia="Times New Roman" w:hAnsi="Times New Roman"/>
                <w:sz w:val="24"/>
                <w:szCs w:val="24"/>
              </w:rPr>
            </w:pPr>
          </w:p>
        </w:tc>
      </w:tr>
      <w:tr w:rsidR="001D54D8" w:rsidRPr="00D63A95" w:rsidTr="001A3C56">
        <w:trPr>
          <w:trHeight w:val="180"/>
          <w:tblCellSpacing w:w="0" w:type="dxa"/>
        </w:trPr>
        <w:tc>
          <w:tcPr>
            <w:tcW w:w="10335"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სახელმწიფო</w:t>
            </w:r>
            <w:r w:rsidRPr="00D63A95">
              <w:rPr>
                <w:rFonts w:ascii="Times New Roman" w:eastAsia="Times New Roman" w:hAnsi="Times New Roman"/>
                <w:sz w:val="17"/>
                <w:szCs w:val="17"/>
              </w:rPr>
              <w:t xml:space="preserve"> </w:t>
            </w:r>
            <w:r w:rsidRPr="00D63A95">
              <w:rPr>
                <w:rFonts w:ascii="Sylfaen" w:eastAsia="Times New Roman" w:hAnsi="Sylfaen" w:cs="Sylfaen"/>
                <w:b/>
                <w:bCs/>
                <w:sz w:val="17"/>
                <w:szCs w:val="17"/>
              </w:rPr>
              <w:t>ენა</w:t>
            </w:r>
          </w:p>
        </w:tc>
      </w:tr>
      <w:tr w:rsidR="001D54D8" w:rsidRPr="00D63A95" w:rsidTr="001A3C56">
        <w:trPr>
          <w:trHeight w:val="360"/>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ქართული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როგორც</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მეორე</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ენა</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r>
      <w:tr w:rsidR="001D54D8" w:rsidRPr="00D63A95" w:rsidTr="001A3C56">
        <w:trPr>
          <w:trHeight w:val="195"/>
          <w:tblCellSpacing w:w="0" w:type="dxa"/>
        </w:trPr>
        <w:tc>
          <w:tcPr>
            <w:tcW w:w="10335"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ეროვნული</w:t>
            </w:r>
            <w:r w:rsidRPr="00D63A95">
              <w:rPr>
                <w:rFonts w:ascii="Times New Roman" w:eastAsia="Times New Roman" w:hAnsi="Times New Roman"/>
                <w:b/>
                <w:bCs/>
                <w:sz w:val="17"/>
                <w:szCs w:val="17"/>
              </w:rPr>
              <w:t xml:space="preserve"> </w:t>
            </w:r>
            <w:r w:rsidRPr="00D63A95">
              <w:rPr>
                <w:rFonts w:ascii="Sylfaen" w:eastAsia="Times New Roman" w:hAnsi="Sylfaen" w:cs="Sylfaen"/>
                <w:b/>
                <w:bCs/>
                <w:sz w:val="17"/>
                <w:szCs w:val="17"/>
              </w:rPr>
              <w:t>უმცირესობების</w:t>
            </w:r>
            <w:r w:rsidRPr="00D63A95">
              <w:rPr>
                <w:rFonts w:ascii="Times New Roman" w:eastAsia="Times New Roman" w:hAnsi="Times New Roman"/>
                <w:b/>
                <w:bCs/>
                <w:sz w:val="17"/>
                <w:szCs w:val="17"/>
              </w:rPr>
              <w:t xml:space="preserve"> </w:t>
            </w:r>
            <w:r w:rsidRPr="00D63A95">
              <w:rPr>
                <w:rFonts w:ascii="Sylfaen" w:eastAsia="Times New Roman" w:hAnsi="Sylfaen" w:cs="Sylfaen"/>
                <w:b/>
                <w:bCs/>
                <w:sz w:val="17"/>
                <w:szCs w:val="17"/>
              </w:rPr>
              <w:t>ენა</w:t>
            </w:r>
          </w:p>
        </w:tc>
      </w:tr>
      <w:tr w:rsidR="001D54D8" w:rsidRPr="00D63A95" w:rsidTr="001A3C56">
        <w:trPr>
          <w:trHeight w:val="330"/>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lastRenderedPageBreak/>
              <w:t>მშობლიური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ენა</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r>
      <w:tr w:rsidR="001D54D8" w:rsidRPr="00D63A95" w:rsidTr="001A3C56">
        <w:trPr>
          <w:trHeight w:val="240"/>
          <w:tblCellSpacing w:w="0" w:type="dxa"/>
        </w:trPr>
        <w:tc>
          <w:tcPr>
            <w:tcW w:w="10335"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მათემატიკა</w:t>
            </w:r>
          </w:p>
        </w:tc>
      </w:tr>
      <w:tr w:rsidR="001D54D8" w:rsidRPr="00D63A95" w:rsidTr="001A3C56">
        <w:trPr>
          <w:trHeight w:val="330"/>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მათემატიკა</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4.5</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5</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4</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4</w:t>
            </w:r>
          </w:p>
        </w:tc>
      </w:tr>
      <w:tr w:rsidR="001D54D8" w:rsidRPr="00D63A95" w:rsidTr="001A3C56">
        <w:trPr>
          <w:trHeight w:val="270"/>
          <w:tblCellSpacing w:w="0" w:type="dxa"/>
        </w:trPr>
        <w:tc>
          <w:tcPr>
            <w:tcW w:w="10335"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უცხოური</w:t>
            </w:r>
            <w:r w:rsidRPr="00D63A95">
              <w:rPr>
                <w:rFonts w:ascii="Times New Roman" w:eastAsia="Times New Roman" w:hAnsi="Times New Roman"/>
                <w:sz w:val="17"/>
                <w:szCs w:val="17"/>
              </w:rPr>
              <w:t xml:space="preserve"> </w:t>
            </w:r>
            <w:r w:rsidRPr="00D63A95">
              <w:rPr>
                <w:rFonts w:ascii="Sylfaen" w:eastAsia="Times New Roman" w:hAnsi="Sylfaen" w:cs="Sylfaen"/>
                <w:b/>
                <w:bCs/>
                <w:sz w:val="17"/>
                <w:szCs w:val="17"/>
              </w:rPr>
              <w:t>ენები</w:t>
            </w:r>
          </w:p>
        </w:tc>
      </w:tr>
      <w:tr w:rsidR="001D54D8" w:rsidRPr="00D63A95" w:rsidTr="001A3C56">
        <w:trPr>
          <w:trHeight w:val="315"/>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პირველი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უცხოური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ენა</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r>
      <w:tr w:rsidR="001D54D8" w:rsidRPr="00D63A95" w:rsidTr="001A3C56">
        <w:trPr>
          <w:trHeight w:val="330"/>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მეორე</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უცხოური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ენა</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0-2</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0-2</w:t>
            </w:r>
          </w:p>
        </w:tc>
      </w:tr>
      <w:tr w:rsidR="001D54D8" w:rsidRPr="00D63A95" w:rsidTr="001A3C56">
        <w:trPr>
          <w:trHeight w:val="150"/>
          <w:tblCellSpacing w:w="0" w:type="dxa"/>
        </w:trPr>
        <w:tc>
          <w:tcPr>
            <w:tcW w:w="10335"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საზოგადოებრივი</w:t>
            </w:r>
            <w:r w:rsidRPr="00D63A95">
              <w:rPr>
                <w:rFonts w:ascii="Times New Roman" w:eastAsia="Times New Roman" w:hAnsi="Times New Roman"/>
                <w:sz w:val="17"/>
                <w:szCs w:val="17"/>
              </w:rPr>
              <w:t xml:space="preserve"> </w:t>
            </w:r>
            <w:r w:rsidRPr="00D63A95">
              <w:rPr>
                <w:rFonts w:ascii="Sylfaen" w:eastAsia="Times New Roman" w:hAnsi="Sylfaen" w:cs="Sylfaen"/>
                <w:b/>
                <w:bCs/>
                <w:sz w:val="17"/>
                <w:szCs w:val="17"/>
              </w:rPr>
              <w:t>მეცნიერებები</w:t>
            </w:r>
          </w:p>
        </w:tc>
      </w:tr>
      <w:tr w:rsidR="001D54D8" w:rsidRPr="00D63A95" w:rsidTr="001A3C56">
        <w:trPr>
          <w:trHeight w:val="330"/>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ჩვენი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საქართველო</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r>
      <w:tr w:rsidR="001D54D8" w:rsidRPr="00D63A95" w:rsidTr="001A3C56">
        <w:trPr>
          <w:trHeight w:val="330"/>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სამოქალაქო</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თავდაცვა</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და</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უსაფრთხოება</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0.5</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r>
      <w:tr w:rsidR="001D54D8" w:rsidRPr="00D63A95" w:rsidTr="001A3C56">
        <w:trPr>
          <w:trHeight w:val="240"/>
          <w:tblCellSpacing w:w="0" w:type="dxa"/>
        </w:trPr>
        <w:tc>
          <w:tcPr>
            <w:tcW w:w="10335"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საბუნებისმეტყველო</w:t>
            </w:r>
            <w:r w:rsidRPr="00D63A95">
              <w:rPr>
                <w:rFonts w:ascii="Times New Roman" w:eastAsia="Times New Roman" w:hAnsi="Times New Roman"/>
                <w:sz w:val="17"/>
                <w:szCs w:val="17"/>
              </w:rPr>
              <w:t xml:space="preserve"> </w:t>
            </w:r>
            <w:r w:rsidRPr="00D63A95">
              <w:rPr>
                <w:rFonts w:ascii="Sylfaen" w:eastAsia="Times New Roman" w:hAnsi="Sylfaen" w:cs="Sylfaen"/>
                <w:b/>
                <w:bCs/>
                <w:sz w:val="17"/>
                <w:szCs w:val="17"/>
              </w:rPr>
              <w:t>მეცნიერებები</w:t>
            </w:r>
          </w:p>
        </w:tc>
      </w:tr>
      <w:tr w:rsidR="001D54D8" w:rsidRPr="00D63A95" w:rsidTr="001A3C56">
        <w:trPr>
          <w:trHeight w:val="330"/>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ბუნებისმეტყველება</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3</w:t>
            </w:r>
          </w:p>
        </w:tc>
      </w:tr>
      <w:tr w:rsidR="001D54D8" w:rsidRPr="00D63A95" w:rsidTr="001A3C56">
        <w:trPr>
          <w:trHeight w:val="285"/>
          <w:tblCellSpacing w:w="0" w:type="dxa"/>
        </w:trPr>
        <w:tc>
          <w:tcPr>
            <w:tcW w:w="10335"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ტექნოლოგიები</w:t>
            </w:r>
          </w:p>
        </w:tc>
      </w:tr>
      <w:tr w:rsidR="001D54D8" w:rsidRPr="00D63A95" w:rsidTr="001A3C56">
        <w:trPr>
          <w:trHeight w:val="375"/>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ინფორმაციული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და</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საკომუნიკაციო</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ტექნოლოგიები</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0.5</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24"/>
                <w:szCs w:val="24"/>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r>
      <w:tr w:rsidR="001D54D8" w:rsidRPr="00D63A95" w:rsidTr="001A3C56">
        <w:trPr>
          <w:trHeight w:val="225"/>
          <w:tblCellSpacing w:w="0" w:type="dxa"/>
        </w:trPr>
        <w:tc>
          <w:tcPr>
            <w:tcW w:w="10335"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ესთეტიკური</w:t>
            </w:r>
            <w:r w:rsidRPr="00D63A95">
              <w:rPr>
                <w:rFonts w:ascii="Times New Roman" w:eastAsia="Times New Roman" w:hAnsi="Times New Roman"/>
                <w:sz w:val="17"/>
                <w:szCs w:val="17"/>
              </w:rPr>
              <w:t xml:space="preserve"> </w:t>
            </w:r>
            <w:r w:rsidRPr="00D63A95">
              <w:rPr>
                <w:rFonts w:ascii="Sylfaen" w:eastAsia="Times New Roman" w:hAnsi="Sylfaen" w:cs="Sylfaen"/>
                <w:b/>
                <w:bCs/>
                <w:sz w:val="17"/>
                <w:szCs w:val="17"/>
              </w:rPr>
              <w:t>აღზრდა</w:t>
            </w:r>
          </w:p>
        </w:tc>
      </w:tr>
      <w:tr w:rsidR="001D54D8" w:rsidRPr="00D63A95" w:rsidTr="001A3C56">
        <w:trPr>
          <w:trHeight w:val="330"/>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სახვითი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და</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გამოყენებითი</w:t>
            </w:r>
            <w:r w:rsidRPr="00D63A95">
              <w:rPr>
                <w:rFonts w:ascii="Times New Roman" w:eastAsia="Times New Roman" w:hAnsi="Times New Roman"/>
                <w:sz w:val="17"/>
                <w:szCs w:val="17"/>
              </w:rPr>
              <w:t xml:space="preserve"> </w:t>
            </w:r>
            <w:r w:rsidRPr="00D63A95">
              <w:rPr>
                <w:rFonts w:ascii="Sylfaen" w:eastAsia="Times New Roman" w:hAnsi="Sylfaen" w:cs="Sylfaen"/>
                <w:sz w:val="17"/>
                <w:szCs w:val="17"/>
              </w:rPr>
              <w:t>ხელოვნება</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r>
      <w:tr w:rsidR="001D54D8" w:rsidRPr="00D63A95" w:rsidTr="001A3C56">
        <w:trPr>
          <w:trHeight w:val="240"/>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მუსიკა</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r>
      <w:tr w:rsidR="001D54D8" w:rsidRPr="00D63A95" w:rsidTr="001A3C56">
        <w:trPr>
          <w:trHeight w:val="180"/>
          <w:tblCellSpacing w:w="0" w:type="dxa"/>
        </w:trPr>
        <w:tc>
          <w:tcPr>
            <w:tcW w:w="10335" w:type="dxa"/>
            <w:gridSpan w:val="7"/>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17"/>
                <w:szCs w:val="17"/>
              </w:rPr>
              <w:t>სპორტი</w:t>
            </w:r>
          </w:p>
        </w:tc>
      </w:tr>
      <w:tr w:rsidR="001D54D8" w:rsidRPr="00D63A95" w:rsidTr="001A3C56">
        <w:trPr>
          <w:trHeight w:val="330"/>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sz w:val="17"/>
                <w:szCs w:val="17"/>
              </w:rPr>
              <w:t>სპორტი</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sz w:val="17"/>
                <w:szCs w:val="17"/>
              </w:rPr>
              <w:t>2</w:t>
            </w:r>
          </w:p>
        </w:tc>
      </w:tr>
      <w:tr w:rsidR="001D54D8" w:rsidRPr="00D63A95" w:rsidTr="001A3C56">
        <w:trPr>
          <w:trHeight w:val="420"/>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Sylfaen" w:eastAsia="Times New Roman" w:hAnsi="Sylfaen" w:cs="Sylfaen"/>
                <w:b/>
                <w:bCs/>
                <w:sz w:val="21"/>
                <w:szCs w:val="21"/>
              </w:rPr>
              <w:t>სულ</w:t>
            </w:r>
            <w:r w:rsidRPr="00D63A95">
              <w:rPr>
                <w:rFonts w:ascii="Times New Roman" w:eastAsia="Times New Roman" w:hAnsi="Times New Roman"/>
                <w:sz w:val="21"/>
                <w:szCs w:val="21"/>
              </w:rPr>
              <w:t xml:space="preserve"> </w:t>
            </w:r>
            <w:r w:rsidRPr="00D63A95">
              <w:rPr>
                <w:rFonts w:ascii="Sylfaen" w:eastAsia="Times New Roman" w:hAnsi="Sylfaen" w:cs="Sylfaen"/>
                <w:b/>
                <w:bCs/>
                <w:sz w:val="21"/>
                <w:szCs w:val="21"/>
              </w:rPr>
              <w:t>საათების</w:t>
            </w:r>
            <w:r w:rsidRPr="00D63A95">
              <w:rPr>
                <w:rFonts w:ascii="Times New Roman" w:eastAsia="Times New Roman" w:hAnsi="Times New Roman"/>
                <w:sz w:val="21"/>
                <w:szCs w:val="21"/>
              </w:rPr>
              <w:t xml:space="preserve"> </w:t>
            </w:r>
            <w:r w:rsidRPr="00D63A95">
              <w:rPr>
                <w:rFonts w:ascii="Sylfaen" w:eastAsia="Times New Roman" w:hAnsi="Sylfaen" w:cs="Sylfaen"/>
                <w:b/>
                <w:bCs/>
                <w:sz w:val="21"/>
                <w:szCs w:val="21"/>
              </w:rPr>
              <w:t>რაოდენობა</w:t>
            </w:r>
            <w:r w:rsidRPr="00D63A95">
              <w:rPr>
                <w:rFonts w:ascii="Times New Roman" w:eastAsia="Times New Roman" w:hAnsi="Times New Roman"/>
                <w:sz w:val="21"/>
                <w:szCs w:val="21"/>
              </w:rPr>
              <w:t xml:space="preserve"> </w:t>
            </w:r>
            <w:r w:rsidRPr="00D63A95">
              <w:rPr>
                <w:rFonts w:ascii="Sylfaen" w:eastAsia="Times New Roman" w:hAnsi="Sylfaen" w:cs="Sylfaen"/>
                <w:b/>
                <w:bCs/>
                <w:sz w:val="21"/>
                <w:szCs w:val="21"/>
              </w:rPr>
              <w:t>კვირაში</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21"/>
                <w:szCs w:val="21"/>
              </w:rPr>
              <w:t>25</w:t>
            </w:r>
          </w:p>
        </w:tc>
        <w:tc>
          <w:tcPr>
            <w:tcW w:w="91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21"/>
                <w:szCs w:val="21"/>
              </w:rPr>
              <w:t>25</w:t>
            </w:r>
          </w:p>
        </w:tc>
        <w:tc>
          <w:tcPr>
            <w:tcW w:w="1005"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21"/>
                <w:szCs w:val="21"/>
              </w:rPr>
              <w:t>27</w:t>
            </w:r>
          </w:p>
        </w:tc>
        <w:tc>
          <w:tcPr>
            <w:tcW w:w="96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21"/>
                <w:szCs w:val="21"/>
              </w:rPr>
              <w:t>27.5</w:t>
            </w:r>
          </w:p>
        </w:tc>
        <w:tc>
          <w:tcPr>
            <w:tcW w:w="102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21"/>
                <w:szCs w:val="21"/>
              </w:rPr>
              <w:t>31-33</w:t>
            </w:r>
          </w:p>
        </w:tc>
        <w:tc>
          <w:tcPr>
            <w:tcW w:w="1110" w:type="dxa"/>
            <w:tcBorders>
              <w:top w:val="outset" w:sz="6" w:space="0" w:color="auto"/>
              <w:left w:val="outset" w:sz="6" w:space="0" w:color="auto"/>
              <w:bottom w:val="outset" w:sz="6" w:space="0" w:color="auto"/>
              <w:right w:val="outset" w:sz="6" w:space="0" w:color="auto"/>
            </w:tcBorders>
            <w:vAlign w:val="center"/>
            <w:hideMark/>
          </w:tcPr>
          <w:p w:rsidR="001D54D8" w:rsidRPr="00D63A95" w:rsidRDefault="001D54D8" w:rsidP="001A3C56">
            <w:pPr>
              <w:spacing w:before="100" w:beforeAutospacing="1" w:after="100" w:afterAutospacing="1" w:line="240" w:lineRule="auto"/>
              <w:jc w:val="both"/>
              <w:rPr>
                <w:rFonts w:ascii="Times New Roman" w:eastAsia="Times New Roman" w:hAnsi="Times New Roman"/>
                <w:sz w:val="24"/>
                <w:szCs w:val="24"/>
              </w:rPr>
            </w:pPr>
            <w:r w:rsidRPr="00D63A95">
              <w:rPr>
                <w:rFonts w:ascii="Times New Roman" w:eastAsia="Times New Roman" w:hAnsi="Times New Roman"/>
                <w:b/>
                <w:bCs/>
                <w:sz w:val="21"/>
                <w:szCs w:val="21"/>
              </w:rPr>
              <w:t>31-33</w:t>
            </w:r>
          </w:p>
        </w:tc>
      </w:tr>
    </w:tbl>
    <w:p w:rsidR="001D54D8" w:rsidRPr="004F201C" w:rsidRDefault="001D54D8" w:rsidP="001D54D8">
      <w:pPr>
        <w:pStyle w:val="Heading32"/>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b w:val="0"/>
          <w:bCs/>
          <w:color w:val="auto"/>
          <w:sz w:val="24"/>
          <w:szCs w:val="24"/>
          <w:u w:val="none"/>
        </w:rPr>
      </w:pPr>
      <w:r w:rsidRPr="008517D9">
        <w:rPr>
          <w:bCs/>
          <w:color w:val="auto"/>
          <w:sz w:val="24"/>
          <w:szCs w:val="24"/>
          <w:u w:val="none"/>
        </w:rPr>
        <w:t>7</w:t>
      </w:r>
      <w:r>
        <w:rPr>
          <w:b w:val="0"/>
          <w:bCs/>
          <w:color w:val="auto"/>
          <w:sz w:val="24"/>
          <w:szCs w:val="24"/>
          <w:u w:val="none"/>
        </w:rPr>
        <w:t xml:space="preserve">. </w:t>
      </w:r>
      <w:r w:rsidRPr="004F201C">
        <w:rPr>
          <w:b w:val="0"/>
          <w:bCs/>
          <w:color w:val="auto"/>
          <w:sz w:val="24"/>
          <w:szCs w:val="24"/>
          <w:u w:val="none"/>
        </w:rPr>
        <w:t>არაქართულენოვანი საჯარო სკოლების/სექტორებისთვის განკუთვნილი დაწყებითი საფეხურის საათობრივი ბადის ცხრილის განმარტება:</w:t>
      </w:r>
    </w:p>
    <w:p w:rsidR="001D54D8" w:rsidRPr="004F201C" w:rsidRDefault="001D54D8" w:rsidP="001D54D8">
      <w:pPr>
        <w:tabs>
          <w:tab w:val="left" w:pos="426"/>
        </w:tabs>
        <w:spacing w:after="0" w:line="240" w:lineRule="auto"/>
        <w:jc w:val="both"/>
        <w:rPr>
          <w:rFonts w:ascii="Sylfaen" w:hAnsi="Sylfaen"/>
          <w:sz w:val="24"/>
          <w:szCs w:val="24"/>
          <w:lang w:val="ka-GE"/>
        </w:rPr>
      </w:pPr>
      <w:r w:rsidRPr="004F201C">
        <w:rPr>
          <w:rFonts w:ascii="Sylfaen" w:hAnsi="Sylfaen" w:cs="Sylfaen"/>
          <w:sz w:val="24"/>
          <w:szCs w:val="24"/>
          <w:lang w:val="ka-GE"/>
        </w:rPr>
        <w:t>ა</w:t>
      </w:r>
      <w:r w:rsidRPr="004F201C">
        <w:rPr>
          <w:rFonts w:ascii="Sylfaen" w:hAnsi="Sylfaen" w:cs="Calibri"/>
          <w:sz w:val="24"/>
          <w:szCs w:val="24"/>
          <w:lang w:val="ka-GE"/>
        </w:rPr>
        <w:t xml:space="preserve">) </w:t>
      </w:r>
      <w:r w:rsidRPr="004F201C">
        <w:rPr>
          <w:rFonts w:ascii="Sylfaen" w:hAnsi="Sylfaen" w:cs="Sylfaen"/>
          <w:bCs/>
          <w:sz w:val="24"/>
          <w:szCs w:val="24"/>
          <w:lang w:val="ka-GE"/>
        </w:rPr>
        <w:t>I კლასი: მათემატიკა</w:t>
      </w:r>
      <w:r w:rsidRPr="004F201C">
        <w:rPr>
          <w:rFonts w:ascii="Sylfaen" w:hAnsi="Sylfaen" w:cs="Calibri"/>
          <w:bCs/>
          <w:sz w:val="24"/>
          <w:szCs w:val="24"/>
          <w:lang w:val="ka-GE"/>
        </w:rPr>
        <w:t xml:space="preserve"> </w:t>
      </w:r>
      <w:r w:rsidRPr="004F201C">
        <w:rPr>
          <w:rFonts w:ascii="Sylfaen" w:hAnsi="Sylfaen" w:cs="Sylfaen"/>
          <w:bCs/>
          <w:sz w:val="24"/>
          <w:szCs w:val="24"/>
          <w:lang w:val="ka-GE"/>
        </w:rPr>
        <w:t>ისწავლება</w:t>
      </w:r>
      <w:r w:rsidRPr="004F201C">
        <w:rPr>
          <w:rFonts w:ascii="Sylfaen" w:hAnsi="Sylfaen" w:cs="Calibri"/>
          <w:bCs/>
          <w:sz w:val="24"/>
          <w:szCs w:val="24"/>
          <w:lang w:val="ka-GE"/>
        </w:rPr>
        <w:t xml:space="preserve"> </w:t>
      </w:r>
      <w:r w:rsidRPr="004F201C">
        <w:rPr>
          <w:rFonts w:ascii="Sylfaen" w:hAnsi="Sylfaen"/>
          <w:sz w:val="24"/>
          <w:szCs w:val="24"/>
          <w:lang w:val="ka-GE"/>
        </w:rPr>
        <w:t xml:space="preserve">I </w:t>
      </w:r>
      <w:r w:rsidRPr="004F201C">
        <w:rPr>
          <w:rFonts w:ascii="Sylfaen" w:hAnsi="Sylfaen" w:cs="Sylfaen"/>
          <w:sz w:val="24"/>
          <w:szCs w:val="24"/>
          <w:lang w:val="ka-GE"/>
        </w:rPr>
        <w:t>სემესტრში</w:t>
      </w:r>
      <w:r w:rsidRPr="004F201C">
        <w:rPr>
          <w:rFonts w:ascii="Sylfaen" w:hAnsi="Sylfaen" w:cs="Calibri"/>
          <w:sz w:val="24"/>
          <w:szCs w:val="24"/>
          <w:lang w:val="ka-GE"/>
        </w:rPr>
        <w:t xml:space="preserve">  </w:t>
      </w:r>
      <w:r w:rsidRPr="004F201C">
        <w:rPr>
          <w:rFonts w:ascii="Sylfaen" w:hAnsi="Sylfaen" w:cs="Sylfaen"/>
          <w:sz w:val="24"/>
          <w:szCs w:val="24"/>
          <w:lang w:val="ka-GE"/>
        </w:rPr>
        <w:t>კვირაში</w:t>
      </w:r>
      <w:r w:rsidRPr="004F201C">
        <w:rPr>
          <w:rFonts w:ascii="Sylfaen" w:hAnsi="Sylfaen" w:cs="Calibri"/>
          <w:sz w:val="24"/>
          <w:szCs w:val="24"/>
          <w:lang w:val="ka-GE"/>
        </w:rPr>
        <w:t xml:space="preserve"> </w:t>
      </w:r>
      <w:r w:rsidRPr="004F201C">
        <w:rPr>
          <w:rFonts w:ascii="Sylfaen" w:hAnsi="Sylfaen"/>
          <w:sz w:val="24"/>
          <w:szCs w:val="24"/>
          <w:lang w:val="ka-GE"/>
        </w:rPr>
        <w:t xml:space="preserve">4 </w:t>
      </w:r>
      <w:r w:rsidRPr="008517D9">
        <w:rPr>
          <w:rFonts w:ascii="Sylfaen" w:hAnsi="Sylfaen"/>
          <w:color w:val="000000"/>
          <w:sz w:val="24"/>
          <w:szCs w:val="24"/>
          <w:lang w:val="ka-GE"/>
        </w:rPr>
        <w:t>საათი</w:t>
      </w:r>
      <w:r w:rsidRPr="004F201C">
        <w:rPr>
          <w:rFonts w:ascii="Sylfaen" w:hAnsi="Sylfaen" w:cs="Calibri"/>
          <w:sz w:val="24"/>
          <w:szCs w:val="24"/>
          <w:lang w:val="ka-GE"/>
        </w:rPr>
        <w:t xml:space="preserve">, </w:t>
      </w:r>
      <w:r w:rsidRPr="004F201C">
        <w:rPr>
          <w:rFonts w:ascii="Sylfaen" w:hAnsi="Sylfaen"/>
          <w:sz w:val="24"/>
          <w:szCs w:val="24"/>
          <w:lang w:val="ka-GE"/>
        </w:rPr>
        <w:t xml:space="preserve">II </w:t>
      </w:r>
      <w:r w:rsidRPr="004F201C">
        <w:rPr>
          <w:rFonts w:ascii="Sylfaen" w:hAnsi="Sylfaen" w:cs="Sylfaen"/>
          <w:sz w:val="24"/>
          <w:szCs w:val="24"/>
          <w:lang w:val="ka-GE"/>
        </w:rPr>
        <w:t>სემესტრში - კვირაში</w:t>
      </w:r>
      <w:r w:rsidRPr="004F201C">
        <w:rPr>
          <w:rFonts w:ascii="Sylfaen" w:hAnsi="Sylfaen" w:cs="Calibri"/>
          <w:sz w:val="24"/>
          <w:szCs w:val="24"/>
          <w:lang w:val="ka-GE"/>
        </w:rPr>
        <w:t xml:space="preserve"> </w:t>
      </w:r>
      <w:r w:rsidRPr="004F201C">
        <w:rPr>
          <w:rFonts w:ascii="Sylfaen" w:hAnsi="Sylfaen"/>
          <w:sz w:val="24"/>
          <w:szCs w:val="24"/>
          <w:lang w:val="ka-GE"/>
        </w:rPr>
        <w:t xml:space="preserve">5 </w:t>
      </w:r>
      <w:r w:rsidRPr="008517D9">
        <w:rPr>
          <w:rFonts w:ascii="Sylfaen" w:hAnsi="Sylfaen"/>
          <w:color w:val="000000"/>
          <w:sz w:val="24"/>
          <w:szCs w:val="24"/>
          <w:lang w:val="ka-GE"/>
        </w:rPr>
        <w:t>საათი</w:t>
      </w:r>
      <w:r w:rsidRPr="004F201C">
        <w:rPr>
          <w:rFonts w:ascii="Sylfaen" w:hAnsi="Sylfaen"/>
          <w:sz w:val="24"/>
          <w:szCs w:val="24"/>
          <w:lang w:val="ka-GE"/>
        </w:rPr>
        <w:t xml:space="preserve">; </w:t>
      </w:r>
      <w:r w:rsidRPr="004F201C">
        <w:rPr>
          <w:rFonts w:ascii="Sylfaen" w:hAnsi="Sylfaen" w:cs="Sylfaen"/>
          <w:sz w:val="24"/>
          <w:szCs w:val="24"/>
          <w:lang w:val="ka-GE"/>
        </w:rPr>
        <w:t>ისტ</w:t>
      </w:r>
      <w:r w:rsidRPr="004F201C">
        <w:rPr>
          <w:rFonts w:ascii="Sylfaen" w:hAnsi="Sylfaen" w:cs="Calibri"/>
          <w:sz w:val="24"/>
          <w:szCs w:val="24"/>
          <w:lang w:val="ka-GE"/>
        </w:rPr>
        <w:t xml:space="preserve"> </w:t>
      </w:r>
      <w:r w:rsidRPr="004F201C">
        <w:rPr>
          <w:rFonts w:ascii="Sylfaen" w:hAnsi="Sylfaen" w:cs="Sylfaen"/>
          <w:sz w:val="24"/>
          <w:szCs w:val="24"/>
          <w:lang w:val="ka-GE"/>
        </w:rPr>
        <w:t>ისწავლება</w:t>
      </w:r>
      <w:r w:rsidRPr="004F201C">
        <w:rPr>
          <w:rFonts w:ascii="Sylfaen" w:hAnsi="Sylfaen" w:cs="Calibri"/>
          <w:sz w:val="24"/>
          <w:szCs w:val="24"/>
          <w:lang w:val="ka-GE"/>
        </w:rPr>
        <w:t xml:space="preserve"> </w:t>
      </w:r>
      <w:r w:rsidRPr="004F201C">
        <w:rPr>
          <w:rFonts w:ascii="Sylfaen" w:hAnsi="Sylfaen"/>
          <w:sz w:val="24"/>
          <w:szCs w:val="24"/>
          <w:lang w:val="ka-GE"/>
        </w:rPr>
        <w:t xml:space="preserve">I </w:t>
      </w:r>
      <w:r w:rsidRPr="004F201C">
        <w:rPr>
          <w:rFonts w:ascii="Sylfaen" w:hAnsi="Sylfaen" w:cs="Sylfaen"/>
          <w:sz w:val="24"/>
          <w:szCs w:val="24"/>
          <w:lang w:val="ka-GE"/>
        </w:rPr>
        <w:t>სემესტრში</w:t>
      </w:r>
      <w:r w:rsidRPr="004F201C">
        <w:rPr>
          <w:rFonts w:ascii="Sylfaen" w:hAnsi="Sylfaen" w:cs="Calibri"/>
          <w:sz w:val="24"/>
          <w:szCs w:val="24"/>
          <w:lang w:val="ka-GE"/>
        </w:rPr>
        <w:t xml:space="preserve"> </w:t>
      </w:r>
      <w:r w:rsidRPr="004F201C">
        <w:rPr>
          <w:rFonts w:ascii="Sylfaen" w:hAnsi="Sylfaen" w:cs="Sylfaen"/>
          <w:sz w:val="24"/>
          <w:szCs w:val="24"/>
          <w:lang w:val="ka-GE"/>
        </w:rPr>
        <w:t>კვირაში</w:t>
      </w:r>
      <w:r w:rsidRPr="004F201C">
        <w:rPr>
          <w:rFonts w:ascii="Sylfaen" w:hAnsi="Sylfaen" w:cs="Calibri"/>
          <w:sz w:val="24"/>
          <w:szCs w:val="24"/>
          <w:lang w:val="ka-GE"/>
        </w:rPr>
        <w:t xml:space="preserve"> </w:t>
      </w:r>
      <w:r w:rsidRPr="004F201C">
        <w:rPr>
          <w:rFonts w:ascii="Sylfaen" w:hAnsi="Sylfaen"/>
          <w:sz w:val="24"/>
          <w:szCs w:val="24"/>
          <w:lang w:val="ka-GE"/>
        </w:rPr>
        <w:t xml:space="preserve">1 </w:t>
      </w:r>
      <w:r w:rsidRPr="008517D9">
        <w:rPr>
          <w:rFonts w:ascii="Sylfaen" w:hAnsi="Sylfaen"/>
          <w:color w:val="000000"/>
          <w:sz w:val="24"/>
          <w:szCs w:val="24"/>
          <w:lang w:val="ka-GE"/>
        </w:rPr>
        <w:t>საათი</w:t>
      </w:r>
      <w:r w:rsidRPr="004F201C">
        <w:rPr>
          <w:rFonts w:ascii="Sylfaen" w:hAnsi="Sylfaen" w:cs="Calibri"/>
          <w:sz w:val="24"/>
          <w:szCs w:val="24"/>
          <w:lang w:val="ka-GE"/>
        </w:rPr>
        <w:t>;</w:t>
      </w:r>
    </w:p>
    <w:p w:rsidR="001D54D8" w:rsidRPr="008517D9" w:rsidRDefault="001D54D8" w:rsidP="001D54D8">
      <w:pPr>
        <w:tabs>
          <w:tab w:val="left" w:pos="426"/>
        </w:tabs>
        <w:spacing w:after="0" w:line="240" w:lineRule="auto"/>
        <w:jc w:val="both"/>
        <w:rPr>
          <w:rFonts w:ascii="Sylfaen" w:hAnsi="Sylfaen" w:cs="Sylfaen"/>
          <w:sz w:val="24"/>
          <w:szCs w:val="24"/>
          <w:lang w:val="ka-GE"/>
        </w:rPr>
      </w:pPr>
      <w:r w:rsidRPr="004F201C">
        <w:rPr>
          <w:rFonts w:ascii="Sylfaen" w:hAnsi="Sylfaen" w:cs="Sylfaen"/>
          <w:sz w:val="24"/>
          <w:szCs w:val="24"/>
          <w:lang w:val="ka-GE"/>
        </w:rPr>
        <w:t>ბ</w:t>
      </w:r>
      <w:r w:rsidRPr="008517D9">
        <w:rPr>
          <w:rFonts w:ascii="Sylfaen" w:hAnsi="Sylfaen" w:cs="Sylfaen"/>
          <w:sz w:val="24"/>
          <w:szCs w:val="24"/>
          <w:lang w:val="ka-GE"/>
        </w:rPr>
        <w:t>) IV კლასი: სამოქალაქო თავდაცვა და უსაფრთხოება ისწავლება I სემესტრში კვირაში 1 საათი. მუსიკის 2 საათიდან 1 საათი სკოლამ შესაძლებელია დაუთმოს ქართულ ცეკვას სურვილისამებრ;</w:t>
      </w:r>
    </w:p>
    <w:p w:rsidR="001D54D8" w:rsidRDefault="001D54D8" w:rsidP="001D54D8">
      <w:pPr>
        <w:tabs>
          <w:tab w:val="left" w:pos="426"/>
        </w:tabs>
        <w:spacing w:after="0" w:line="240" w:lineRule="auto"/>
        <w:jc w:val="both"/>
        <w:rPr>
          <w:bCs/>
          <w:sz w:val="24"/>
          <w:szCs w:val="24"/>
        </w:rPr>
      </w:pPr>
      <w:r w:rsidRPr="008517D9">
        <w:rPr>
          <w:rFonts w:ascii="Sylfaen" w:hAnsi="Sylfaen" w:cs="Sylfaen"/>
          <w:sz w:val="24"/>
          <w:szCs w:val="24"/>
          <w:lang w:val="ka-GE"/>
        </w:rPr>
        <w:t>გ) 2014-2015 სასწავლო წლიდან თუ სკოლა V კლასში გადაწყვეტს მეორე უცხოური ენის სწავლებას, მას უნდა დაეთმოს კვირაში 1 ან 2 საათი. სურვილისა და შესაბამისი რესურსის არსებობის შემთხვევაში, სკოლას უფლება აქვს 2014-2015 სასწავლო წლიდან მეორე უცხოური ენის სწავლება დაიწყოს VI კლასშიც კვირაში 1 ან 2 საათით.</w:t>
      </w:r>
      <w:r>
        <w:rPr>
          <w:rFonts w:ascii="Sylfaen" w:hAnsi="Sylfaen"/>
          <w:i/>
          <w:sz w:val="20"/>
        </w:rPr>
        <w:t xml:space="preserve">     </w:t>
      </w:r>
    </w:p>
    <w:p w:rsidR="001D54D8" w:rsidRPr="005F06DA" w:rsidRDefault="001D54D8" w:rsidP="001D54D8">
      <w:pPr>
        <w:pStyle w:val="Heading32"/>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b w:val="0"/>
          <w:bCs/>
          <w:color w:val="auto"/>
          <w:sz w:val="24"/>
          <w:szCs w:val="24"/>
          <w:u w:val="none"/>
        </w:rPr>
      </w:pPr>
      <w:r w:rsidRPr="008517D9">
        <w:rPr>
          <w:bCs/>
          <w:color w:val="auto"/>
          <w:sz w:val="24"/>
          <w:szCs w:val="24"/>
          <w:u w:val="none"/>
        </w:rPr>
        <w:t>8.</w:t>
      </w:r>
      <w:r>
        <w:rPr>
          <w:b w:val="0"/>
          <w:bCs/>
          <w:color w:val="auto"/>
          <w:sz w:val="24"/>
          <w:szCs w:val="24"/>
          <w:u w:val="none"/>
        </w:rPr>
        <w:t xml:space="preserve"> </w:t>
      </w:r>
      <w:r w:rsidRPr="005F06DA">
        <w:rPr>
          <w:b w:val="0"/>
          <w:bCs/>
          <w:color w:val="auto"/>
          <w:sz w:val="24"/>
          <w:szCs w:val="24"/>
          <w:u w:val="none"/>
        </w:rPr>
        <w:t>საათობრივი ბადე არაქართულენოვანი საჯარო სკოლების/სექტორების საბაზო-საშუალო საფეხურისათვის</w:t>
      </w:r>
    </w:p>
    <w:tbl>
      <w:tblPr>
        <w:tblW w:w="7488" w:type="dxa"/>
        <w:tblLayout w:type="fixed"/>
        <w:tblLook w:val="04A0" w:firstRow="1" w:lastRow="0" w:firstColumn="1" w:lastColumn="0" w:noHBand="0" w:noVBand="1"/>
      </w:tblPr>
      <w:tblGrid>
        <w:gridCol w:w="29"/>
        <w:gridCol w:w="2269"/>
        <w:gridCol w:w="34"/>
        <w:gridCol w:w="15"/>
        <w:gridCol w:w="236"/>
        <w:gridCol w:w="34"/>
        <w:gridCol w:w="29"/>
        <w:gridCol w:w="477"/>
        <w:gridCol w:w="34"/>
        <w:gridCol w:w="564"/>
        <w:gridCol w:w="34"/>
        <w:gridCol w:w="535"/>
        <w:gridCol w:w="34"/>
        <w:gridCol w:w="202"/>
        <w:gridCol w:w="48"/>
        <w:gridCol w:w="34"/>
        <w:gridCol w:w="535"/>
        <w:gridCol w:w="60"/>
        <w:gridCol w:w="507"/>
        <w:gridCol w:w="62"/>
        <w:gridCol w:w="24"/>
        <w:gridCol w:w="632"/>
        <w:gridCol w:w="59"/>
        <w:gridCol w:w="24"/>
        <w:gridCol w:w="77"/>
        <w:gridCol w:w="900"/>
      </w:tblGrid>
      <w:tr w:rsidR="001D54D8" w:rsidRPr="005F06DA" w:rsidTr="001A3C56">
        <w:trPr>
          <w:gridBefore w:val="1"/>
          <w:wBefore w:w="29" w:type="dxa"/>
          <w:trHeight w:val="335"/>
        </w:trPr>
        <w:tc>
          <w:tcPr>
            <w:tcW w:w="2303" w:type="dxa"/>
            <w:gridSpan w:val="2"/>
            <w:vMerge w:val="restart"/>
            <w:tcBorders>
              <w:top w:val="single" w:sz="4" w:space="0" w:color="auto"/>
              <w:left w:val="single" w:sz="4" w:space="0" w:color="auto"/>
              <w:right w:val="single" w:sz="4" w:space="0" w:color="auto"/>
            </w:tcBorders>
            <w:vAlign w:val="center"/>
          </w:tcPr>
          <w:p w:rsidR="001D54D8" w:rsidRPr="005F06DA" w:rsidRDefault="001D54D8" w:rsidP="001A3C56">
            <w:pPr>
              <w:pStyle w:val="ckhrilixml"/>
              <w:rPr>
                <w:lang w:val="ka-GE"/>
              </w:rPr>
            </w:pPr>
            <w:r w:rsidRPr="005F06DA">
              <w:rPr>
                <w:lang w:val="ka-GE"/>
              </w:rPr>
              <w:t>კლასი</w:t>
            </w:r>
          </w:p>
        </w:tc>
        <w:tc>
          <w:tcPr>
            <w:tcW w:w="285" w:type="dxa"/>
            <w:gridSpan w:val="3"/>
            <w:vMerge w:val="restart"/>
            <w:tcBorders>
              <w:top w:val="single" w:sz="4" w:space="0" w:color="auto"/>
              <w:left w:val="nil"/>
              <w:right w:val="single" w:sz="4" w:space="0" w:color="auto"/>
            </w:tcBorders>
            <w:shd w:val="clear" w:color="auto" w:fill="BFBFBF"/>
            <w:vAlign w:val="center"/>
          </w:tcPr>
          <w:p w:rsidR="001D54D8" w:rsidRPr="005F06DA" w:rsidRDefault="001D54D8" w:rsidP="001A3C56">
            <w:pPr>
              <w:pStyle w:val="ckhrilixml"/>
              <w:rPr>
                <w:lang w:val="ka-GE"/>
              </w:rPr>
            </w:pPr>
          </w:p>
        </w:tc>
        <w:tc>
          <w:tcPr>
            <w:tcW w:w="540" w:type="dxa"/>
            <w:gridSpan w:val="3"/>
            <w:vMerge w:val="restart"/>
            <w:tcBorders>
              <w:top w:val="single" w:sz="4" w:space="0" w:color="auto"/>
              <w:left w:val="nil"/>
              <w:right w:val="single" w:sz="4" w:space="0" w:color="auto"/>
            </w:tcBorders>
            <w:vAlign w:val="center"/>
          </w:tcPr>
          <w:p w:rsidR="001D54D8" w:rsidRPr="005F06DA" w:rsidRDefault="001D54D8" w:rsidP="001A3C56">
            <w:pPr>
              <w:pStyle w:val="ckhrilixml"/>
              <w:rPr>
                <w:lang w:val="ka-GE"/>
              </w:rPr>
            </w:pPr>
            <w:r w:rsidRPr="005F06DA">
              <w:rPr>
                <w:lang w:val="ka-GE"/>
              </w:rPr>
              <w:t>VII</w:t>
            </w:r>
          </w:p>
        </w:tc>
        <w:tc>
          <w:tcPr>
            <w:tcW w:w="598" w:type="dxa"/>
            <w:gridSpan w:val="2"/>
            <w:vMerge w:val="restart"/>
            <w:tcBorders>
              <w:top w:val="single" w:sz="4" w:space="0" w:color="auto"/>
              <w:left w:val="nil"/>
              <w:right w:val="single" w:sz="4" w:space="0" w:color="auto"/>
            </w:tcBorders>
            <w:vAlign w:val="center"/>
          </w:tcPr>
          <w:p w:rsidR="001D54D8" w:rsidRPr="005F06DA" w:rsidRDefault="001D54D8" w:rsidP="001A3C56">
            <w:pPr>
              <w:pStyle w:val="ckhrilixml"/>
              <w:rPr>
                <w:lang w:val="ka-GE"/>
              </w:rPr>
            </w:pPr>
            <w:r w:rsidRPr="005F06DA">
              <w:rPr>
                <w:lang w:val="ka-GE"/>
              </w:rPr>
              <w:t>VIII</w:t>
            </w:r>
          </w:p>
        </w:tc>
        <w:tc>
          <w:tcPr>
            <w:tcW w:w="569" w:type="dxa"/>
            <w:gridSpan w:val="2"/>
            <w:vMerge w:val="restart"/>
            <w:tcBorders>
              <w:top w:val="single" w:sz="4" w:space="0" w:color="auto"/>
              <w:left w:val="nil"/>
              <w:right w:val="single" w:sz="4" w:space="0" w:color="auto"/>
            </w:tcBorders>
            <w:vAlign w:val="center"/>
          </w:tcPr>
          <w:p w:rsidR="001D54D8" w:rsidRPr="005F06DA" w:rsidRDefault="001D54D8" w:rsidP="001A3C56">
            <w:pPr>
              <w:pStyle w:val="ckhrilixml"/>
              <w:rPr>
                <w:lang w:val="ka-GE"/>
              </w:rPr>
            </w:pPr>
            <w:r w:rsidRPr="005F06DA">
              <w:rPr>
                <w:lang w:val="ka-GE"/>
              </w:rPr>
              <w:t>IX</w:t>
            </w:r>
          </w:p>
        </w:tc>
        <w:tc>
          <w:tcPr>
            <w:tcW w:w="284" w:type="dxa"/>
            <w:gridSpan w:val="3"/>
            <w:vMerge w:val="restart"/>
            <w:tcBorders>
              <w:top w:val="single" w:sz="4" w:space="0" w:color="auto"/>
              <w:left w:val="nil"/>
              <w:right w:val="single" w:sz="4" w:space="0" w:color="auto"/>
            </w:tcBorders>
            <w:shd w:val="clear" w:color="auto" w:fill="BFBFBF"/>
            <w:vAlign w:val="center"/>
          </w:tcPr>
          <w:p w:rsidR="001D54D8" w:rsidRPr="005F06DA" w:rsidRDefault="001D54D8" w:rsidP="001A3C56">
            <w:pPr>
              <w:pStyle w:val="ckhrilixml"/>
              <w:rPr>
                <w:lang w:val="ka-GE"/>
              </w:rPr>
            </w:pPr>
          </w:p>
        </w:tc>
        <w:tc>
          <w:tcPr>
            <w:tcW w:w="595" w:type="dxa"/>
            <w:gridSpan w:val="2"/>
            <w:vMerge w:val="restart"/>
            <w:tcBorders>
              <w:top w:val="single" w:sz="4" w:space="0" w:color="auto"/>
              <w:left w:val="nil"/>
              <w:right w:val="single" w:sz="4" w:space="0" w:color="auto"/>
            </w:tcBorders>
            <w:vAlign w:val="center"/>
          </w:tcPr>
          <w:p w:rsidR="001D54D8" w:rsidRPr="005F06DA" w:rsidRDefault="001D54D8" w:rsidP="001A3C56">
            <w:pPr>
              <w:pStyle w:val="ckhrilixml"/>
              <w:rPr>
                <w:lang w:val="ka-GE"/>
              </w:rPr>
            </w:pPr>
            <w:r w:rsidRPr="005F06DA">
              <w:rPr>
                <w:lang w:val="ka-GE"/>
              </w:rPr>
              <w:t>X</w:t>
            </w:r>
          </w:p>
        </w:tc>
        <w:tc>
          <w:tcPr>
            <w:tcW w:w="593" w:type="dxa"/>
            <w:gridSpan w:val="3"/>
            <w:vMerge w:val="restart"/>
            <w:tcBorders>
              <w:top w:val="single" w:sz="4" w:space="0" w:color="auto"/>
              <w:left w:val="nil"/>
              <w:right w:val="single" w:sz="4" w:space="0" w:color="auto"/>
            </w:tcBorders>
            <w:vAlign w:val="center"/>
          </w:tcPr>
          <w:p w:rsidR="001D54D8" w:rsidRPr="005F06DA" w:rsidRDefault="001D54D8" w:rsidP="001A3C56">
            <w:pPr>
              <w:pStyle w:val="ckhrilixml"/>
              <w:rPr>
                <w:lang w:val="ka-GE"/>
              </w:rPr>
            </w:pPr>
            <w:r w:rsidRPr="005F06DA">
              <w:rPr>
                <w:lang w:val="ka-GE"/>
              </w:rPr>
              <w:t>XI</w:t>
            </w:r>
          </w:p>
        </w:tc>
        <w:tc>
          <w:tcPr>
            <w:tcW w:w="1692" w:type="dxa"/>
            <w:gridSpan w:val="5"/>
            <w:tcBorders>
              <w:top w:val="single" w:sz="4" w:space="0" w:color="auto"/>
              <w:left w:val="nil"/>
              <w:bottom w:val="single" w:sz="4" w:space="0" w:color="auto"/>
              <w:right w:val="single" w:sz="4" w:space="0" w:color="auto"/>
            </w:tcBorders>
            <w:vAlign w:val="center"/>
          </w:tcPr>
          <w:p w:rsidR="001D54D8" w:rsidRPr="005F06DA" w:rsidRDefault="001D54D8" w:rsidP="001A3C56">
            <w:pPr>
              <w:pStyle w:val="ckhrilixml"/>
              <w:rPr>
                <w:lang w:val="ka-GE"/>
              </w:rPr>
            </w:pPr>
            <w:r w:rsidRPr="005F06DA">
              <w:rPr>
                <w:lang w:val="ka-GE"/>
              </w:rPr>
              <w:t>XII</w:t>
            </w:r>
          </w:p>
          <w:p w:rsidR="001D54D8" w:rsidRPr="005F06DA" w:rsidRDefault="001D54D8" w:rsidP="001A3C56">
            <w:pPr>
              <w:pStyle w:val="ckhrilixml"/>
              <w:rPr>
                <w:lang w:val="ka-GE"/>
              </w:rPr>
            </w:pPr>
          </w:p>
        </w:tc>
      </w:tr>
      <w:tr w:rsidR="001D54D8" w:rsidRPr="005F06DA" w:rsidTr="001A3C56">
        <w:trPr>
          <w:gridBefore w:val="1"/>
          <w:wBefore w:w="29" w:type="dxa"/>
          <w:trHeight w:val="175"/>
        </w:trPr>
        <w:tc>
          <w:tcPr>
            <w:tcW w:w="2303" w:type="dxa"/>
            <w:gridSpan w:val="2"/>
            <w:vMerge/>
            <w:tcBorders>
              <w:left w:val="single" w:sz="4" w:space="0" w:color="auto"/>
              <w:bottom w:val="single" w:sz="4" w:space="0" w:color="auto"/>
              <w:right w:val="single" w:sz="4" w:space="0" w:color="auto"/>
            </w:tcBorders>
            <w:vAlign w:val="center"/>
          </w:tcPr>
          <w:p w:rsidR="001D54D8" w:rsidRPr="005F06DA" w:rsidRDefault="001D54D8" w:rsidP="001A3C56">
            <w:pPr>
              <w:pStyle w:val="ckhrilixml"/>
              <w:rPr>
                <w:lang w:val="ka-GE"/>
              </w:rPr>
            </w:pPr>
          </w:p>
        </w:tc>
        <w:tc>
          <w:tcPr>
            <w:tcW w:w="285" w:type="dxa"/>
            <w:gridSpan w:val="3"/>
            <w:vMerge/>
            <w:tcBorders>
              <w:left w:val="nil"/>
              <w:bottom w:val="single" w:sz="4" w:space="0" w:color="auto"/>
              <w:right w:val="single" w:sz="4" w:space="0" w:color="auto"/>
            </w:tcBorders>
            <w:shd w:val="clear" w:color="auto" w:fill="BFBFBF"/>
            <w:vAlign w:val="center"/>
          </w:tcPr>
          <w:p w:rsidR="001D54D8" w:rsidRPr="005F06DA" w:rsidRDefault="001D54D8" w:rsidP="001A3C56">
            <w:pPr>
              <w:pStyle w:val="ckhrilixml"/>
              <w:rPr>
                <w:lang w:val="ka-GE"/>
              </w:rPr>
            </w:pPr>
          </w:p>
        </w:tc>
        <w:tc>
          <w:tcPr>
            <w:tcW w:w="540" w:type="dxa"/>
            <w:gridSpan w:val="3"/>
            <w:vMerge/>
            <w:tcBorders>
              <w:left w:val="nil"/>
              <w:bottom w:val="single" w:sz="4" w:space="0" w:color="auto"/>
              <w:right w:val="single" w:sz="4" w:space="0" w:color="auto"/>
            </w:tcBorders>
            <w:vAlign w:val="center"/>
          </w:tcPr>
          <w:p w:rsidR="001D54D8" w:rsidRPr="005F06DA" w:rsidRDefault="001D54D8" w:rsidP="001A3C56">
            <w:pPr>
              <w:pStyle w:val="ckhrilixml"/>
              <w:rPr>
                <w:lang w:val="ka-GE"/>
              </w:rPr>
            </w:pPr>
          </w:p>
        </w:tc>
        <w:tc>
          <w:tcPr>
            <w:tcW w:w="598" w:type="dxa"/>
            <w:gridSpan w:val="2"/>
            <w:vMerge/>
            <w:tcBorders>
              <w:left w:val="nil"/>
              <w:bottom w:val="single" w:sz="4" w:space="0" w:color="auto"/>
              <w:right w:val="single" w:sz="4" w:space="0" w:color="auto"/>
            </w:tcBorders>
            <w:vAlign w:val="center"/>
          </w:tcPr>
          <w:p w:rsidR="001D54D8" w:rsidRPr="005F06DA" w:rsidRDefault="001D54D8" w:rsidP="001A3C56">
            <w:pPr>
              <w:pStyle w:val="ckhrilixml"/>
              <w:rPr>
                <w:lang w:val="ka-GE"/>
              </w:rPr>
            </w:pPr>
          </w:p>
        </w:tc>
        <w:tc>
          <w:tcPr>
            <w:tcW w:w="569" w:type="dxa"/>
            <w:gridSpan w:val="2"/>
            <w:vMerge/>
            <w:tcBorders>
              <w:left w:val="nil"/>
              <w:bottom w:val="single" w:sz="4" w:space="0" w:color="auto"/>
              <w:right w:val="single" w:sz="4" w:space="0" w:color="auto"/>
            </w:tcBorders>
            <w:vAlign w:val="center"/>
          </w:tcPr>
          <w:p w:rsidR="001D54D8" w:rsidRPr="005F06DA" w:rsidRDefault="001D54D8" w:rsidP="001A3C56">
            <w:pPr>
              <w:pStyle w:val="ckhrilixml"/>
              <w:rPr>
                <w:lang w:val="ka-GE"/>
              </w:rPr>
            </w:pPr>
          </w:p>
        </w:tc>
        <w:tc>
          <w:tcPr>
            <w:tcW w:w="284" w:type="dxa"/>
            <w:gridSpan w:val="3"/>
            <w:vMerge/>
            <w:tcBorders>
              <w:left w:val="nil"/>
              <w:bottom w:val="single" w:sz="4" w:space="0" w:color="auto"/>
              <w:right w:val="single" w:sz="4" w:space="0" w:color="auto"/>
            </w:tcBorders>
            <w:shd w:val="clear" w:color="auto" w:fill="BFBFBF"/>
            <w:vAlign w:val="center"/>
          </w:tcPr>
          <w:p w:rsidR="001D54D8" w:rsidRPr="005F06DA" w:rsidRDefault="001D54D8" w:rsidP="001A3C56">
            <w:pPr>
              <w:pStyle w:val="ckhrilixml"/>
              <w:rPr>
                <w:lang w:val="ka-GE"/>
              </w:rPr>
            </w:pPr>
          </w:p>
        </w:tc>
        <w:tc>
          <w:tcPr>
            <w:tcW w:w="595" w:type="dxa"/>
            <w:gridSpan w:val="2"/>
            <w:vMerge/>
            <w:tcBorders>
              <w:left w:val="nil"/>
              <w:bottom w:val="single" w:sz="4" w:space="0" w:color="auto"/>
              <w:right w:val="single" w:sz="4" w:space="0" w:color="auto"/>
            </w:tcBorders>
            <w:vAlign w:val="center"/>
          </w:tcPr>
          <w:p w:rsidR="001D54D8" w:rsidRPr="005F06DA" w:rsidRDefault="001D54D8" w:rsidP="001A3C56">
            <w:pPr>
              <w:pStyle w:val="ckhrilixml"/>
              <w:rPr>
                <w:lang w:val="ka-GE"/>
              </w:rPr>
            </w:pPr>
          </w:p>
        </w:tc>
        <w:tc>
          <w:tcPr>
            <w:tcW w:w="593" w:type="dxa"/>
            <w:gridSpan w:val="3"/>
            <w:vMerge/>
            <w:tcBorders>
              <w:left w:val="nil"/>
              <w:bottom w:val="single" w:sz="4" w:space="0" w:color="auto"/>
              <w:right w:val="single" w:sz="4" w:space="0" w:color="auto"/>
            </w:tcBorders>
            <w:vAlign w:val="center"/>
          </w:tcPr>
          <w:p w:rsidR="001D54D8" w:rsidRPr="005F06DA" w:rsidRDefault="001D54D8" w:rsidP="001A3C56">
            <w:pPr>
              <w:pStyle w:val="ckhrilixml"/>
              <w:rPr>
                <w:lang w:val="ka-GE"/>
              </w:rPr>
            </w:pPr>
          </w:p>
        </w:tc>
        <w:tc>
          <w:tcPr>
            <w:tcW w:w="792" w:type="dxa"/>
            <w:gridSpan w:val="4"/>
            <w:tcBorders>
              <w:top w:val="single" w:sz="4" w:space="0" w:color="auto"/>
              <w:left w:val="nil"/>
              <w:bottom w:val="single" w:sz="4" w:space="0" w:color="auto"/>
              <w:right w:val="single" w:sz="4" w:space="0" w:color="auto"/>
            </w:tcBorders>
            <w:vAlign w:val="center"/>
          </w:tcPr>
          <w:p w:rsidR="001D54D8" w:rsidRPr="005F06DA" w:rsidRDefault="001D54D8" w:rsidP="001A3C56">
            <w:pPr>
              <w:pStyle w:val="ckhrilixml"/>
              <w:rPr>
                <w:lang w:val="ka-GE"/>
              </w:rPr>
            </w:pPr>
            <w:r w:rsidRPr="005F06DA">
              <w:rPr>
                <w:lang w:val="ka-GE"/>
              </w:rPr>
              <w:t>პროგ-რამუ-ლი</w:t>
            </w:r>
          </w:p>
        </w:tc>
        <w:tc>
          <w:tcPr>
            <w:tcW w:w="900" w:type="dxa"/>
            <w:tcBorders>
              <w:top w:val="single" w:sz="4" w:space="0" w:color="auto"/>
              <w:left w:val="nil"/>
              <w:bottom w:val="single" w:sz="4" w:space="0" w:color="auto"/>
              <w:right w:val="single" w:sz="4" w:space="0" w:color="auto"/>
            </w:tcBorders>
            <w:vAlign w:val="center"/>
          </w:tcPr>
          <w:p w:rsidR="001D54D8" w:rsidRPr="005F06DA" w:rsidRDefault="001D54D8" w:rsidP="001A3C56">
            <w:pPr>
              <w:pStyle w:val="ckhrilixml"/>
              <w:rPr>
                <w:lang w:val="ka-GE"/>
              </w:rPr>
            </w:pPr>
            <w:r w:rsidRPr="005F06DA">
              <w:rPr>
                <w:lang w:val="ka-GE"/>
              </w:rPr>
              <w:t>აბიტუ-რი</w:t>
            </w:r>
          </w:p>
        </w:tc>
      </w:tr>
      <w:tr w:rsidR="001D54D8" w:rsidRPr="005F06DA" w:rsidTr="001A3C56">
        <w:trPr>
          <w:gridBefore w:val="1"/>
          <w:wBefore w:w="29" w:type="dxa"/>
          <w:trHeight w:val="358"/>
        </w:trPr>
        <w:tc>
          <w:tcPr>
            <w:tcW w:w="7459" w:type="dxa"/>
            <w:gridSpan w:val="25"/>
            <w:tcBorders>
              <w:top w:val="single" w:sz="4" w:space="0" w:color="auto"/>
              <w:left w:val="single" w:sz="4" w:space="0" w:color="auto"/>
              <w:bottom w:val="single" w:sz="4" w:space="0" w:color="auto"/>
              <w:right w:val="single" w:sz="4" w:space="0" w:color="auto"/>
            </w:tcBorders>
            <w:shd w:val="clear" w:color="auto" w:fill="D9D9D9"/>
          </w:tcPr>
          <w:p w:rsidR="001D54D8" w:rsidRPr="005F06DA" w:rsidRDefault="001D54D8" w:rsidP="001A3C56">
            <w:pPr>
              <w:pStyle w:val="ckhrilixml"/>
              <w:rPr>
                <w:lang w:val="ka-GE"/>
              </w:rPr>
            </w:pPr>
            <w:r w:rsidRPr="005F06DA">
              <w:rPr>
                <w:lang w:val="ka-GE"/>
              </w:rPr>
              <w:t>სახელმწიფო ენა</w:t>
            </w:r>
          </w:p>
        </w:tc>
      </w:tr>
      <w:tr w:rsidR="001D54D8" w:rsidRPr="005F06DA" w:rsidTr="001A3C56">
        <w:trPr>
          <w:gridBefore w:val="1"/>
          <w:wBefore w:w="29" w:type="dxa"/>
          <w:trHeight w:val="547"/>
        </w:trPr>
        <w:tc>
          <w:tcPr>
            <w:tcW w:w="2303" w:type="dxa"/>
            <w:gridSpan w:val="2"/>
            <w:tcBorders>
              <w:top w:val="single" w:sz="4" w:space="0" w:color="auto"/>
              <w:left w:val="single" w:sz="4" w:space="0" w:color="auto"/>
              <w:bottom w:val="single" w:sz="4" w:space="0" w:color="auto"/>
              <w:right w:val="single" w:sz="4" w:space="0" w:color="auto"/>
            </w:tcBorders>
          </w:tcPr>
          <w:p w:rsidR="001D54D8" w:rsidRPr="005F06DA" w:rsidRDefault="001D54D8" w:rsidP="001A3C56">
            <w:pPr>
              <w:pStyle w:val="ckhrilixml"/>
              <w:rPr>
                <w:lang w:val="ka-GE"/>
              </w:rPr>
            </w:pPr>
            <w:r w:rsidRPr="005F06DA">
              <w:rPr>
                <w:lang w:val="ka-GE"/>
              </w:rPr>
              <w:t>ქართული, როგორც მეორე ენა</w:t>
            </w:r>
          </w:p>
        </w:tc>
        <w:tc>
          <w:tcPr>
            <w:tcW w:w="285" w:type="dxa"/>
            <w:gridSpan w:val="3"/>
            <w:tcBorders>
              <w:top w:val="single" w:sz="4" w:space="0" w:color="auto"/>
              <w:left w:val="nil"/>
              <w:bottom w:val="single" w:sz="4" w:space="0" w:color="auto"/>
              <w:right w:val="single" w:sz="4" w:space="0" w:color="auto"/>
            </w:tcBorders>
            <w:shd w:val="clear" w:color="auto" w:fill="BFBFBF"/>
            <w:vAlign w:val="bottom"/>
          </w:tcPr>
          <w:p w:rsidR="001D54D8" w:rsidRPr="005F06DA" w:rsidRDefault="001D54D8" w:rsidP="001A3C56">
            <w:pPr>
              <w:pStyle w:val="ckhrilixml"/>
              <w:rPr>
                <w:lang w:val="ka-GE"/>
              </w:rPr>
            </w:pPr>
            <w:r w:rsidRPr="005F06DA">
              <w:rPr>
                <w:lang w:val="ka-GE"/>
              </w:rPr>
              <w:t> </w:t>
            </w:r>
          </w:p>
        </w:tc>
        <w:tc>
          <w:tcPr>
            <w:tcW w:w="540" w:type="dxa"/>
            <w:gridSpan w:val="3"/>
            <w:tcBorders>
              <w:top w:val="single" w:sz="4" w:space="0" w:color="auto"/>
              <w:left w:val="nil"/>
              <w:bottom w:val="single" w:sz="4" w:space="0" w:color="auto"/>
              <w:right w:val="single" w:sz="4" w:space="0" w:color="auto"/>
            </w:tcBorders>
            <w:vAlign w:val="center"/>
          </w:tcPr>
          <w:p w:rsidR="001D54D8" w:rsidRPr="005F06DA" w:rsidRDefault="001D54D8" w:rsidP="001A3C56">
            <w:pPr>
              <w:pStyle w:val="ckhrilixml"/>
              <w:rPr>
                <w:lang w:val="ka-GE"/>
              </w:rPr>
            </w:pPr>
            <w:r w:rsidRPr="005F06DA">
              <w:rPr>
                <w:lang w:val="ka-GE"/>
              </w:rPr>
              <w:t>5</w:t>
            </w:r>
          </w:p>
        </w:tc>
        <w:tc>
          <w:tcPr>
            <w:tcW w:w="598" w:type="dxa"/>
            <w:gridSpan w:val="2"/>
            <w:tcBorders>
              <w:top w:val="single" w:sz="4" w:space="0" w:color="auto"/>
              <w:left w:val="nil"/>
              <w:bottom w:val="single" w:sz="4" w:space="0" w:color="auto"/>
              <w:right w:val="single" w:sz="4" w:space="0" w:color="auto"/>
            </w:tcBorders>
            <w:vAlign w:val="center"/>
          </w:tcPr>
          <w:p w:rsidR="001D54D8" w:rsidRPr="005F06DA" w:rsidRDefault="001D54D8" w:rsidP="001A3C56">
            <w:pPr>
              <w:pStyle w:val="ckhrilixml"/>
              <w:rPr>
                <w:lang w:val="ka-GE"/>
              </w:rPr>
            </w:pPr>
            <w:r w:rsidRPr="005F06DA">
              <w:rPr>
                <w:lang w:val="ka-GE"/>
              </w:rPr>
              <w:t>5</w:t>
            </w:r>
          </w:p>
        </w:tc>
        <w:tc>
          <w:tcPr>
            <w:tcW w:w="569" w:type="dxa"/>
            <w:gridSpan w:val="2"/>
            <w:tcBorders>
              <w:top w:val="single" w:sz="4" w:space="0" w:color="auto"/>
              <w:left w:val="nil"/>
              <w:bottom w:val="single" w:sz="4" w:space="0" w:color="auto"/>
              <w:right w:val="single" w:sz="4" w:space="0" w:color="auto"/>
            </w:tcBorders>
            <w:vAlign w:val="center"/>
          </w:tcPr>
          <w:p w:rsidR="001D54D8" w:rsidRPr="005F06DA" w:rsidRDefault="001D54D8" w:rsidP="001A3C56">
            <w:pPr>
              <w:pStyle w:val="ckhrilixml"/>
              <w:rPr>
                <w:lang w:val="ka-GE"/>
              </w:rPr>
            </w:pPr>
            <w:r w:rsidRPr="005F06DA">
              <w:rPr>
                <w:lang w:val="ka-GE"/>
              </w:rPr>
              <w:t>5</w:t>
            </w:r>
          </w:p>
        </w:tc>
        <w:tc>
          <w:tcPr>
            <w:tcW w:w="284" w:type="dxa"/>
            <w:gridSpan w:val="3"/>
            <w:tcBorders>
              <w:top w:val="single" w:sz="4" w:space="0" w:color="auto"/>
              <w:left w:val="nil"/>
              <w:bottom w:val="single" w:sz="4" w:space="0" w:color="auto"/>
              <w:right w:val="single" w:sz="4" w:space="0" w:color="auto"/>
            </w:tcBorders>
            <w:shd w:val="clear" w:color="auto" w:fill="BFBFBF"/>
            <w:vAlign w:val="center"/>
          </w:tcPr>
          <w:p w:rsidR="001D54D8" w:rsidRPr="005F06DA" w:rsidRDefault="001D54D8" w:rsidP="001A3C56">
            <w:pPr>
              <w:pStyle w:val="ckhrilixml"/>
              <w:rPr>
                <w:lang w:val="ka-GE"/>
              </w:rPr>
            </w:pPr>
          </w:p>
        </w:tc>
        <w:tc>
          <w:tcPr>
            <w:tcW w:w="595" w:type="dxa"/>
            <w:gridSpan w:val="2"/>
            <w:tcBorders>
              <w:top w:val="single" w:sz="4" w:space="0" w:color="auto"/>
              <w:left w:val="nil"/>
              <w:bottom w:val="single" w:sz="4" w:space="0" w:color="auto"/>
              <w:right w:val="single" w:sz="4" w:space="0" w:color="auto"/>
            </w:tcBorders>
            <w:vAlign w:val="center"/>
          </w:tcPr>
          <w:p w:rsidR="001D54D8" w:rsidRPr="005F06DA" w:rsidRDefault="001D54D8" w:rsidP="001A3C56">
            <w:pPr>
              <w:pStyle w:val="ckhrilixml"/>
              <w:rPr>
                <w:lang w:val="ka-GE"/>
              </w:rPr>
            </w:pPr>
            <w:r w:rsidRPr="005F06DA">
              <w:rPr>
                <w:lang w:val="ka-GE"/>
              </w:rPr>
              <w:t>5</w:t>
            </w:r>
          </w:p>
        </w:tc>
        <w:tc>
          <w:tcPr>
            <w:tcW w:w="593" w:type="dxa"/>
            <w:gridSpan w:val="3"/>
            <w:tcBorders>
              <w:top w:val="single" w:sz="4" w:space="0" w:color="auto"/>
              <w:left w:val="nil"/>
              <w:bottom w:val="single" w:sz="4" w:space="0" w:color="auto"/>
              <w:right w:val="single" w:sz="4" w:space="0" w:color="auto"/>
            </w:tcBorders>
            <w:vAlign w:val="center"/>
          </w:tcPr>
          <w:p w:rsidR="001D54D8" w:rsidRPr="005F06DA" w:rsidRDefault="001D54D8" w:rsidP="001A3C56">
            <w:pPr>
              <w:pStyle w:val="ckhrilixml"/>
              <w:rPr>
                <w:lang w:val="ka-GE"/>
              </w:rPr>
            </w:pPr>
            <w:r w:rsidRPr="005F06DA">
              <w:rPr>
                <w:lang w:val="ka-GE"/>
              </w:rPr>
              <w:t>5</w:t>
            </w:r>
          </w:p>
        </w:tc>
        <w:tc>
          <w:tcPr>
            <w:tcW w:w="715" w:type="dxa"/>
            <w:gridSpan w:val="3"/>
            <w:tcBorders>
              <w:top w:val="single" w:sz="4" w:space="0" w:color="auto"/>
              <w:left w:val="nil"/>
              <w:bottom w:val="single" w:sz="4" w:space="0" w:color="auto"/>
              <w:right w:val="single" w:sz="4" w:space="0" w:color="auto"/>
            </w:tcBorders>
            <w:vAlign w:val="center"/>
          </w:tcPr>
          <w:p w:rsidR="001D54D8" w:rsidRPr="005F06DA" w:rsidRDefault="001D54D8" w:rsidP="001A3C56">
            <w:pPr>
              <w:pStyle w:val="ckhrilixml"/>
              <w:rPr>
                <w:lang w:val="ka-GE"/>
              </w:rPr>
            </w:pPr>
            <w:r w:rsidRPr="005F06DA">
              <w:rPr>
                <w:lang w:val="ka-GE"/>
              </w:rPr>
              <w:t>5</w:t>
            </w:r>
          </w:p>
        </w:tc>
        <w:tc>
          <w:tcPr>
            <w:tcW w:w="977" w:type="dxa"/>
            <w:gridSpan w:val="2"/>
            <w:tcBorders>
              <w:top w:val="single" w:sz="4" w:space="0" w:color="auto"/>
              <w:left w:val="nil"/>
              <w:bottom w:val="single" w:sz="4" w:space="0" w:color="auto"/>
              <w:right w:val="single" w:sz="4" w:space="0" w:color="auto"/>
            </w:tcBorders>
            <w:vAlign w:val="center"/>
          </w:tcPr>
          <w:p w:rsidR="001D54D8" w:rsidRPr="005F06DA" w:rsidRDefault="001D54D8" w:rsidP="001A3C56">
            <w:pPr>
              <w:pStyle w:val="ckhrilixml"/>
              <w:rPr>
                <w:lang w:val="ka-GE"/>
              </w:rPr>
            </w:pPr>
            <w:r w:rsidRPr="005F06DA">
              <w:rPr>
                <w:lang w:val="ka-GE"/>
              </w:rPr>
              <w:t>1</w:t>
            </w:r>
          </w:p>
        </w:tc>
      </w:tr>
      <w:tr w:rsidR="001D54D8" w:rsidRPr="005F06DA" w:rsidTr="001A3C56">
        <w:trPr>
          <w:gridBefore w:val="1"/>
          <w:wBefore w:w="29" w:type="dxa"/>
          <w:trHeight w:val="392"/>
        </w:trPr>
        <w:tc>
          <w:tcPr>
            <w:tcW w:w="2303" w:type="dxa"/>
            <w:gridSpan w:val="2"/>
            <w:tcBorders>
              <w:top w:val="single" w:sz="4" w:space="0" w:color="auto"/>
              <w:left w:val="single" w:sz="4" w:space="0" w:color="auto"/>
              <w:bottom w:val="single" w:sz="4" w:space="0" w:color="auto"/>
              <w:right w:val="single" w:sz="4" w:space="0" w:color="auto"/>
            </w:tcBorders>
            <w:shd w:val="clear" w:color="auto" w:fill="D9D9D9"/>
          </w:tcPr>
          <w:p w:rsidR="001D54D8" w:rsidRPr="005F06DA" w:rsidRDefault="001D54D8" w:rsidP="001A3C56">
            <w:pPr>
              <w:pStyle w:val="ckhrilixml"/>
            </w:pPr>
            <w:r w:rsidRPr="005F06DA">
              <w:rPr>
                <w:lang w:val="ka-GE"/>
              </w:rPr>
              <w:lastRenderedPageBreak/>
              <w:t>მშობ</w:t>
            </w:r>
            <w:r w:rsidRPr="005F06DA">
              <w:t>ლიური ენა</w:t>
            </w:r>
          </w:p>
        </w:tc>
        <w:tc>
          <w:tcPr>
            <w:tcW w:w="285" w:type="dxa"/>
            <w:gridSpan w:val="3"/>
            <w:tcBorders>
              <w:top w:val="single" w:sz="4" w:space="0" w:color="auto"/>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p>
        </w:tc>
        <w:tc>
          <w:tcPr>
            <w:tcW w:w="540" w:type="dxa"/>
            <w:gridSpan w:val="3"/>
            <w:tcBorders>
              <w:top w:val="single" w:sz="4" w:space="0" w:color="auto"/>
              <w:left w:val="nil"/>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5</w:t>
            </w:r>
          </w:p>
        </w:tc>
        <w:tc>
          <w:tcPr>
            <w:tcW w:w="598" w:type="dxa"/>
            <w:gridSpan w:val="2"/>
            <w:tcBorders>
              <w:top w:val="single" w:sz="4" w:space="0" w:color="auto"/>
              <w:left w:val="nil"/>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5</w:t>
            </w:r>
          </w:p>
        </w:tc>
        <w:tc>
          <w:tcPr>
            <w:tcW w:w="569" w:type="dxa"/>
            <w:gridSpan w:val="2"/>
            <w:tcBorders>
              <w:top w:val="single" w:sz="4" w:space="0" w:color="auto"/>
              <w:left w:val="nil"/>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5</w:t>
            </w:r>
          </w:p>
        </w:tc>
        <w:tc>
          <w:tcPr>
            <w:tcW w:w="284" w:type="dxa"/>
            <w:gridSpan w:val="3"/>
            <w:tcBorders>
              <w:top w:val="single" w:sz="4" w:space="0" w:color="auto"/>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95" w:type="dxa"/>
            <w:gridSpan w:val="2"/>
            <w:tcBorders>
              <w:top w:val="single" w:sz="4" w:space="0" w:color="auto"/>
              <w:left w:val="nil"/>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5</w:t>
            </w:r>
          </w:p>
        </w:tc>
        <w:tc>
          <w:tcPr>
            <w:tcW w:w="593" w:type="dxa"/>
            <w:gridSpan w:val="3"/>
            <w:tcBorders>
              <w:top w:val="single" w:sz="4" w:space="0" w:color="auto"/>
              <w:left w:val="nil"/>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5</w:t>
            </w:r>
          </w:p>
        </w:tc>
        <w:tc>
          <w:tcPr>
            <w:tcW w:w="715" w:type="dxa"/>
            <w:gridSpan w:val="3"/>
            <w:tcBorders>
              <w:top w:val="single" w:sz="4" w:space="0" w:color="auto"/>
              <w:left w:val="nil"/>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5</w:t>
            </w:r>
          </w:p>
        </w:tc>
        <w:tc>
          <w:tcPr>
            <w:tcW w:w="977" w:type="dxa"/>
            <w:gridSpan w:val="2"/>
            <w:tcBorders>
              <w:top w:val="single" w:sz="4" w:space="0" w:color="auto"/>
              <w:left w:val="nil"/>
              <w:bottom w:val="single" w:sz="4" w:space="0" w:color="auto"/>
              <w:right w:val="single" w:sz="4" w:space="0" w:color="auto"/>
            </w:tcBorders>
            <w:shd w:val="clear" w:color="auto" w:fill="D9D9D9"/>
            <w:vAlign w:val="center"/>
          </w:tcPr>
          <w:p w:rsidR="001D54D8" w:rsidRPr="005F06DA" w:rsidRDefault="001D54D8" w:rsidP="001A3C56">
            <w:pPr>
              <w:pStyle w:val="ckhrilixml"/>
            </w:pPr>
          </w:p>
        </w:tc>
      </w:tr>
      <w:tr w:rsidR="001D54D8" w:rsidRPr="005F06DA" w:rsidTr="001A3C56">
        <w:trPr>
          <w:gridBefore w:val="1"/>
          <w:wBefore w:w="29" w:type="dxa"/>
          <w:trHeight w:val="284"/>
        </w:trPr>
        <w:tc>
          <w:tcPr>
            <w:tcW w:w="7459" w:type="dxa"/>
            <w:gridSpan w:val="25"/>
            <w:tcBorders>
              <w:top w:val="single" w:sz="4" w:space="0" w:color="auto"/>
              <w:left w:val="single" w:sz="4" w:space="0" w:color="auto"/>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მათემატიკა</w:t>
            </w:r>
          </w:p>
        </w:tc>
      </w:tr>
      <w:tr w:rsidR="001D54D8" w:rsidRPr="005F06DA" w:rsidTr="001A3C56">
        <w:trPr>
          <w:gridBefore w:val="1"/>
          <w:wBefore w:w="29" w:type="dxa"/>
          <w:trHeight w:val="592"/>
        </w:trPr>
        <w:tc>
          <w:tcPr>
            <w:tcW w:w="2303"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მათემატიკა</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4</w:t>
            </w: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4</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4</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95"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5</w:t>
            </w:r>
          </w:p>
        </w:tc>
        <w:tc>
          <w:tcPr>
            <w:tcW w:w="593"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5</w:t>
            </w:r>
          </w:p>
        </w:tc>
        <w:tc>
          <w:tcPr>
            <w:tcW w:w="715"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5</w:t>
            </w:r>
          </w:p>
        </w:tc>
        <w:tc>
          <w:tcPr>
            <w:tcW w:w="977"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w:t>
            </w:r>
          </w:p>
        </w:tc>
      </w:tr>
      <w:tr w:rsidR="001D54D8" w:rsidRPr="005F06DA" w:rsidTr="001A3C56">
        <w:trPr>
          <w:gridBefore w:val="1"/>
          <w:wBefore w:w="29" w:type="dxa"/>
          <w:trHeight w:val="355"/>
        </w:trPr>
        <w:tc>
          <w:tcPr>
            <w:tcW w:w="7459" w:type="dxa"/>
            <w:gridSpan w:val="25"/>
            <w:tcBorders>
              <w:top w:val="nil"/>
              <w:left w:val="single" w:sz="4" w:space="0" w:color="auto"/>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უცხოური ენები</w:t>
            </w:r>
          </w:p>
        </w:tc>
      </w:tr>
      <w:tr w:rsidR="001D54D8" w:rsidRPr="005F06DA" w:rsidTr="001A3C56">
        <w:trPr>
          <w:gridBefore w:val="1"/>
          <w:wBefore w:w="29" w:type="dxa"/>
          <w:trHeight w:val="729"/>
        </w:trPr>
        <w:tc>
          <w:tcPr>
            <w:tcW w:w="2303"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პირველი უცხოური ენა</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3</w:t>
            </w: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3</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95"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93"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715"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977" w:type="dxa"/>
            <w:gridSpan w:val="2"/>
            <w:vMerge w:val="restart"/>
            <w:tcBorders>
              <w:top w:val="nil"/>
              <w:left w:val="nil"/>
              <w:right w:val="single" w:sz="4" w:space="0" w:color="auto"/>
            </w:tcBorders>
            <w:vAlign w:val="center"/>
          </w:tcPr>
          <w:p w:rsidR="001D54D8" w:rsidRPr="005F06DA" w:rsidRDefault="001D54D8" w:rsidP="001A3C56">
            <w:pPr>
              <w:pStyle w:val="ckhrilixml"/>
            </w:pPr>
            <w:r w:rsidRPr="005F06DA">
              <w:t>2</w:t>
            </w:r>
          </w:p>
          <w:p w:rsidR="001D54D8" w:rsidRPr="005F06DA" w:rsidRDefault="001D54D8" w:rsidP="001A3C56">
            <w:pPr>
              <w:pStyle w:val="ckhrilixml"/>
            </w:pPr>
          </w:p>
        </w:tc>
      </w:tr>
      <w:tr w:rsidR="001D54D8" w:rsidRPr="005F06DA" w:rsidTr="001A3C56">
        <w:trPr>
          <w:gridBefore w:val="1"/>
          <w:wBefore w:w="29" w:type="dxa"/>
          <w:trHeight w:val="607"/>
        </w:trPr>
        <w:tc>
          <w:tcPr>
            <w:tcW w:w="2303"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მეორე უცხოური ენა</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0-2</w:t>
            </w: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0-2</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0-2</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95"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0-2</w:t>
            </w:r>
          </w:p>
        </w:tc>
        <w:tc>
          <w:tcPr>
            <w:tcW w:w="593"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0-2</w:t>
            </w:r>
          </w:p>
        </w:tc>
        <w:tc>
          <w:tcPr>
            <w:tcW w:w="715"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0-2</w:t>
            </w:r>
          </w:p>
        </w:tc>
        <w:tc>
          <w:tcPr>
            <w:tcW w:w="977" w:type="dxa"/>
            <w:gridSpan w:val="2"/>
            <w:vMerge/>
            <w:tcBorders>
              <w:left w:val="nil"/>
              <w:bottom w:val="single" w:sz="4" w:space="0" w:color="auto"/>
              <w:right w:val="single" w:sz="4" w:space="0" w:color="auto"/>
            </w:tcBorders>
            <w:vAlign w:val="center"/>
          </w:tcPr>
          <w:p w:rsidR="001D54D8" w:rsidRPr="005F06DA" w:rsidRDefault="001D54D8" w:rsidP="001A3C56">
            <w:pPr>
              <w:pStyle w:val="ckhrilixml"/>
            </w:pPr>
          </w:p>
        </w:tc>
      </w:tr>
      <w:tr w:rsidR="001D54D8" w:rsidRPr="005F06DA" w:rsidTr="001A3C56">
        <w:trPr>
          <w:gridBefore w:val="1"/>
          <w:wBefore w:w="29" w:type="dxa"/>
          <w:trHeight w:val="323"/>
        </w:trPr>
        <w:tc>
          <w:tcPr>
            <w:tcW w:w="7459" w:type="dxa"/>
            <w:gridSpan w:val="25"/>
            <w:tcBorders>
              <w:top w:val="nil"/>
              <w:left w:val="single" w:sz="4" w:space="0" w:color="auto"/>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საზოგადოებრივი მეცნიერებები</w:t>
            </w:r>
          </w:p>
        </w:tc>
      </w:tr>
      <w:tr w:rsidR="001D54D8" w:rsidRPr="005F06DA" w:rsidTr="001A3C56">
        <w:trPr>
          <w:gridBefore w:val="1"/>
          <w:wBefore w:w="29" w:type="dxa"/>
          <w:trHeight w:val="547"/>
        </w:trPr>
        <w:tc>
          <w:tcPr>
            <w:tcW w:w="2303"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ისტორია</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3</w:t>
            </w: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3</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4</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95"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93"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3</w:t>
            </w:r>
          </w:p>
        </w:tc>
        <w:tc>
          <w:tcPr>
            <w:tcW w:w="691"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w:t>
            </w:r>
          </w:p>
        </w:tc>
      </w:tr>
      <w:tr w:rsidR="001D54D8" w:rsidRPr="005F06DA" w:rsidTr="001A3C56">
        <w:trPr>
          <w:gridBefore w:val="1"/>
          <w:wBefore w:w="29" w:type="dxa"/>
          <w:trHeight w:val="562"/>
        </w:trPr>
        <w:tc>
          <w:tcPr>
            <w:tcW w:w="2303"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გეოგრაფია</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95"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93"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691"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w:t>
            </w:r>
          </w:p>
        </w:tc>
      </w:tr>
      <w:tr w:rsidR="001D54D8" w:rsidRPr="005F06DA" w:rsidTr="001A3C56">
        <w:trPr>
          <w:gridBefore w:val="1"/>
          <w:wBefore w:w="29" w:type="dxa"/>
          <w:trHeight w:val="592"/>
        </w:trPr>
        <w:tc>
          <w:tcPr>
            <w:tcW w:w="2303"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სამოქალაქო განათლება</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95"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3</w:t>
            </w:r>
          </w:p>
        </w:tc>
        <w:tc>
          <w:tcPr>
            <w:tcW w:w="593"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691"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r>
      <w:tr w:rsidR="001D54D8" w:rsidRPr="005F06DA" w:rsidTr="001A3C56">
        <w:trPr>
          <w:trHeight w:val="562"/>
        </w:trPr>
        <w:tc>
          <w:tcPr>
            <w:tcW w:w="2347" w:type="dxa"/>
            <w:gridSpan w:val="4"/>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სამოქალაქო თავდაცვა და უსაფრთხოება</w:t>
            </w:r>
          </w:p>
        </w:tc>
        <w:tc>
          <w:tcPr>
            <w:tcW w:w="299"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477" w:type="dxa"/>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0.5</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236" w:type="dxa"/>
            <w:gridSpan w:val="2"/>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677" w:type="dxa"/>
            <w:gridSpan w:val="4"/>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715"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0.5</w:t>
            </w: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r>
      <w:tr w:rsidR="001D54D8" w:rsidRPr="005F06DA" w:rsidTr="001A3C56">
        <w:trPr>
          <w:trHeight w:val="562"/>
        </w:trPr>
        <w:tc>
          <w:tcPr>
            <w:tcW w:w="2347" w:type="dxa"/>
            <w:gridSpan w:val="4"/>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საგზაო ნიშნები და მოძრაობის უსაფრთხოება</w:t>
            </w:r>
          </w:p>
        </w:tc>
        <w:tc>
          <w:tcPr>
            <w:tcW w:w="299"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p>
        </w:tc>
        <w:tc>
          <w:tcPr>
            <w:tcW w:w="477" w:type="dxa"/>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236" w:type="dxa"/>
            <w:gridSpan w:val="2"/>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677" w:type="dxa"/>
            <w:gridSpan w:val="4"/>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1,5</w:t>
            </w:r>
          </w:p>
        </w:tc>
        <w:tc>
          <w:tcPr>
            <w:tcW w:w="715"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r>
      <w:tr w:rsidR="001D54D8" w:rsidRPr="005F06DA" w:rsidTr="001A3C56">
        <w:trPr>
          <w:trHeight w:val="246"/>
        </w:trPr>
        <w:tc>
          <w:tcPr>
            <w:tcW w:w="7488" w:type="dxa"/>
            <w:gridSpan w:val="26"/>
            <w:tcBorders>
              <w:top w:val="nil"/>
              <w:left w:val="single" w:sz="4" w:space="0" w:color="auto"/>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საბუნებისმეტყველო მეცნიერებები</w:t>
            </w:r>
          </w:p>
        </w:tc>
      </w:tr>
      <w:tr w:rsidR="001D54D8" w:rsidRPr="005F06DA" w:rsidTr="001A3C56">
        <w:trPr>
          <w:trHeight w:val="486"/>
        </w:trPr>
        <w:tc>
          <w:tcPr>
            <w:tcW w:w="2298"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საბუნებისმეტყველო მეცნიერებების საფუძვლები</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3</w:t>
            </w: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629"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715"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r>
      <w:tr w:rsidR="001D54D8" w:rsidRPr="005F06DA" w:rsidTr="001A3C56">
        <w:trPr>
          <w:trHeight w:val="410"/>
        </w:trPr>
        <w:tc>
          <w:tcPr>
            <w:tcW w:w="2298"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ბიოლოგია</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629"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3</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715"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w:t>
            </w:r>
          </w:p>
        </w:tc>
      </w:tr>
      <w:tr w:rsidR="001D54D8" w:rsidRPr="005F06DA" w:rsidTr="001A3C56">
        <w:trPr>
          <w:trHeight w:val="410"/>
        </w:trPr>
        <w:tc>
          <w:tcPr>
            <w:tcW w:w="2298"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ფიზიკა</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3</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629"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715"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w:t>
            </w:r>
          </w:p>
        </w:tc>
      </w:tr>
      <w:tr w:rsidR="001D54D8" w:rsidRPr="005F06DA" w:rsidTr="001A3C56">
        <w:trPr>
          <w:trHeight w:val="440"/>
        </w:trPr>
        <w:tc>
          <w:tcPr>
            <w:tcW w:w="2298"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ქიმია</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629"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3</w:t>
            </w:r>
          </w:p>
        </w:tc>
        <w:tc>
          <w:tcPr>
            <w:tcW w:w="715"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w:t>
            </w:r>
          </w:p>
        </w:tc>
      </w:tr>
      <w:tr w:rsidR="001D54D8" w:rsidRPr="005F06DA" w:rsidTr="001A3C56">
        <w:trPr>
          <w:trHeight w:val="278"/>
        </w:trPr>
        <w:tc>
          <w:tcPr>
            <w:tcW w:w="7488" w:type="dxa"/>
            <w:gridSpan w:val="26"/>
            <w:tcBorders>
              <w:top w:val="nil"/>
              <w:left w:val="single" w:sz="4" w:space="0" w:color="auto"/>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ტექნოლოგიები</w:t>
            </w:r>
          </w:p>
        </w:tc>
      </w:tr>
      <w:tr w:rsidR="001D54D8" w:rsidRPr="005F06DA" w:rsidTr="001A3C56">
        <w:trPr>
          <w:trHeight w:val="440"/>
        </w:trPr>
        <w:tc>
          <w:tcPr>
            <w:tcW w:w="2298"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rPr>
                <w:lang w:val="en-US"/>
              </w:rPr>
            </w:pPr>
            <w:r w:rsidRPr="005F06DA">
              <w:t>ისტ</w:t>
            </w:r>
            <w:r w:rsidRPr="005F06DA">
              <w:rPr>
                <w:lang w:val="en-US"/>
              </w:rPr>
              <w:t>.</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629"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715"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r>
      <w:tr w:rsidR="001D54D8" w:rsidRPr="005F06DA" w:rsidTr="001A3C56">
        <w:trPr>
          <w:trHeight w:val="218"/>
        </w:trPr>
        <w:tc>
          <w:tcPr>
            <w:tcW w:w="7488" w:type="dxa"/>
            <w:gridSpan w:val="26"/>
            <w:tcBorders>
              <w:top w:val="nil"/>
              <w:left w:val="single" w:sz="4" w:space="0" w:color="auto"/>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ესთეტიკური აღზრდა</w:t>
            </w:r>
          </w:p>
        </w:tc>
      </w:tr>
      <w:tr w:rsidR="001D54D8" w:rsidRPr="005F06DA" w:rsidTr="001A3C56">
        <w:trPr>
          <w:trHeight w:val="410"/>
        </w:trPr>
        <w:tc>
          <w:tcPr>
            <w:tcW w:w="2298"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r w:rsidRPr="005F06DA">
              <w:t>სახვითი და გამოყენებითი ხელოვნება</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1.5</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1.5</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629"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715"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r>
      <w:tr w:rsidR="001D54D8" w:rsidRPr="005F06DA" w:rsidTr="001A3C56">
        <w:trPr>
          <w:trHeight w:val="410"/>
        </w:trPr>
        <w:tc>
          <w:tcPr>
            <w:tcW w:w="2298"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rPr>
                <w:lang w:val="ka-GE"/>
              </w:rPr>
            </w:pPr>
            <w:r w:rsidRPr="005F06DA">
              <w:t>მუსიკა</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1.5</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1.5</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67"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777" w:type="dxa"/>
            <w:gridSpan w:val="4"/>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1001"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r>
      <w:tr w:rsidR="001D54D8" w:rsidRPr="005F06DA" w:rsidTr="001A3C56">
        <w:trPr>
          <w:trHeight w:val="316"/>
        </w:trPr>
        <w:tc>
          <w:tcPr>
            <w:tcW w:w="7488" w:type="dxa"/>
            <w:gridSpan w:val="26"/>
            <w:tcBorders>
              <w:top w:val="nil"/>
              <w:left w:val="single" w:sz="4" w:space="0" w:color="auto"/>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სპორტი</w:t>
            </w:r>
          </w:p>
        </w:tc>
      </w:tr>
      <w:tr w:rsidR="001D54D8" w:rsidRPr="005F06DA" w:rsidTr="001A3C56">
        <w:trPr>
          <w:trHeight w:val="456"/>
        </w:trPr>
        <w:tc>
          <w:tcPr>
            <w:tcW w:w="2298"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rPr>
                <w:lang w:val="ka-GE"/>
              </w:rPr>
            </w:pPr>
            <w:r w:rsidRPr="005F06DA">
              <w:t>სპორტი</w:t>
            </w: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67"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1,5</w:t>
            </w:r>
          </w:p>
        </w:tc>
        <w:tc>
          <w:tcPr>
            <w:tcW w:w="718"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1060" w:type="dxa"/>
            <w:gridSpan w:val="4"/>
            <w:tcBorders>
              <w:top w:val="nil"/>
              <w:left w:val="nil"/>
              <w:bottom w:val="single" w:sz="4" w:space="0" w:color="auto"/>
              <w:right w:val="single" w:sz="4" w:space="0" w:color="auto"/>
            </w:tcBorders>
            <w:vAlign w:val="center"/>
          </w:tcPr>
          <w:p w:rsidR="001D54D8" w:rsidRPr="005F06DA" w:rsidRDefault="001D54D8" w:rsidP="001A3C56">
            <w:pPr>
              <w:pStyle w:val="ckhrilixml"/>
            </w:pPr>
          </w:p>
        </w:tc>
      </w:tr>
      <w:tr w:rsidR="001D54D8" w:rsidRPr="005F06DA" w:rsidTr="001A3C56">
        <w:trPr>
          <w:trHeight w:val="242"/>
        </w:trPr>
        <w:tc>
          <w:tcPr>
            <w:tcW w:w="7488" w:type="dxa"/>
            <w:gridSpan w:val="26"/>
            <w:tcBorders>
              <w:top w:val="nil"/>
              <w:left w:val="single" w:sz="4" w:space="0" w:color="auto"/>
              <w:bottom w:val="single" w:sz="4" w:space="0" w:color="auto"/>
              <w:right w:val="single" w:sz="4" w:space="0" w:color="auto"/>
            </w:tcBorders>
            <w:shd w:val="clear" w:color="auto" w:fill="D9D9D9"/>
            <w:vAlign w:val="center"/>
          </w:tcPr>
          <w:p w:rsidR="001D54D8" w:rsidRPr="005F06DA" w:rsidRDefault="001D54D8" w:rsidP="001A3C56">
            <w:pPr>
              <w:pStyle w:val="ckhrilixml"/>
            </w:pPr>
            <w:r w:rsidRPr="005F06DA">
              <w:t>არჩევითი საგნები</w:t>
            </w:r>
          </w:p>
        </w:tc>
      </w:tr>
      <w:tr w:rsidR="001D54D8" w:rsidRPr="005F06DA" w:rsidTr="001A3C56">
        <w:trPr>
          <w:trHeight w:val="638"/>
        </w:trPr>
        <w:tc>
          <w:tcPr>
            <w:tcW w:w="2298" w:type="dxa"/>
            <w:gridSpan w:val="2"/>
            <w:tcBorders>
              <w:top w:val="nil"/>
              <w:left w:val="single" w:sz="4" w:space="0" w:color="auto"/>
              <w:bottom w:val="single" w:sz="4" w:space="0" w:color="auto"/>
              <w:right w:val="single" w:sz="4" w:space="0" w:color="auto"/>
            </w:tcBorders>
          </w:tcPr>
          <w:p w:rsidR="001D54D8" w:rsidRPr="005F06DA" w:rsidRDefault="001D54D8" w:rsidP="001A3C56">
            <w:pPr>
              <w:pStyle w:val="ckhrilixml"/>
            </w:pPr>
          </w:p>
          <w:p w:rsidR="001D54D8" w:rsidRPr="005F06DA" w:rsidRDefault="001D54D8" w:rsidP="001A3C56">
            <w:pPr>
              <w:pStyle w:val="ckhrilixml"/>
            </w:pPr>
          </w:p>
          <w:p w:rsidR="001D54D8" w:rsidRPr="005F06DA" w:rsidRDefault="001D54D8" w:rsidP="001A3C56">
            <w:pPr>
              <w:pStyle w:val="ckhrilixml"/>
            </w:pPr>
          </w:p>
        </w:tc>
        <w:tc>
          <w:tcPr>
            <w:tcW w:w="285" w:type="dxa"/>
            <w:gridSpan w:val="3"/>
            <w:tcBorders>
              <w:top w:val="nil"/>
              <w:left w:val="nil"/>
              <w:bottom w:val="single" w:sz="4" w:space="0" w:color="auto"/>
              <w:right w:val="single" w:sz="4" w:space="0" w:color="auto"/>
            </w:tcBorders>
            <w:shd w:val="clear" w:color="auto" w:fill="BFBFBF"/>
            <w:vAlign w:val="bottom"/>
          </w:tcPr>
          <w:p w:rsidR="001D54D8" w:rsidRPr="005F06DA" w:rsidRDefault="001D54D8" w:rsidP="001A3C56">
            <w:pPr>
              <w:pStyle w:val="ckhrilixml"/>
            </w:pPr>
            <w:r w:rsidRPr="005F06DA">
              <w:t> </w:t>
            </w:r>
          </w:p>
        </w:tc>
        <w:tc>
          <w:tcPr>
            <w:tcW w:w="540"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98"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p>
        </w:tc>
        <w:tc>
          <w:tcPr>
            <w:tcW w:w="284" w:type="dxa"/>
            <w:gridSpan w:val="3"/>
            <w:tcBorders>
              <w:top w:val="nil"/>
              <w:left w:val="nil"/>
              <w:bottom w:val="single" w:sz="4" w:space="0" w:color="auto"/>
              <w:right w:val="single" w:sz="4" w:space="0" w:color="auto"/>
            </w:tcBorders>
            <w:shd w:val="clear" w:color="auto" w:fill="BFBFBF"/>
            <w:vAlign w:val="center"/>
          </w:tcPr>
          <w:p w:rsidR="001D54D8" w:rsidRPr="005F06DA" w:rsidRDefault="001D54D8" w:rsidP="001A3C56">
            <w:pPr>
              <w:pStyle w:val="ckhrilixml"/>
            </w:pPr>
          </w:p>
        </w:tc>
        <w:tc>
          <w:tcPr>
            <w:tcW w:w="569"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567" w:type="dxa"/>
            <w:gridSpan w:val="2"/>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2</w:t>
            </w:r>
          </w:p>
        </w:tc>
        <w:tc>
          <w:tcPr>
            <w:tcW w:w="718" w:type="dxa"/>
            <w:gridSpan w:val="3"/>
            <w:tcBorders>
              <w:top w:val="nil"/>
              <w:left w:val="nil"/>
              <w:bottom w:val="single" w:sz="4" w:space="0" w:color="auto"/>
              <w:right w:val="single" w:sz="4" w:space="0" w:color="auto"/>
            </w:tcBorders>
            <w:vAlign w:val="center"/>
          </w:tcPr>
          <w:p w:rsidR="001D54D8" w:rsidRPr="005F06DA" w:rsidRDefault="001D54D8" w:rsidP="001A3C56">
            <w:pPr>
              <w:pStyle w:val="ckhrilixml"/>
            </w:pPr>
            <w:r w:rsidRPr="005F06DA">
              <w:t>1</w:t>
            </w:r>
          </w:p>
        </w:tc>
        <w:tc>
          <w:tcPr>
            <w:tcW w:w="1060" w:type="dxa"/>
            <w:gridSpan w:val="4"/>
            <w:tcBorders>
              <w:top w:val="nil"/>
              <w:left w:val="nil"/>
              <w:bottom w:val="single" w:sz="4" w:space="0" w:color="auto"/>
              <w:right w:val="single" w:sz="4" w:space="0" w:color="auto"/>
            </w:tcBorders>
            <w:vAlign w:val="center"/>
          </w:tcPr>
          <w:p w:rsidR="001D54D8" w:rsidRPr="005F06DA" w:rsidRDefault="001D54D8" w:rsidP="001A3C56">
            <w:pPr>
              <w:pStyle w:val="ckhrilixml"/>
            </w:pPr>
          </w:p>
        </w:tc>
      </w:tr>
      <w:tr w:rsidR="001D54D8" w:rsidRPr="005F06DA" w:rsidTr="001A3C56">
        <w:trPr>
          <w:trHeight w:val="302"/>
        </w:trPr>
        <w:tc>
          <w:tcPr>
            <w:tcW w:w="2298" w:type="dxa"/>
            <w:gridSpan w:val="2"/>
            <w:vMerge w:val="restart"/>
            <w:tcBorders>
              <w:top w:val="single" w:sz="4" w:space="0" w:color="auto"/>
              <w:left w:val="single" w:sz="4" w:space="0" w:color="auto"/>
              <w:right w:val="single" w:sz="4" w:space="0" w:color="auto"/>
            </w:tcBorders>
          </w:tcPr>
          <w:p w:rsidR="001D54D8" w:rsidRPr="005F06DA" w:rsidRDefault="001D54D8" w:rsidP="001A3C56">
            <w:pPr>
              <w:pStyle w:val="ckhrilixml"/>
            </w:pPr>
            <w:r w:rsidRPr="005F06DA">
              <w:lastRenderedPageBreak/>
              <w:t>სულ საათების რაოდენობა კვირაში</w:t>
            </w:r>
          </w:p>
          <w:p w:rsidR="001D54D8" w:rsidRPr="005F06DA" w:rsidRDefault="001D54D8" w:rsidP="001A3C56">
            <w:pPr>
              <w:pStyle w:val="ckhrilixml"/>
            </w:pPr>
          </w:p>
          <w:p w:rsidR="001D54D8" w:rsidRPr="005F06DA" w:rsidRDefault="001D54D8" w:rsidP="001A3C56">
            <w:pPr>
              <w:pStyle w:val="ckhrilixml"/>
            </w:pPr>
          </w:p>
        </w:tc>
        <w:tc>
          <w:tcPr>
            <w:tcW w:w="285" w:type="dxa"/>
            <w:gridSpan w:val="3"/>
            <w:vMerge w:val="restart"/>
            <w:tcBorders>
              <w:top w:val="single" w:sz="4" w:space="0" w:color="auto"/>
              <w:left w:val="nil"/>
              <w:right w:val="single" w:sz="4" w:space="0" w:color="auto"/>
            </w:tcBorders>
            <w:shd w:val="clear" w:color="auto" w:fill="BFBFBF"/>
            <w:vAlign w:val="bottom"/>
          </w:tcPr>
          <w:p w:rsidR="001D54D8" w:rsidRPr="005F06DA" w:rsidRDefault="001D54D8" w:rsidP="001A3C56">
            <w:pPr>
              <w:pStyle w:val="ckhrilixml"/>
            </w:pPr>
          </w:p>
        </w:tc>
        <w:tc>
          <w:tcPr>
            <w:tcW w:w="540" w:type="dxa"/>
            <w:gridSpan w:val="3"/>
            <w:vMerge w:val="restart"/>
            <w:tcBorders>
              <w:top w:val="single" w:sz="4" w:space="0" w:color="auto"/>
              <w:left w:val="nil"/>
              <w:right w:val="single" w:sz="4" w:space="0" w:color="auto"/>
            </w:tcBorders>
            <w:noWrap/>
            <w:vAlign w:val="center"/>
          </w:tcPr>
          <w:p w:rsidR="001D54D8" w:rsidRPr="005F06DA" w:rsidRDefault="001D54D8" w:rsidP="001A3C56">
            <w:pPr>
              <w:pStyle w:val="ckhrilixml"/>
            </w:pPr>
            <w:r w:rsidRPr="005F06DA">
              <w:t>31-33</w:t>
            </w:r>
          </w:p>
        </w:tc>
        <w:tc>
          <w:tcPr>
            <w:tcW w:w="598" w:type="dxa"/>
            <w:gridSpan w:val="2"/>
            <w:vMerge w:val="restart"/>
            <w:tcBorders>
              <w:top w:val="single" w:sz="4" w:space="0" w:color="auto"/>
              <w:left w:val="nil"/>
              <w:right w:val="single" w:sz="4" w:space="0" w:color="auto"/>
            </w:tcBorders>
            <w:noWrap/>
            <w:vAlign w:val="center"/>
          </w:tcPr>
          <w:p w:rsidR="001D54D8" w:rsidRPr="005F06DA" w:rsidRDefault="001D54D8" w:rsidP="001A3C56">
            <w:pPr>
              <w:pStyle w:val="ckhrilixml"/>
            </w:pPr>
            <w:r w:rsidRPr="005F06DA">
              <w:t>33.5-35.5</w:t>
            </w:r>
          </w:p>
        </w:tc>
        <w:tc>
          <w:tcPr>
            <w:tcW w:w="569" w:type="dxa"/>
            <w:gridSpan w:val="2"/>
            <w:vMerge w:val="restart"/>
            <w:tcBorders>
              <w:top w:val="single" w:sz="4" w:space="0" w:color="auto"/>
              <w:left w:val="nil"/>
              <w:right w:val="single" w:sz="4" w:space="0" w:color="auto"/>
            </w:tcBorders>
            <w:noWrap/>
            <w:vAlign w:val="center"/>
          </w:tcPr>
          <w:p w:rsidR="001D54D8" w:rsidRPr="005F06DA" w:rsidRDefault="001D54D8" w:rsidP="001A3C56">
            <w:pPr>
              <w:pStyle w:val="ckhrilixml"/>
            </w:pPr>
            <w:r w:rsidRPr="005F06DA">
              <w:t>36-38</w:t>
            </w:r>
          </w:p>
        </w:tc>
        <w:tc>
          <w:tcPr>
            <w:tcW w:w="284" w:type="dxa"/>
            <w:gridSpan w:val="3"/>
            <w:vMerge w:val="restart"/>
            <w:tcBorders>
              <w:top w:val="single" w:sz="4" w:space="0" w:color="auto"/>
              <w:left w:val="nil"/>
              <w:right w:val="single" w:sz="4" w:space="0" w:color="auto"/>
            </w:tcBorders>
            <w:shd w:val="clear" w:color="auto" w:fill="BFBFBF"/>
            <w:vAlign w:val="center"/>
          </w:tcPr>
          <w:p w:rsidR="001D54D8" w:rsidRPr="005F06DA" w:rsidRDefault="001D54D8" w:rsidP="001A3C56">
            <w:pPr>
              <w:pStyle w:val="ckhrilixml"/>
            </w:pPr>
          </w:p>
        </w:tc>
        <w:tc>
          <w:tcPr>
            <w:tcW w:w="569" w:type="dxa"/>
            <w:gridSpan w:val="2"/>
            <w:vMerge w:val="restart"/>
            <w:tcBorders>
              <w:top w:val="single" w:sz="4" w:space="0" w:color="auto"/>
              <w:left w:val="nil"/>
              <w:right w:val="single" w:sz="4" w:space="0" w:color="auto"/>
            </w:tcBorders>
            <w:noWrap/>
            <w:vAlign w:val="center"/>
          </w:tcPr>
          <w:p w:rsidR="001D54D8" w:rsidRPr="005F06DA" w:rsidRDefault="001D54D8" w:rsidP="001A3C56">
            <w:pPr>
              <w:pStyle w:val="ckhrilixml"/>
            </w:pPr>
            <w:r w:rsidRPr="005F06DA">
              <w:t>35-37</w:t>
            </w:r>
          </w:p>
        </w:tc>
        <w:tc>
          <w:tcPr>
            <w:tcW w:w="567" w:type="dxa"/>
            <w:gridSpan w:val="2"/>
            <w:vMerge w:val="restart"/>
            <w:tcBorders>
              <w:top w:val="single" w:sz="4" w:space="0" w:color="auto"/>
              <w:left w:val="nil"/>
              <w:right w:val="single" w:sz="4" w:space="0" w:color="auto"/>
            </w:tcBorders>
            <w:noWrap/>
            <w:vAlign w:val="center"/>
          </w:tcPr>
          <w:p w:rsidR="001D54D8" w:rsidRPr="005F06DA" w:rsidRDefault="001D54D8" w:rsidP="001A3C56">
            <w:pPr>
              <w:pStyle w:val="ckhrilixml"/>
            </w:pPr>
            <w:r w:rsidRPr="005F06DA">
              <w:t>34-36</w:t>
            </w:r>
          </w:p>
        </w:tc>
        <w:tc>
          <w:tcPr>
            <w:tcW w:w="718" w:type="dxa"/>
            <w:gridSpan w:val="3"/>
            <w:tcBorders>
              <w:top w:val="single" w:sz="4" w:space="0" w:color="auto"/>
              <w:left w:val="nil"/>
              <w:bottom w:val="single" w:sz="4" w:space="0" w:color="auto"/>
              <w:right w:val="single" w:sz="4" w:space="0" w:color="auto"/>
            </w:tcBorders>
            <w:noWrap/>
            <w:vAlign w:val="center"/>
          </w:tcPr>
          <w:p w:rsidR="001D54D8" w:rsidRPr="005F06DA" w:rsidRDefault="001D54D8" w:rsidP="001A3C56">
            <w:pPr>
              <w:pStyle w:val="ckhrilixml"/>
            </w:pPr>
            <w:r w:rsidRPr="005F06DA">
              <w:t>22.5-24.5</w:t>
            </w:r>
          </w:p>
        </w:tc>
        <w:tc>
          <w:tcPr>
            <w:tcW w:w="1060" w:type="dxa"/>
            <w:gridSpan w:val="4"/>
            <w:tcBorders>
              <w:top w:val="single" w:sz="4" w:space="0" w:color="auto"/>
              <w:left w:val="nil"/>
              <w:bottom w:val="single" w:sz="4" w:space="0" w:color="auto"/>
              <w:right w:val="single" w:sz="4" w:space="0" w:color="auto"/>
            </w:tcBorders>
            <w:noWrap/>
            <w:vAlign w:val="center"/>
          </w:tcPr>
          <w:p w:rsidR="001D54D8" w:rsidRPr="005F06DA" w:rsidRDefault="001D54D8" w:rsidP="001A3C56">
            <w:pPr>
              <w:pStyle w:val="ckhrilixml"/>
            </w:pPr>
            <w:r w:rsidRPr="005F06DA">
              <w:t>9</w:t>
            </w:r>
          </w:p>
        </w:tc>
      </w:tr>
      <w:tr w:rsidR="001D54D8" w:rsidRPr="005F06DA" w:rsidTr="001A3C56">
        <w:trPr>
          <w:trHeight w:val="433"/>
        </w:trPr>
        <w:tc>
          <w:tcPr>
            <w:tcW w:w="2298" w:type="dxa"/>
            <w:gridSpan w:val="2"/>
            <w:vMerge/>
            <w:tcBorders>
              <w:left w:val="single" w:sz="4" w:space="0" w:color="auto"/>
              <w:bottom w:val="single" w:sz="4" w:space="0" w:color="auto"/>
              <w:right w:val="single" w:sz="4" w:space="0" w:color="auto"/>
            </w:tcBorders>
            <w:vAlign w:val="center"/>
          </w:tcPr>
          <w:p w:rsidR="001D54D8" w:rsidRPr="005F06DA" w:rsidRDefault="001D54D8" w:rsidP="001A3C56">
            <w:pPr>
              <w:pStyle w:val="ckhrilixml"/>
            </w:pPr>
          </w:p>
        </w:tc>
        <w:tc>
          <w:tcPr>
            <w:tcW w:w="285" w:type="dxa"/>
            <w:gridSpan w:val="3"/>
            <w:vMerge/>
            <w:tcBorders>
              <w:left w:val="nil"/>
              <w:bottom w:val="single" w:sz="4" w:space="0" w:color="auto"/>
              <w:right w:val="single" w:sz="4" w:space="0" w:color="auto"/>
            </w:tcBorders>
            <w:vAlign w:val="center"/>
          </w:tcPr>
          <w:p w:rsidR="001D54D8" w:rsidRPr="005F06DA" w:rsidRDefault="001D54D8" w:rsidP="001A3C56">
            <w:pPr>
              <w:pStyle w:val="ckhrilixml"/>
            </w:pPr>
          </w:p>
        </w:tc>
        <w:tc>
          <w:tcPr>
            <w:tcW w:w="540" w:type="dxa"/>
            <w:gridSpan w:val="3"/>
            <w:vMerge/>
            <w:tcBorders>
              <w:left w:val="nil"/>
              <w:bottom w:val="single" w:sz="4" w:space="0" w:color="auto"/>
              <w:right w:val="single" w:sz="4" w:space="0" w:color="auto"/>
            </w:tcBorders>
            <w:vAlign w:val="center"/>
          </w:tcPr>
          <w:p w:rsidR="001D54D8" w:rsidRPr="005F06DA" w:rsidRDefault="001D54D8" w:rsidP="001A3C56">
            <w:pPr>
              <w:pStyle w:val="ckhrilixml"/>
            </w:pPr>
          </w:p>
        </w:tc>
        <w:tc>
          <w:tcPr>
            <w:tcW w:w="598" w:type="dxa"/>
            <w:gridSpan w:val="2"/>
            <w:vMerge/>
            <w:tcBorders>
              <w:left w:val="nil"/>
              <w:bottom w:val="single" w:sz="4" w:space="0" w:color="auto"/>
              <w:right w:val="single" w:sz="4" w:space="0" w:color="auto"/>
            </w:tcBorders>
            <w:vAlign w:val="center"/>
          </w:tcPr>
          <w:p w:rsidR="001D54D8" w:rsidRPr="005F06DA" w:rsidRDefault="001D54D8" w:rsidP="001A3C56">
            <w:pPr>
              <w:pStyle w:val="ckhrilixml"/>
            </w:pPr>
          </w:p>
        </w:tc>
        <w:tc>
          <w:tcPr>
            <w:tcW w:w="569" w:type="dxa"/>
            <w:gridSpan w:val="2"/>
            <w:vMerge/>
            <w:tcBorders>
              <w:left w:val="nil"/>
              <w:bottom w:val="single" w:sz="4" w:space="0" w:color="auto"/>
              <w:right w:val="single" w:sz="4" w:space="0" w:color="auto"/>
            </w:tcBorders>
            <w:vAlign w:val="center"/>
          </w:tcPr>
          <w:p w:rsidR="001D54D8" w:rsidRPr="005F06DA" w:rsidRDefault="001D54D8" w:rsidP="001A3C56">
            <w:pPr>
              <w:pStyle w:val="ckhrilixml"/>
            </w:pPr>
          </w:p>
        </w:tc>
        <w:tc>
          <w:tcPr>
            <w:tcW w:w="284" w:type="dxa"/>
            <w:gridSpan w:val="3"/>
            <w:vMerge/>
            <w:tcBorders>
              <w:left w:val="nil"/>
              <w:bottom w:val="single" w:sz="4" w:space="0" w:color="auto"/>
              <w:right w:val="single" w:sz="4" w:space="0" w:color="auto"/>
            </w:tcBorders>
            <w:vAlign w:val="center"/>
          </w:tcPr>
          <w:p w:rsidR="001D54D8" w:rsidRPr="005F06DA" w:rsidRDefault="001D54D8" w:rsidP="001A3C56">
            <w:pPr>
              <w:pStyle w:val="ckhrilixml"/>
            </w:pPr>
          </w:p>
        </w:tc>
        <w:tc>
          <w:tcPr>
            <w:tcW w:w="569" w:type="dxa"/>
            <w:gridSpan w:val="2"/>
            <w:vMerge/>
            <w:tcBorders>
              <w:left w:val="nil"/>
              <w:bottom w:val="single" w:sz="4" w:space="0" w:color="auto"/>
              <w:right w:val="single" w:sz="4" w:space="0" w:color="auto"/>
            </w:tcBorders>
            <w:vAlign w:val="center"/>
          </w:tcPr>
          <w:p w:rsidR="001D54D8" w:rsidRPr="005F06DA" w:rsidRDefault="001D54D8" w:rsidP="001A3C56">
            <w:pPr>
              <w:pStyle w:val="ckhrilixml"/>
            </w:pPr>
          </w:p>
        </w:tc>
        <w:tc>
          <w:tcPr>
            <w:tcW w:w="567" w:type="dxa"/>
            <w:gridSpan w:val="2"/>
            <w:vMerge/>
            <w:tcBorders>
              <w:left w:val="nil"/>
              <w:bottom w:val="single" w:sz="4" w:space="0" w:color="auto"/>
              <w:right w:val="single" w:sz="4" w:space="0" w:color="auto"/>
            </w:tcBorders>
            <w:vAlign w:val="center"/>
          </w:tcPr>
          <w:p w:rsidR="001D54D8" w:rsidRPr="005F06DA" w:rsidRDefault="001D54D8" w:rsidP="001A3C56">
            <w:pPr>
              <w:pStyle w:val="ckhrilixml"/>
            </w:pPr>
          </w:p>
        </w:tc>
        <w:tc>
          <w:tcPr>
            <w:tcW w:w="1778" w:type="dxa"/>
            <w:gridSpan w:val="7"/>
            <w:tcBorders>
              <w:top w:val="single" w:sz="4" w:space="0" w:color="auto"/>
              <w:left w:val="nil"/>
              <w:bottom w:val="single" w:sz="4" w:space="0" w:color="auto"/>
              <w:right w:val="single" w:sz="4" w:space="0" w:color="auto"/>
            </w:tcBorders>
            <w:noWrap/>
            <w:vAlign w:val="center"/>
          </w:tcPr>
          <w:p w:rsidR="001D54D8" w:rsidRPr="005F06DA" w:rsidRDefault="001D54D8" w:rsidP="001A3C56">
            <w:pPr>
              <w:pStyle w:val="ckhrilixml"/>
            </w:pPr>
            <w:r w:rsidRPr="005F06DA">
              <w:t>31.5-33.5</w:t>
            </w:r>
          </w:p>
        </w:tc>
      </w:tr>
    </w:tbl>
    <w:p w:rsidR="001D54D8" w:rsidRDefault="001D54D8" w:rsidP="001D54D8">
      <w:pPr>
        <w:pStyle w:val="CommentText"/>
        <w:tabs>
          <w:tab w:val="left" w:pos="284"/>
        </w:tabs>
        <w:spacing w:after="0"/>
        <w:jc w:val="both"/>
        <w:rPr>
          <w:bCs/>
          <w:sz w:val="24"/>
          <w:szCs w:val="24"/>
        </w:rPr>
      </w:pPr>
      <w:r>
        <w:rPr>
          <w:rFonts w:ascii="Sylfaen" w:hAnsi="Sylfaen" w:cs="Sylfaen"/>
          <w:i/>
          <w:lang w:val="ka-GE"/>
        </w:rPr>
        <w:t xml:space="preserve">   </w:t>
      </w:r>
    </w:p>
    <w:p w:rsidR="001D54D8" w:rsidRPr="004F201C" w:rsidRDefault="001D54D8" w:rsidP="001D54D8">
      <w:pPr>
        <w:pStyle w:val="Heading32"/>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b w:val="0"/>
          <w:bCs/>
          <w:color w:val="auto"/>
          <w:sz w:val="24"/>
          <w:szCs w:val="24"/>
          <w:u w:val="none"/>
        </w:rPr>
      </w:pPr>
      <w:r w:rsidRPr="008517D9">
        <w:rPr>
          <w:bCs/>
          <w:color w:val="auto"/>
          <w:sz w:val="24"/>
          <w:szCs w:val="24"/>
          <w:u w:val="none"/>
        </w:rPr>
        <w:t>9.</w:t>
      </w:r>
      <w:r>
        <w:rPr>
          <w:b w:val="0"/>
          <w:bCs/>
          <w:color w:val="auto"/>
          <w:sz w:val="24"/>
          <w:szCs w:val="24"/>
          <w:u w:val="none"/>
        </w:rPr>
        <w:t xml:space="preserve"> </w:t>
      </w:r>
      <w:r w:rsidRPr="004F201C">
        <w:rPr>
          <w:b w:val="0"/>
          <w:bCs/>
          <w:color w:val="auto"/>
          <w:sz w:val="24"/>
          <w:szCs w:val="24"/>
          <w:u w:val="none"/>
        </w:rPr>
        <w:t>არაქართულენოვანი საჯარო სკოლების/სექტორებისთვის განკუთვნილი საბაზო-საშუალო საფეხურის საათობრივი ბადის ცხრილის განმარტება:</w:t>
      </w:r>
    </w:p>
    <w:p w:rsidR="001D54D8" w:rsidRPr="004F201C" w:rsidRDefault="001D54D8" w:rsidP="001D54D8">
      <w:pPr>
        <w:tabs>
          <w:tab w:val="left" w:pos="426"/>
        </w:tabs>
        <w:spacing w:after="0" w:line="240" w:lineRule="auto"/>
        <w:jc w:val="both"/>
        <w:rPr>
          <w:rFonts w:ascii="Sylfaen" w:hAnsi="Sylfaen"/>
          <w:sz w:val="24"/>
          <w:szCs w:val="24"/>
          <w:lang w:val="ka-GE"/>
        </w:rPr>
      </w:pPr>
      <w:r w:rsidRPr="004F201C">
        <w:rPr>
          <w:rFonts w:ascii="Sylfaen" w:hAnsi="Sylfaen" w:cs="Calibri"/>
          <w:sz w:val="24"/>
          <w:szCs w:val="24"/>
          <w:lang w:val="ka-GE"/>
        </w:rPr>
        <w:t xml:space="preserve">ა) </w:t>
      </w:r>
      <w:r w:rsidRPr="004F201C">
        <w:rPr>
          <w:rFonts w:ascii="Sylfaen" w:hAnsi="Sylfaen"/>
          <w:sz w:val="24"/>
          <w:szCs w:val="24"/>
          <w:lang w:val="ka-GE"/>
        </w:rPr>
        <w:t xml:space="preserve">VII - </w:t>
      </w:r>
      <w:r w:rsidRPr="004F201C">
        <w:rPr>
          <w:rFonts w:ascii="Sylfaen" w:hAnsi="Sylfaen"/>
          <w:bCs/>
          <w:sz w:val="24"/>
          <w:szCs w:val="24"/>
          <w:lang w:val="ka-GE"/>
        </w:rPr>
        <w:t>XII</w:t>
      </w:r>
      <w:r w:rsidRPr="004F201C">
        <w:rPr>
          <w:rFonts w:ascii="Sylfaen" w:hAnsi="Sylfaen"/>
          <w:sz w:val="24"/>
          <w:szCs w:val="24"/>
          <w:lang w:val="ka-GE"/>
        </w:rPr>
        <w:t xml:space="preserve"> კლასები: თუ ისწავლება ორი უცხოური ენა, მეორე უცხოურ ენას უნდა დაეთმოს კვირაში 2 საათი;</w:t>
      </w:r>
    </w:p>
    <w:p w:rsidR="001D54D8" w:rsidRPr="007404EA" w:rsidRDefault="001D54D8" w:rsidP="001D54D8">
      <w:pPr>
        <w:tabs>
          <w:tab w:val="left" w:pos="426"/>
        </w:tabs>
        <w:spacing w:after="0" w:line="240" w:lineRule="auto"/>
        <w:jc w:val="both"/>
        <w:rPr>
          <w:rFonts w:ascii="Sylfaen" w:hAnsi="Sylfaen"/>
          <w:sz w:val="24"/>
          <w:szCs w:val="24"/>
          <w:lang w:val="ka-GE"/>
        </w:rPr>
      </w:pPr>
      <w:r w:rsidRPr="002F0788">
        <w:rPr>
          <w:rFonts w:ascii="Sylfaen" w:hAnsi="Sylfaen"/>
          <w:sz w:val="24"/>
          <w:szCs w:val="24"/>
          <w:lang w:val="ka-GE"/>
        </w:rPr>
        <w:t xml:space="preserve">ბ) </w:t>
      </w:r>
      <w:r w:rsidRPr="007404EA">
        <w:rPr>
          <w:rFonts w:ascii="Sylfaen" w:hAnsi="Sylfaen"/>
          <w:sz w:val="24"/>
          <w:szCs w:val="24"/>
          <w:lang w:val="ka-GE"/>
        </w:rPr>
        <w:t>VIII კლასი: სამოქალაქო თავდაცვა და უსაფრთხოება ისწავლება I სემესტრში კვირაში 1 საათი; სახვითი და გამოყენებითი ხელოვნება ისწავლება I სემესტრში კვირაში 2 საათი და II სემესტრში - კვირაში 1 საათი; მუსიკა ისწავლება I სემესტრში კვირაში 1 საათი და II სემესტრში - კვირაში 2 საათი;</w:t>
      </w:r>
    </w:p>
    <w:p w:rsidR="001D54D8" w:rsidRPr="002F0788" w:rsidRDefault="001D54D8" w:rsidP="001D54D8">
      <w:pPr>
        <w:tabs>
          <w:tab w:val="left" w:pos="426"/>
        </w:tabs>
        <w:spacing w:after="0" w:line="240" w:lineRule="auto"/>
        <w:jc w:val="both"/>
        <w:rPr>
          <w:rFonts w:ascii="Sylfaen" w:hAnsi="Sylfaen"/>
          <w:sz w:val="24"/>
          <w:szCs w:val="24"/>
          <w:lang w:val="ka-GE"/>
        </w:rPr>
      </w:pPr>
      <w:r w:rsidRPr="002F0788">
        <w:rPr>
          <w:rFonts w:ascii="Sylfaen" w:hAnsi="Sylfaen"/>
          <w:sz w:val="24"/>
          <w:szCs w:val="24"/>
          <w:lang w:val="ka-GE"/>
        </w:rPr>
        <w:t>გ) IX კლასი: სახვითი და გამოყენებითი ხელოვნება ისწავლება I სემესტრში კვირაში 1 საათი და II სემესტრში - კვირაში 2 საათი; მუსიკა ისწავლება I სემესტრში კვირაში 2 საათი და II სემესტრში - კვირაში 1 საათი.</w:t>
      </w:r>
    </w:p>
    <w:p w:rsidR="001D54D8" w:rsidRPr="004F201C" w:rsidRDefault="001D54D8" w:rsidP="001D54D8">
      <w:pPr>
        <w:tabs>
          <w:tab w:val="left" w:pos="426"/>
        </w:tabs>
        <w:spacing w:after="0" w:line="240" w:lineRule="auto"/>
        <w:jc w:val="both"/>
        <w:rPr>
          <w:rFonts w:ascii="Sylfaen" w:hAnsi="Sylfaen"/>
          <w:sz w:val="24"/>
          <w:szCs w:val="24"/>
          <w:lang w:val="ka-GE"/>
        </w:rPr>
      </w:pPr>
      <w:r w:rsidRPr="004F201C">
        <w:rPr>
          <w:rFonts w:ascii="Sylfaen" w:hAnsi="Sylfaen" w:cs="Sylfaen"/>
          <w:sz w:val="24"/>
          <w:szCs w:val="24"/>
          <w:lang w:val="ka-GE"/>
        </w:rPr>
        <w:t>დ</w:t>
      </w:r>
      <w:r w:rsidRPr="004F201C">
        <w:rPr>
          <w:rFonts w:ascii="Sylfaen" w:hAnsi="Sylfaen" w:cs="Calibri"/>
          <w:sz w:val="24"/>
          <w:szCs w:val="24"/>
          <w:lang w:val="ka-GE"/>
        </w:rPr>
        <w:t xml:space="preserve">) </w:t>
      </w:r>
      <w:r w:rsidRPr="004F201C">
        <w:rPr>
          <w:rFonts w:ascii="Sylfaen" w:hAnsi="Sylfaen"/>
          <w:bCs/>
          <w:sz w:val="24"/>
          <w:szCs w:val="24"/>
          <w:lang w:val="ka-GE"/>
        </w:rPr>
        <w:t xml:space="preserve">XII კლასი: </w:t>
      </w:r>
      <w:r w:rsidRPr="004F201C">
        <w:rPr>
          <w:rFonts w:ascii="Sylfaen" w:hAnsi="Sylfaen" w:cs="Sylfaen"/>
          <w:bCs/>
          <w:sz w:val="24"/>
          <w:szCs w:val="24"/>
          <w:lang w:val="ka-GE"/>
        </w:rPr>
        <w:t>სამოქალაქო თავდაცვა და უსაფრთხოება ისწავლება</w:t>
      </w:r>
      <w:r w:rsidRPr="004F201C">
        <w:rPr>
          <w:rFonts w:ascii="Sylfaen" w:hAnsi="Sylfaen"/>
          <w:sz w:val="24"/>
          <w:szCs w:val="24"/>
          <w:lang w:val="ka-GE"/>
        </w:rPr>
        <w:t xml:space="preserve"> I სემესტრში  ჯამურად 14 </w:t>
      </w:r>
      <w:r w:rsidRPr="004F201C">
        <w:rPr>
          <w:rFonts w:ascii="Sylfaen" w:hAnsi="Sylfaen" w:cs="Sylfaen"/>
          <w:sz w:val="24"/>
          <w:szCs w:val="24"/>
          <w:lang w:val="ka-GE"/>
        </w:rPr>
        <w:t>საათი</w:t>
      </w:r>
      <w:r w:rsidRPr="004F201C">
        <w:rPr>
          <w:rFonts w:ascii="Sylfaen" w:hAnsi="Sylfaen"/>
          <w:sz w:val="24"/>
          <w:szCs w:val="24"/>
          <w:lang w:val="ka-GE"/>
        </w:rPr>
        <w:t xml:space="preserve">; </w:t>
      </w:r>
      <w:r w:rsidRPr="006A5A8A">
        <w:rPr>
          <w:rFonts w:ascii="Sylfaen" w:hAnsi="Sylfaen"/>
          <w:bCs/>
          <w:color w:val="000000"/>
          <w:sz w:val="24"/>
          <w:szCs w:val="24"/>
          <w:lang w:val="ka-GE"/>
        </w:rPr>
        <w:t>სვეტში „პროგრამული“ მოცემულია აუცილებელი დატვირთვის საათები (სავალდებულო და არჩევითი საგნებისთვის) და სვეტში „აბიტური“ მითითებულია „აბიტურის საათისთვის“ განკუთვნილი კვირეული დატვირთვ</w:t>
      </w:r>
      <w:r w:rsidRPr="004F201C">
        <w:rPr>
          <w:rFonts w:ascii="Sylfaen" w:hAnsi="Sylfaen"/>
          <w:bCs/>
          <w:color w:val="000000"/>
          <w:sz w:val="24"/>
          <w:szCs w:val="24"/>
          <w:lang w:val="ka-GE"/>
        </w:rPr>
        <w:t xml:space="preserve">ა; </w:t>
      </w:r>
      <w:r w:rsidRPr="004F201C">
        <w:rPr>
          <w:rFonts w:ascii="Sylfaen" w:hAnsi="Sylfaen"/>
          <w:sz w:val="24"/>
          <w:szCs w:val="24"/>
          <w:lang w:val="ka-GE"/>
        </w:rPr>
        <w:t xml:space="preserve">არჩევითი საგანი ისწავლება </w:t>
      </w:r>
      <w:r w:rsidRPr="004F201C">
        <w:rPr>
          <w:rFonts w:ascii="Sylfaen" w:hAnsi="Sylfaen"/>
          <w:bCs/>
          <w:sz w:val="24"/>
          <w:szCs w:val="24"/>
          <w:lang w:val="ka-GE"/>
        </w:rPr>
        <w:t xml:space="preserve">I სემესტრში კვირაში 2 </w:t>
      </w:r>
      <w:r w:rsidRPr="004F201C">
        <w:rPr>
          <w:rFonts w:ascii="Sylfaen" w:hAnsi="Sylfaen" w:cs="Sylfaen"/>
          <w:sz w:val="24"/>
          <w:szCs w:val="24"/>
          <w:lang w:val="ka-GE"/>
        </w:rPr>
        <w:t>საათი</w:t>
      </w:r>
      <w:r w:rsidRPr="004F201C">
        <w:rPr>
          <w:rFonts w:ascii="Sylfaen" w:hAnsi="Sylfaen"/>
          <w:bCs/>
          <w:sz w:val="24"/>
          <w:szCs w:val="24"/>
          <w:lang w:val="ka-GE"/>
        </w:rPr>
        <w:t>.</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Calibri"/>
          <w:i/>
          <w:lang w:val="ka-GE"/>
        </w:rPr>
      </w:pPr>
      <w:r>
        <w:rPr>
          <w:rFonts w:ascii="Sylfaen" w:hAnsi="Sylfaen" w:cs="Sylfaen"/>
          <w:i/>
          <w:lang w:val="ka-GE"/>
        </w:rPr>
        <w:t xml:space="preserve">     </w:t>
      </w:r>
      <w:r w:rsidRPr="004F34B6">
        <w:rPr>
          <w:rFonts w:ascii="Sylfaen" w:hAnsi="Sylfaen"/>
          <w:i/>
          <w:sz w:val="20"/>
        </w:rPr>
        <w:t>საქართველოს განათლებისა და მეცნიერების მინისტრის 2011 წლის 24 აგვისტოს ბრძანება №138/ნ - ვებგვერდი, 29.08.2011 წ.</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lang w:val="ka-GE"/>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rPr>
      </w:pPr>
      <w:r>
        <w:rPr>
          <w:rFonts w:ascii="Sylfaen" w:hAnsi="Sylfaen"/>
          <w:i/>
          <w:sz w:val="20"/>
          <w:lang w:val="ka-GE"/>
        </w:rPr>
        <w:t xml:space="preserve">     </w:t>
      </w: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lang w:val="ka-GE"/>
        </w:rPr>
      </w:pPr>
      <w:r>
        <w:rPr>
          <w:rFonts w:ascii="Sylfaen" w:hAnsi="Sylfaen"/>
          <w:i/>
          <w:sz w:val="20"/>
          <w:lang w:val="ka-GE"/>
        </w:rPr>
        <w:t xml:space="preserve">     </w:t>
      </w:r>
      <w:r w:rsidRPr="008517D9">
        <w:rPr>
          <w:rFonts w:ascii="Sylfaen" w:hAnsi="Sylfaen"/>
          <w:i/>
          <w:sz w:val="20"/>
          <w:lang w:val="ka-GE"/>
        </w:rPr>
        <w:t>საქართველოს განათლებისა და მეცნიერების მინისტრის 2014 წლის 23 ივლისის ბრძანება №91/ნ - ვებგვერდი, 23.07.2014წ.</w:t>
      </w:r>
    </w:p>
    <w:p w:rsidR="001D54D8" w:rsidRPr="005A2CD0"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sz w:val="20"/>
          <w:szCs w:val="20"/>
          <w:lang w:val="ka-GE"/>
        </w:rPr>
      </w:pPr>
      <w:r>
        <w:rPr>
          <w:rFonts w:ascii="Sylfaen" w:hAnsi="Sylfaen"/>
          <w:i/>
          <w:sz w:val="20"/>
          <w:lang w:val="ka-GE"/>
        </w:rPr>
        <w:t xml:space="preserve">     </w:t>
      </w: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sz w:val="24"/>
          <w:szCs w:val="24"/>
          <w:lang w:val="ka-GE"/>
        </w:rPr>
      </w:pPr>
    </w:p>
    <w:p w:rsidR="001D54D8" w:rsidRPr="00856CDC"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sz w:val="24"/>
          <w:szCs w:val="24"/>
          <w:lang w:val="ka-GE"/>
        </w:rPr>
      </w:pPr>
      <w:r w:rsidRPr="00856CDC">
        <w:rPr>
          <w:rFonts w:ascii="Sylfaen" w:hAnsi="Sylfaen" w:cs="Sylfaen"/>
          <w:b/>
          <w:bCs/>
          <w:sz w:val="24"/>
          <w:szCs w:val="24"/>
        </w:rPr>
        <w:t>მუხლი</w:t>
      </w:r>
      <w:r w:rsidRPr="00856CDC">
        <w:rPr>
          <w:b/>
          <w:bCs/>
          <w:sz w:val="24"/>
          <w:szCs w:val="24"/>
        </w:rPr>
        <w:t xml:space="preserve"> 50. </w:t>
      </w:r>
      <w:r w:rsidRPr="00856CDC">
        <w:rPr>
          <w:rFonts w:ascii="Sylfaen" w:hAnsi="Sylfaen" w:cs="Sylfaen"/>
          <w:b/>
          <w:bCs/>
          <w:sz w:val="24"/>
          <w:szCs w:val="24"/>
        </w:rPr>
        <w:t>გარდამავალი</w:t>
      </w:r>
      <w:r w:rsidRPr="00856CDC">
        <w:rPr>
          <w:b/>
          <w:bCs/>
          <w:sz w:val="24"/>
          <w:szCs w:val="24"/>
        </w:rPr>
        <w:t xml:space="preserve"> </w:t>
      </w:r>
      <w:r w:rsidRPr="00856CDC">
        <w:rPr>
          <w:rFonts w:ascii="Sylfaen" w:hAnsi="Sylfaen" w:cs="Sylfaen"/>
          <w:b/>
          <w:bCs/>
          <w:sz w:val="24"/>
          <w:szCs w:val="24"/>
        </w:rPr>
        <w:t>დებულებები</w:t>
      </w:r>
    </w:p>
    <w:p w:rsidR="001D54D8" w:rsidRPr="00F413C5" w:rsidRDefault="001D54D8" w:rsidP="001D54D8">
      <w:pPr>
        <w:tabs>
          <w:tab w:val="left" w:pos="426"/>
        </w:tabs>
        <w:spacing w:after="0" w:line="240" w:lineRule="auto"/>
        <w:jc w:val="both"/>
        <w:rPr>
          <w:rFonts w:ascii="Sylfaen" w:hAnsi="Sylfaen"/>
          <w:lang w:val="ka-GE"/>
        </w:rPr>
      </w:pPr>
      <w:r w:rsidRPr="00F413C5">
        <w:rPr>
          <w:rFonts w:ascii="Sylfaen" w:hAnsi="Sylfaen"/>
        </w:rPr>
        <w:t xml:space="preserve">1.   2013 - 2014 </w:t>
      </w:r>
      <w:r w:rsidRPr="00F413C5">
        <w:rPr>
          <w:rFonts w:ascii="Sylfaen" w:hAnsi="Sylfaen" w:cs="Sylfaen"/>
        </w:rPr>
        <w:t>სასწავლო</w:t>
      </w:r>
      <w:r w:rsidRPr="00F413C5">
        <w:rPr>
          <w:rFonts w:ascii="Sylfaen" w:hAnsi="Sylfaen"/>
        </w:rPr>
        <w:t xml:space="preserve"> </w:t>
      </w:r>
      <w:r w:rsidRPr="00F413C5">
        <w:rPr>
          <w:rFonts w:ascii="Sylfaen" w:hAnsi="Sylfaen" w:cs="Sylfaen"/>
        </w:rPr>
        <w:t>წელს</w:t>
      </w:r>
      <w:r w:rsidRPr="00F413C5">
        <w:rPr>
          <w:rFonts w:ascii="Sylfaen" w:hAnsi="Sylfaen"/>
        </w:rPr>
        <w:t xml:space="preserve"> </w:t>
      </w:r>
      <w:r w:rsidRPr="00F413C5">
        <w:rPr>
          <w:rFonts w:ascii="Sylfaen" w:hAnsi="Sylfaen" w:cs="Sylfaen"/>
        </w:rPr>
        <w:t>მე</w:t>
      </w:r>
      <w:r w:rsidRPr="00F413C5">
        <w:rPr>
          <w:rFonts w:ascii="Sylfaen" w:hAnsi="Sylfaen"/>
        </w:rPr>
        <w:t xml:space="preserve">-12 </w:t>
      </w:r>
      <w:r w:rsidRPr="00F413C5">
        <w:rPr>
          <w:rFonts w:ascii="Sylfaen" w:hAnsi="Sylfaen" w:cs="Sylfaen"/>
        </w:rPr>
        <w:t>კლასელების</w:t>
      </w:r>
      <w:r w:rsidRPr="00F413C5">
        <w:rPr>
          <w:rFonts w:ascii="Sylfaen" w:hAnsi="Sylfaen"/>
        </w:rPr>
        <w:t xml:space="preserve"> </w:t>
      </w:r>
      <w:r w:rsidRPr="00F413C5">
        <w:rPr>
          <w:rFonts w:ascii="Sylfaen" w:hAnsi="Sylfaen" w:cs="Sylfaen"/>
        </w:rPr>
        <w:t>მიერ</w:t>
      </w:r>
      <w:r w:rsidRPr="00F413C5">
        <w:rPr>
          <w:rFonts w:ascii="Sylfaen" w:hAnsi="Sylfaen"/>
        </w:rPr>
        <w:t xml:space="preserve"> 2014 </w:t>
      </w:r>
      <w:r w:rsidRPr="00F413C5">
        <w:rPr>
          <w:rFonts w:ascii="Sylfaen" w:hAnsi="Sylfaen" w:cs="Sylfaen"/>
        </w:rPr>
        <w:t>წლის</w:t>
      </w:r>
      <w:r w:rsidRPr="00F413C5">
        <w:rPr>
          <w:rFonts w:ascii="Sylfaen" w:hAnsi="Sylfaen"/>
        </w:rPr>
        <w:t xml:space="preserve"> 23 </w:t>
      </w:r>
      <w:r w:rsidRPr="00F413C5">
        <w:rPr>
          <w:rFonts w:ascii="Sylfaen" w:hAnsi="Sylfaen" w:cs="Sylfaen"/>
        </w:rPr>
        <w:t>აპრილიდან</w:t>
      </w:r>
      <w:r w:rsidRPr="00F413C5">
        <w:rPr>
          <w:rFonts w:ascii="Sylfaen" w:hAnsi="Sylfaen"/>
        </w:rPr>
        <w:t xml:space="preserve"> 20 </w:t>
      </w:r>
      <w:r w:rsidRPr="00F413C5">
        <w:rPr>
          <w:rFonts w:ascii="Sylfaen" w:hAnsi="Sylfaen" w:cs="Sylfaen"/>
        </w:rPr>
        <w:t>მაისის</w:t>
      </w:r>
      <w:r w:rsidRPr="00F413C5">
        <w:rPr>
          <w:rFonts w:ascii="Sylfaen" w:hAnsi="Sylfaen"/>
        </w:rPr>
        <w:t xml:space="preserve"> </w:t>
      </w:r>
      <w:r w:rsidRPr="00F413C5">
        <w:rPr>
          <w:rFonts w:ascii="Sylfaen" w:hAnsi="Sylfaen" w:cs="Sylfaen"/>
        </w:rPr>
        <w:t>ჩათვლით</w:t>
      </w:r>
      <w:r w:rsidRPr="00F413C5">
        <w:rPr>
          <w:rFonts w:ascii="Sylfaen" w:hAnsi="Sylfaen"/>
        </w:rPr>
        <w:t xml:space="preserve"> </w:t>
      </w:r>
      <w:r w:rsidRPr="00F413C5">
        <w:rPr>
          <w:rFonts w:ascii="Sylfaen" w:hAnsi="Sylfaen" w:cs="Sylfaen"/>
        </w:rPr>
        <w:t>გაცდენები</w:t>
      </w:r>
      <w:r w:rsidRPr="00F413C5">
        <w:rPr>
          <w:rFonts w:ascii="Sylfaen" w:hAnsi="Sylfaen"/>
        </w:rPr>
        <w:t xml:space="preserve"> </w:t>
      </w:r>
      <w:r w:rsidRPr="00F413C5">
        <w:rPr>
          <w:rFonts w:ascii="Sylfaen" w:hAnsi="Sylfaen" w:cs="Sylfaen"/>
        </w:rPr>
        <w:t>არ</w:t>
      </w:r>
      <w:r w:rsidRPr="00F413C5">
        <w:rPr>
          <w:rFonts w:ascii="Sylfaen" w:hAnsi="Sylfaen"/>
        </w:rPr>
        <w:t xml:space="preserve"> </w:t>
      </w:r>
      <w:r w:rsidRPr="00F413C5">
        <w:rPr>
          <w:rFonts w:ascii="Sylfaen" w:hAnsi="Sylfaen" w:cs="Sylfaen"/>
        </w:rPr>
        <w:t>იანგარიშება</w:t>
      </w:r>
      <w:r w:rsidRPr="00F413C5">
        <w:rPr>
          <w:rFonts w:ascii="Sylfaen" w:hAnsi="Sylfaen"/>
        </w:rPr>
        <w:t xml:space="preserve"> 22-</w:t>
      </w:r>
      <w:r w:rsidRPr="00F413C5">
        <w:rPr>
          <w:rFonts w:ascii="Sylfaen" w:hAnsi="Sylfaen" w:cs="Sylfaen"/>
        </w:rPr>
        <w:t>ე</w:t>
      </w:r>
      <w:r w:rsidRPr="00F413C5">
        <w:rPr>
          <w:rFonts w:ascii="Sylfaen" w:hAnsi="Sylfaen"/>
        </w:rPr>
        <w:t xml:space="preserve"> </w:t>
      </w:r>
      <w:r w:rsidRPr="00F413C5">
        <w:rPr>
          <w:rFonts w:ascii="Sylfaen" w:hAnsi="Sylfaen" w:cs="Sylfaen"/>
        </w:rPr>
        <w:t>მუხლის</w:t>
      </w:r>
      <w:r w:rsidRPr="00F413C5">
        <w:rPr>
          <w:rFonts w:ascii="Sylfaen" w:hAnsi="Sylfaen"/>
        </w:rPr>
        <w:t xml:space="preserve"> </w:t>
      </w:r>
      <w:r w:rsidRPr="00F413C5">
        <w:rPr>
          <w:rFonts w:ascii="Sylfaen" w:hAnsi="Sylfaen" w:cs="Sylfaen"/>
        </w:rPr>
        <w:t>მე</w:t>
      </w:r>
      <w:r w:rsidRPr="00F413C5">
        <w:rPr>
          <w:rFonts w:ascii="Sylfaen" w:hAnsi="Sylfaen"/>
        </w:rPr>
        <w:t xml:space="preserve">-2 </w:t>
      </w:r>
      <w:r w:rsidRPr="00F413C5">
        <w:rPr>
          <w:rFonts w:ascii="Sylfaen" w:hAnsi="Sylfaen" w:cs="Sylfaen"/>
        </w:rPr>
        <w:t>პუნქტით</w:t>
      </w:r>
      <w:r w:rsidRPr="00F413C5">
        <w:rPr>
          <w:rFonts w:ascii="Sylfaen" w:hAnsi="Sylfaen"/>
        </w:rPr>
        <w:t xml:space="preserve"> </w:t>
      </w:r>
      <w:r w:rsidRPr="00F413C5">
        <w:rPr>
          <w:rFonts w:ascii="Sylfaen" w:hAnsi="Sylfaen" w:cs="Sylfaen"/>
        </w:rPr>
        <w:t>დადგენილი</w:t>
      </w:r>
      <w:r w:rsidRPr="00F413C5">
        <w:rPr>
          <w:rFonts w:ascii="Sylfaen" w:hAnsi="Sylfaen"/>
        </w:rPr>
        <w:t xml:space="preserve"> </w:t>
      </w:r>
      <w:r w:rsidRPr="00F413C5">
        <w:rPr>
          <w:rFonts w:ascii="Sylfaen" w:hAnsi="Sylfaen" w:cs="Sylfaen"/>
        </w:rPr>
        <w:t>წესით</w:t>
      </w:r>
      <w:r w:rsidRPr="00F413C5">
        <w:rPr>
          <w:rFonts w:ascii="Sylfaen" w:hAnsi="Sylfaen"/>
        </w:rPr>
        <w:t>.</w:t>
      </w:r>
    </w:p>
    <w:p w:rsidR="001D54D8" w:rsidRPr="00F413C5" w:rsidRDefault="001D54D8" w:rsidP="001D54D8">
      <w:pPr>
        <w:tabs>
          <w:tab w:val="left" w:pos="426"/>
        </w:tabs>
        <w:spacing w:after="0" w:line="240" w:lineRule="auto"/>
        <w:jc w:val="both"/>
        <w:rPr>
          <w:rFonts w:ascii="Sylfaen" w:hAnsi="Sylfaen"/>
          <w:lang w:val="ka-GE"/>
        </w:rPr>
      </w:pPr>
      <w:r w:rsidRPr="00F413C5">
        <w:rPr>
          <w:rFonts w:ascii="Sylfaen" w:hAnsi="Sylfaen"/>
        </w:rPr>
        <w:t xml:space="preserve">2. 2014 - 2015 </w:t>
      </w:r>
      <w:r w:rsidRPr="00F413C5">
        <w:rPr>
          <w:rFonts w:ascii="Sylfaen" w:hAnsi="Sylfaen" w:cs="Sylfaen"/>
        </w:rPr>
        <w:t>სასწავლო</w:t>
      </w:r>
      <w:r w:rsidRPr="00F413C5">
        <w:rPr>
          <w:rFonts w:ascii="Sylfaen" w:hAnsi="Sylfaen"/>
        </w:rPr>
        <w:t xml:space="preserve"> </w:t>
      </w:r>
      <w:r w:rsidRPr="00F413C5">
        <w:rPr>
          <w:rFonts w:ascii="Sylfaen" w:hAnsi="Sylfaen" w:cs="Sylfaen"/>
        </w:rPr>
        <w:t>წელს</w:t>
      </w:r>
      <w:r w:rsidRPr="00F413C5">
        <w:rPr>
          <w:rFonts w:ascii="Sylfaen" w:hAnsi="Sylfaen"/>
        </w:rPr>
        <w:t xml:space="preserve"> </w:t>
      </w:r>
      <w:r w:rsidRPr="00F413C5">
        <w:rPr>
          <w:rFonts w:ascii="Sylfaen" w:hAnsi="Sylfaen" w:cs="Sylfaen"/>
        </w:rPr>
        <w:t>მე</w:t>
      </w:r>
      <w:r w:rsidRPr="00F413C5">
        <w:rPr>
          <w:rFonts w:ascii="Sylfaen" w:hAnsi="Sylfaen"/>
        </w:rPr>
        <w:t xml:space="preserve">-12 </w:t>
      </w:r>
      <w:r w:rsidRPr="00F413C5">
        <w:rPr>
          <w:rFonts w:ascii="Sylfaen" w:hAnsi="Sylfaen" w:cs="Sylfaen"/>
        </w:rPr>
        <w:t>კლასელების</w:t>
      </w:r>
      <w:r w:rsidRPr="00F413C5">
        <w:rPr>
          <w:rFonts w:ascii="Sylfaen" w:hAnsi="Sylfaen"/>
        </w:rPr>
        <w:t xml:space="preserve"> </w:t>
      </w:r>
      <w:r w:rsidRPr="00F413C5">
        <w:rPr>
          <w:rFonts w:ascii="Sylfaen" w:hAnsi="Sylfaen" w:cs="Sylfaen"/>
        </w:rPr>
        <w:t>მიერ</w:t>
      </w:r>
      <w:r w:rsidRPr="00F413C5">
        <w:rPr>
          <w:rFonts w:ascii="Sylfaen" w:hAnsi="Sylfaen"/>
        </w:rPr>
        <w:t xml:space="preserve"> 2015 </w:t>
      </w:r>
      <w:r w:rsidRPr="00F413C5">
        <w:rPr>
          <w:rFonts w:ascii="Sylfaen" w:hAnsi="Sylfaen" w:cs="Sylfaen"/>
        </w:rPr>
        <w:t>წლის</w:t>
      </w:r>
      <w:r w:rsidRPr="00F413C5">
        <w:rPr>
          <w:rFonts w:ascii="Sylfaen" w:hAnsi="Sylfaen"/>
        </w:rPr>
        <w:t xml:space="preserve"> 24 </w:t>
      </w:r>
      <w:r w:rsidRPr="00F413C5">
        <w:rPr>
          <w:rFonts w:ascii="Sylfaen" w:hAnsi="Sylfaen" w:cs="Sylfaen"/>
        </w:rPr>
        <w:t>აპრილიდან</w:t>
      </w:r>
      <w:r w:rsidRPr="00F413C5">
        <w:rPr>
          <w:rFonts w:ascii="Sylfaen" w:hAnsi="Sylfaen"/>
        </w:rPr>
        <w:t xml:space="preserve"> 20 </w:t>
      </w:r>
      <w:r w:rsidRPr="00F413C5">
        <w:rPr>
          <w:rFonts w:ascii="Sylfaen" w:hAnsi="Sylfaen" w:cs="Sylfaen"/>
        </w:rPr>
        <w:t>მაისის</w:t>
      </w:r>
      <w:r w:rsidRPr="00F413C5">
        <w:rPr>
          <w:rFonts w:ascii="Sylfaen" w:hAnsi="Sylfaen"/>
        </w:rPr>
        <w:t xml:space="preserve"> </w:t>
      </w:r>
      <w:r w:rsidRPr="00F413C5">
        <w:rPr>
          <w:rFonts w:ascii="Sylfaen" w:hAnsi="Sylfaen" w:cs="Sylfaen"/>
        </w:rPr>
        <w:t>ჩათვლით</w:t>
      </w:r>
      <w:r w:rsidRPr="00F413C5">
        <w:rPr>
          <w:rFonts w:ascii="Sylfaen" w:hAnsi="Sylfaen"/>
        </w:rPr>
        <w:t xml:space="preserve"> </w:t>
      </w:r>
      <w:r w:rsidRPr="00F413C5">
        <w:rPr>
          <w:rFonts w:ascii="Sylfaen" w:hAnsi="Sylfaen" w:cs="Sylfaen"/>
        </w:rPr>
        <w:t>გაცდენები</w:t>
      </w:r>
      <w:r w:rsidRPr="00F413C5">
        <w:rPr>
          <w:rFonts w:ascii="Sylfaen" w:hAnsi="Sylfaen"/>
        </w:rPr>
        <w:t xml:space="preserve"> </w:t>
      </w:r>
      <w:r w:rsidRPr="00F413C5">
        <w:rPr>
          <w:rFonts w:ascii="Sylfaen" w:hAnsi="Sylfaen" w:cs="Sylfaen"/>
        </w:rPr>
        <w:t>არ</w:t>
      </w:r>
      <w:r w:rsidRPr="00F413C5">
        <w:rPr>
          <w:rFonts w:ascii="Sylfaen" w:hAnsi="Sylfaen"/>
        </w:rPr>
        <w:t xml:space="preserve"> </w:t>
      </w:r>
      <w:r w:rsidRPr="00F413C5">
        <w:rPr>
          <w:rFonts w:ascii="Sylfaen" w:hAnsi="Sylfaen" w:cs="Sylfaen"/>
        </w:rPr>
        <w:t>იანგარიშება</w:t>
      </w:r>
      <w:r w:rsidRPr="00F413C5">
        <w:rPr>
          <w:rFonts w:ascii="Sylfaen" w:hAnsi="Sylfaen"/>
        </w:rPr>
        <w:t xml:space="preserve"> 22-</w:t>
      </w:r>
      <w:r w:rsidRPr="00F413C5">
        <w:rPr>
          <w:rFonts w:ascii="Sylfaen" w:hAnsi="Sylfaen" w:cs="Sylfaen"/>
        </w:rPr>
        <w:t>ე</w:t>
      </w:r>
      <w:r w:rsidRPr="00F413C5">
        <w:rPr>
          <w:rFonts w:ascii="Sylfaen" w:hAnsi="Sylfaen"/>
        </w:rPr>
        <w:t xml:space="preserve"> </w:t>
      </w:r>
      <w:r w:rsidRPr="00F413C5">
        <w:rPr>
          <w:rFonts w:ascii="Sylfaen" w:hAnsi="Sylfaen" w:cs="Sylfaen"/>
        </w:rPr>
        <w:t>მუხლის</w:t>
      </w:r>
      <w:r w:rsidRPr="00F413C5">
        <w:rPr>
          <w:rFonts w:ascii="Sylfaen" w:hAnsi="Sylfaen"/>
        </w:rPr>
        <w:t xml:space="preserve"> </w:t>
      </w:r>
      <w:r w:rsidRPr="00F413C5">
        <w:rPr>
          <w:rFonts w:ascii="Sylfaen" w:hAnsi="Sylfaen" w:cs="Sylfaen"/>
        </w:rPr>
        <w:t>მე</w:t>
      </w:r>
      <w:r w:rsidRPr="00F413C5">
        <w:rPr>
          <w:rFonts w:ascii="Sylfaen" w:hAnsi="Sylfaen"/>
        </w:rPr>
        <w:t xml:space="preserve">-2 </w:t>
      </w:r>
      <w:r w:rsidRPr="00F413C5">
        <w:rPr>
          <w:rFonts w:ascii="Sylfaen" w:hAnsi="Sylfaen" w:cs="Sylfaen"/>
        </w:rPr>
        <w:t>პუნქტით</w:t>
      </w:r>
      <w:r w:rsidRPr="00F413C5">
        <w:rPr>
          <w:rFonts w:ascii="Sylfaen" w:hAnsi="Sylfaen"/>
        </w:rPr>
        <w:t xml:space="preserve"> </w:t>
      </w:r>
      <w:r w:rsidRPr="00F413C5">
        <w:rPr>
          <w:rFonts w:ascii="Sylfaen" w:hAnsi="Sylfaen" w:cs="Sylfaen"/>
        </w:rPr>
        <w:t>დადგენილი</w:t>
      </w:r>
      <w:r w:rsidRPr="00F413C5">
        <w:rPr>
          <w:rFonts w:ascii="Sylfaen" w:hAnsi="Sylfaen"/>
        </w:rPr>
        <w:t xml:space="preserve"> </w:t>
      </w:r>
      <w:r w:rsidRPr="00F413C5">
        <w:rPr>
          <w:rFonts w:ascii="Sylfaen" w:hAnsi="Sylfaen" w:cs="Sylfaen"/>
        </w:rPr>
        <w:t>წესით</w:t>
      </w:r>
      <w:r w:rsidRPr="00F413C5">
        <w:rPr>
          <w:rFonts w:ascii="Sylfaen" w:hAnsi="Sylfaen"/>
        </w:rPr>
        <w:t>.</w:t>
      </w:r>
    </w:p>
    <w:p w:rsidR="001D54D8" w:rsidRDefault="001D54D8" w:rsidP="001D54D8">
      <w:pPr>
        <w:tabs>
          <w:tab w:val="left" w:pos="426"/>
        </w:tabs>
        <w:spacing w:after="0" w:line="240" w:lineRule="auto"/>
        <w:jc w:val="both"/>
        <w:rPr>
          <w:rFonts w:ascii="Sylfaen" w:hAnsi="Sylfaen"/>
          <w:i/>
          <w:sz w:val="20"/>
          <w:lang w:val="ka-GE"/>
        </w:rPr>
      </w:pPr>
      <w:r>
        <w:rPr>
          <w:rFonts w:ascii="Sylfaen" w:hAnsi="Sylfaen"/>
          <w:i/>
          <w:sz w:val="20"/>
          <w:lang w:val="ka-GE"/>
        </w:rPr>
        <w:t xml:space="preserve">     </w:t>
      </w:r>
      <w:r w:rsidRPr="00E025DD">
        <w:rPr>
          <w:rFonts w:ascii="Sylfaen" w:hAnsi="Sylfaen"/>
          <w:i/>
          <w:sz w:val="20"/>
        </w:rPr>
        <w:t>საქართველოს განათლებისა და მეცნიერების მინისტრის</w:t>
      </w:r>
      <w:r>
        <w:rPr>
          <w:rFonts w:ascii="Sylfaen" w:hAnsi="Sylfaen"/>
          <w:i/>
          <w:sz w:val="20"/>
        </w:rPr>
        <w:t xml:space="preserve"> 201</w:t>
      </w:r>
      <w:r>
        <w:rPr>
          <w:rFonts w:ascii="Sylfaen" w:hAnsi="Sylfaen"/>
          <w:i/>
          <w:sz w:val="20"/>
          <w:lang w:val="ka-GE"/>
        </w:rPr>
        <w:t>4</w:t>
      </w:r>
      <w:r w:rsidRPr="00E025DD">
        <w:rPr>
          <w:rFonts w:ascii="Sylfaen" w:hAnsi="Sylfaen"/>
          <w:i/>
          <w:sz w:val="20"/>
        </w:rPr>
        <w:t xml:space="preserve"> წლის </w:t>
      </w:r>
      <w:r>
        <w:rPr>
          <w:rFonts w:ascii="Sylfaen" w:hAnsi="Sylfaen"/>
          <w:i/>
          <w:sz w:val="20"/>
          <w:lang w:val="ka-GE"/>
        </w:rPr>
        <w:t xml:space="preserve">19 მარტის </w:t>
      </w:r>
      <w:r w:rsidRPr="00E025DD">
        <w:rPr>
          <w:rFonts w:ascii="Sylfaen" w:hAnsi="Sylfaen"/>
          <w:i/>
          <w:sz w:val="20"/>
        </w:rPr>
        <w:t>ბრძანება</w:t>
      </w:r>
      <w:r>
        <w:rPr>
          <w:rFonts w:ascii="Sylfaen" w:hAnsi="Sylfaen"/>
          <w:i/>
          <w:sz w:val="20"/>
        </w:rPr>
        <w:t xml:space="preserve"> №</w:t>
      </w:r>
      <w:r>
        <w:rPr>
          <w:rFonts w:ascii="Sylfaen" w:hAnsi="Sylfaen"/>
          <w:i/>
          <w:sz w:val="20"/>
          <w:lang w:val="ka-GE"/>
        </w:rPr>
        <w:t>3</w:t>
      </w:r>
      <w:r w:rsidRPr="00E025DD">
        <w:rPr>
          <w:rFonts w:ascii="Sylfaen" w:hAnsi="Sylfaen"/>
          <w:i/>
          <w:sz w:val="20"/>
        </w:rPr>
        <w:t xml:space="preserve">6/ნ - ვებგვერდი, </w:t>
      </w:r>
      <w:r>
        <w:rPr>
          <w:rFonts w:ascii="Sylfaen" w:hAnsi="Sylfaen"/>
          <w:i/>
          <w:sz w:val="20"/>
          <w:lang w:val="ka-GE"/>
        </w:rPr>
        <w:t>20.03.2014წ.</w:t>
      </w:r>
    </w:p>
    <w:p w:rsidR="001D54D8" w:rsidRPr="00F413C5" w:rsidRDefault="001D54D8" w:rsidP="001D54D8">
      <w:pPr>
        <w:tabs>
          <w:tab w:val="left" w:pos="426"/>
        </w:tabs>
        <w:spacing w:after="0" w:line="240" w:lineRule="auto"/>
        <w:jc w:val="both"/>
        <w:rPr>
          <w:rFonts w:ascii="Sylfaen" w:hAnsi="Sylfaen"/>
          <w:i/>
          <w:sz w:val="20"/>
        </w:rPr>
      </w:pPr>
      <w:r>
        <w:rPr>
          <w:rFonts w:ascii="Sylfaen" w:hAnsi="Sylfaen"/>
          <w:i/>
          <w:sz w:val="20"/>
          <w:lang w:val="ka-GE"/>
        </w:rPr>
        <w:t xml:space="preserve">  </w:t>
      </w:r>
      <w:r>
        <w:rPr>
          <w:rFonts w:ascii="Sylfaen" w:hAnsi="Sylfaen"/>
          <w:i/>
          <w:sz w:val="20"/>
        </w:rPr>
        <w:t xml:space="preserve"> </w:t>
      </w:r>
      <w:r>
        <w:rPr>
          <w:rFonts w:ascii="Sylfaen" w:hAnsi="Sylfaen"/>
          <w:i/>
          <w:sz w:val="20"/>
          <w:lang w:val="ka-GE"/>
        </w:rPr>
        <w:t xml:space="preserve">  </w:t>
      </w:r>
      <w:r w:rsidRPr="00F413C5">
        <w:rPr>
          <w:rFonts w:ascii="Sylfaen" w:hAnsi="Sylfaen"/>
          <w:i/>
          <w:sz w:val="20"/>
        </w:rPr>
        <w:t>საქართველოს განათლებისა და მეცნიერების მინისტრის 2015 წლის 22 აპრილის ბრძანება №42/ნ - ვებგვერდი, 22.04.2015წ.</w:t>
      </w:r>
    </w:p>
    <w:p w:rsidR="001D54D8" w:rsidRDefault="001D54D8" w:rsidP="001D54D8">
      <w:pPr>
        <w:spacing w:after="0"/>
        <w:jc w:val="center"/>
        <w:rPr>
          <w:rFonts w:ascii="Sylfaen" w:eastAsia="Sylfaen" w:hAnsi="Sylfaen"/>
          <w:b/>
          <w:color w:val="000000"/>
          <w:sz w:val="28"/>
          <w:szCs w:val="28"/>
          <w:lang w:val="ka-GE"/>
        </w:rPr>
      </w:pPr>
    </w:p>
    <w:p w:rsidR="001D54D8" w:rsidRPr="004F201C" w:rsidRDefault="001D54D8" w:rsidP="001D54D8">
      <w:pPr>
        <w:spacing w:after="0"/>
        <w:jc w:val="center"/>
        <w:rPr>
          <w:rFonts w:ascii="Sylfaen" w:eastAsia="Sylfaen" w:hAnsi="Sylfaen"/>
          <w:b/>
          <w:color w:val="000000"/>
          <w:sz w:val="28"/>
          <w:szCs w:val="28"/>
          <w:lang w:val="ka-GE"/>
        </w:rPr>
      </w:pPr>
      <w:r w:rsidRPr="004F201C">
        <w:rPr>
          <w:rFonts w:ascii="Sylfaen" w:eastAsia="Sylfaen" w:hAnsi="Sylfaen"/>
          <w:b/>
          <w:color w:val="000000"/>
          <w:sz w:val="28"/>
          <w:szCs w:val="28"/>
          <w:lang w:val="ka-GE"/>
        </w:rPr>
        <w:t>თავი X</w:t>
      </w:r>
    </w:p>
    <w:p w:rsidR="001D54D8" w:rsidRPr="004F201C" w:rsidRDefault="001D54D8" w:rsidP="001D54D8">
      <w:pPr>
        <w:spacing w:after="0"/>
        <w:jc w:val="center"/>
        <w:rPr>
          <w:rFonts w:ascii="Sylfaen" w:eastAsia="Sylfaen" w:hAnsi="Sylfaen"/>
          <w:b/>
          <w:color w:val="000000"/>
          <w:sz w:val="20"/>
          <w:lang w:val="ka-GE"/>
        </w:rPr>
      </w:pPr>
    </w:p>
    <w:p w:rsidR="001D54D8" w:rsidRPr="004F201C" w:rsidRDefault="001D54D8" w:rsidP="001D54D8">
      <w:pPr>
        <w:spacing w:after="0"/>
        <w:jc w:val="center"/>
        <w:rPr>
          <w:rFonts w:ascii="Sylfaen" w:eastAsia="Sylfaen" w:hAnsi="Sylfaen"/>
          <w:b/>
          <w:color w:val="000000"/>
          <w:sz w:val="24"/>
          <w:szCs w:val="24"/>
          <w:shd w:val="clear" w:color="auto" w:fill="95B3D7"/>
          <w:lang w:val="ka-GE"/>
        </w:rPr>
      </w:pPr>
      <w:r w:rsidRPr="004F201C">
        <w:rPr>
          <w:rFonts w:ascii="Sylfaen" w:eastAsia="Sylfaen" w:hAnsi="Sylfaen"/>
          <w:b/>
          <w:color w:val="000000"/>
          <w:sz w:val="24"/>
          <w:szCs w:val="24"/>
          <w:lang w:val="ka-GE"/>
        </w:rPr>
        <w:lastRenderedPageBreak/>
        <w:t xml:space="preserve">საათობრივი ბადე კლასების მიხედვით და </w:t>
      </w:r>
      <w:r w:rsidRPr="004F201C">
        <w:rPr>
          <w:rFonts w:ascii="Sylfaen" w:hAnsi="Sylfaen"/>
          <w:b/>
          <w:bCs/>
          <w:sz w:val="24"/>
          <w:szCs w:val="24"/>
          <w:lang w:val="ka-GE"/>
        </w:rPr>
        <w:t xml:space="preserve">შემაჯამებელი დავალებების სავალდებულო მინიმალური რაოდენობა  </w:t>
      </w:r>
    </w:p>
    <w:p w:rsidR="001D54D8" w:rsidRPr="004F201C"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eastAsia="Sylfaen" w:hAnsi="Sylfaen"/>
          <w:b/>
          <w:color w:val="000000"/>
          <w:sz w:val="24"/>
          <w:szCs w:val="24"/>
          <w:lang w:val="ka-GE"/>
        </w:rPr>
      </w:pPr>
      <w:r w:rsidRPr="004F201C">
        <w:rPr>
          <w:rFonts w:ascii="Sylfaen" w:eastAsia="Sylfaen" w:hAnsi="Sylfaen"/>
          <w:b/>
          <w:color w:val="000000"/>
          <w:sz w:val="24"/>
          <w:szCs w:val="24"/>
          <w:lang w:val="ka-GE"/>
        </w:rPr>
        <w:t xml:space="preserve"> </w:t>
      </w:r>
    </w:p>
    <w:p w:rsidR="001D54D8" w:rsidRPr="004F201C" w:rsidRDefault="001D54D8" w:rsidP="001D54D8">
      <w:pPr>
        <w:spacing w:after="0"/>
        <w:jc w:val="center"/>
        <w:rPr>
          <w:rFonts w:ascii="Sylfaen" w:hAnsi="Sylfaen"/>
          <w:sz w:val="24"/>
          <w:szCs w:val="24"/>
          <w:lang w:val="ka-GE"/>
        </w:rPr>
      </w:pPr>
      <w:r w:rsidRPr="004F201C">
        <w:rPr>
          <w:rFonts w:ascii="Sylfaen" w:hAnsi="Sylfaen"/>
          <w:sz w:val="24"/>
          <w:szCs w:val="24"/>
          <w:lang w:val="ka-GE"/>
        </w:rPr>
        <w:t>ქართულენოვანი და არაქართულენოვანი საჯარო</w:t>
      </w:r>
    </w:p>
    <w:p w:rsidR="001D54D8" w:rsidRPr="00B70ACE" w:rsidRDefault="001D54D8" w:rsidP="001D54D8">
      <w:pPr>
        <w:spacing w:after="0"/>
        <w:jc w:val="center"/>
        <w:rPr>
          <w:rFonts w:ascii="Sylfaen" w:hAnsi="Sylfaen"/>
          <w:b/>
          <w:bCs/>
          <w:sz w:val="24"/>
          <w:szCs w:val="24"/>
          <w:lang w:val="ka-GE"/>
        </w:rPr>
      </w:pPr>
      <w:r w:rsidRPr="004F201C">
        <w:rPr>
          <w:rFonts w:ascii="Sylfaen" w:hAnsi="Sylfaen"/>
          <w:sz w:val="24"/>
          <w:szCs w:val="24"/>
          <w:lang w:val="ka-GE"/>
        </w:rPr>
        <w:t>სკოლებისათვის/სექტორებისათვის</w:t>
      </w:r>
    </w:p>
    <w:p w:rsidR="001D54D8" w:rsidRDefault="001D54D8" w:rsidP="001D54D8">
      <w:pPr>
        <w:spacing w:after="0"/>
        <w:rPr>
          <w:rFonts w:ascii="Sylfaen" w:hAnsi="Sylfaen"/>
          <w:b/>
          <w:bCs/>
          <w:szCs w:val="24"/>
        </w:rPr>
      </w:pPr>
    </w:p>
    <w:p w:rsidR="001D54D8" w:rsidRPr="00B70ACE" w:rsidRDefault="001D54D8" w:rsidP="001D54D8">
      <w:pPr>
        <w:spacing w:after="0"/>
        <w:rPr>
          <w:rFonts w:ascii="Sylfaen" w:hAnsi="Sylfaen"/>
          <w:b/>
          <w:bCs/>
          <w:szCs w:val="24"/>
          <w:lang w:val="ka-GE"/>
        </w:rPr>
      </w:pPr>
      <w:r w:rsidRPr="004F201C">
        <w:rPr>
          <w:rFonts w:ascii="Sylfaen" w:hAnsi="Sylfaen"/>
          <w:b/>
          <w:bCs/>
          <w:szCs w:val="24"/>
          <w:lang w:val="ka-GE"/>
        </w:rPr>
        <w:t xml:space="preserve">I </w:t>
      </w:r>
      <w:r w:rsidRPr="004F201C">
        <w:rPr>
          <w:rFonts w:ascii="Sylfaen" w:hAnsi="Sylfaen"/>
          <w:szCs w:val="24"/>
          <w:lang w:val="ka-GE"/>
        </w:rPr>
        <w:t xml:space="preserve"> </w:t>
      </w:r>
      <w:r w:rsidRPr="004F201C">
        <w:rPr>
          <w:rFonts w:ascii="Sylfaen" w:hAnsi="Sylfaen"/>
          <w:b/>
          <w:bCs/>
          <w:szCs w:val="24"/>
          <w:lang w:val="ka-GE"/>
        </w:rPr>
        <w:t>კლასი</w:t>
      </w:r>
    </w:p>
    <w:tbl>
      <w:tblPr>
        <w:tblW w:w="10342"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1053"/>
        <w:gridCol w:w="3839"/>
        <w:gridCol w:w="2124"/>
        <w:gridCol w:w="2690"/>
      </w:tblGrid>
      <w:tr w:rsidR="001D54D8" w:rsidRPr="004F201C" w:rsidTr="001A3C56">
        <w:trPr>
          <w:trHeight w:val="506"/>
        </w:trPr>
        <w:tc>
          <w:tcPr>
            <w:tcW w:w="636" w:type="dxa"/>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ქართ</w:t>
            </w:r>
          </w:p>
        </w:tc>
        <w:tc>
          <w:tcPr>
            <w:tcW w:w="1053" w:type="dxa"/>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არაქართ</w:t>
            </w:r>
          </w:p>
        </w:tc>
        <w:tc>
          <w:tcPr>
            <w:tcW w:w="3839"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საგანი</w:t>
            </w:r>
          </w:p>
        </w:tc>
        <w:tc>
          <w:tcPr>
            <w:tcW w:w="2124"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საათების რაოდენობა კვირაში</w:t>
            </w:r>
          </w:p>
        </w:tc>
        <w:tc>
          <w:tcPr>
            <w:tcW w:w="2690"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lang w:val="ka-GE"/>
              </w:rPr>
              <w:t>შენიშვნა</w:t>
            </w:r>
          </w:p>
        </w:tc>
      </w:tr>
      <w:tr w:rsidR="001D54D8" w:rsidRPr="004F201C" w:rsidTr="001A3C56">
        <w:trPr>
          <w:trHeight w:val="466"/>
        </w:trPr>
        <w:tc>
          <w:tcPr>
            <w:tcW w:w="63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1</w:t>
            </w:r>
          </w:p>
        </w:tc>
        <w:tc>
          <w:tcPr>
            <w:tcW w:w="1053" w:type="dxa"/>
          </w:tcPr>
          <w:p w:rsidR="001D54D8" w:rsidRPr="004F201C" w:rsidRDefault="001D54D8" w:rsidP="001A3C56">
            <w:pPr>
              <w:spacing w:after="0" w:line="240" w:lineRule="auto"/>
              <w:jc w:val="center"/>
              <w:rPr>
                <w:rFonts w:ascii="Sylfaen" w:hAnsi="Sylfaen"/>
                <w:sz w:val="20"/>
                <w:szCs w:val="20"/>
              </w:rPr>
            </w:pPr>
          </w:p>
        </w:tc>
        <w:tc>
          <w:tcPr>
            <w:tcW w:w="3839" w:type="dxa"/>
          </w:tcPr>
          <w:p w:rsidR="001D54D8" w:rsidRPr="004F201C" w:rsidRDefault="001D54D8" w:rsidP="001A3C56">
            <w:pPr>
              <w:spacing w:after="0" w:line="240" w:lineRule="auto"/>
              <w:ind w:left="157"/>
              <w:rPr>
                <w:rFonts w:ascii="Sylfaen" w:hAnsi="Sylfaen"/>
                <w:sz w:val="20"/>
                <w:szCs w:val="20"/>
              </w:rPr>
            </w:pPr>
            <w:r w:rsidRPr="004F201C">
              <w:rPr>
                <w:rFonts w:ascii="Sylfaen" w:hAnsi="Sylfaen"/>
                <w:sz w:val="20"/>
                <w:szCs w:val="20"/>
              </w:rPr>
              <w:t>ქართული ენა და ლიტერატურა</w:t>
            </w:r>
          </w:p>
        </w:tc>
        <w:tc>
          <w:tcPr>
            <w:tcW w:w="2124"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7</w:t>
            </w:r>
          </w:p>
        </w:tc>
        <w:tc>
          <w:tcPr>
            <w:tcW w:w="2690"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 </w:t>
            </w:r>
          </w:p>
        </w:tc>
      </w:tr>
      <w:tr w:rsidR="001D54D8" w:rsidRPr="004F201C" w:rsidTr="001A3C56">
        <w:trPr>
          <w:trHeight w:val="392"/>
        </w:trPr>
        <w:tc>
          <w:tcPr>
            <w:tcW w:w="636" w:type="dxa"/>
          </w:tcPr>
          <w:p w:rsidR="001D54D8" w:rsidRPr="004F201C" w:rsidRDefault="001D54D8" w:rsidP="001A3C56">
            <w:pPr>
              <w:spacing w:after="0" w:line="240" w:lineRule="auto"/>
              <w:jc w:val="center"/>
              <w:rPr>
                <w:rFonts w:ascii="Sylfaen" w:hAnsi="Sylfaen"/>
                <w:sz w:val="20"/>
                <w:szCs w:val="20"/>
              </w:rPr>
            </w:pPr>
          </w:p>
        </w:tc>
        <w:tc>
          <w:tcPr>
            <w:tcW w:w="1053"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1</w:t>
            </w:r>
          </w:p>
        </w:tc>
        <w:tc>
          <w:tcPr>
            <w:tcW w:w="3839" w:type="dxa"/>
          </w:tcPr>
          <w:p w:rsidR="001D54D8" w:rsidRPr="004F201C" w:rsidRDefault="001D54D8" w:rsidP="001A3C56">
            <w:pPr>
              <w:spacing w:after="0" w:line="240" w:lineRule="auto"/>
              <w:ind w:left="157"/>
              <w:rPr>
                <w:rFonts w:ascii="Sylfaen" w:hAnsi="Sylfaen"/>
                <w:sz w:val="20"/>
                <w:szCs w:val="20"/>
              </w:rPr>
            </w:pPr>
            <w:r w:rsidRPr="004F201C">
              <w:rPr>
                <w:rFonts w:ascii="Sylfaen" w:hAnsi="Sylfaen"/>
                <w:sz w:val="20"/>
                <w:szCs w:val="20"/>
              </w:rPr>
              <w:t>ქართული</w:t>
            </w:r>
            <w:r w:rsidRPr="004F201C">
              <w:rPr>
                <w:rFonts w:ascii="Sylfaen" w:hAnsi="Sylfaen"/>
                <w:sz w:val="20"/>
                <w:szCs w:val="20"/>
                <w:lang w:val="ka-GE"/>
              </w:rPr>
              <w:t>,</w:t>
            </w:r>
            <w:r w:rsidRPr="004F201C">
              <w:rPr>
                <w:rFonts w:ascii="Sylfaen" w:hAnsi="Sylfaen"/>
                <w:sz w:val="20"/>
                <w:szCs w:val="20"/>
              </w:rPr>
              <w:t xml:space="preserve"> როგორც მეორე ენა (არაქართულენოვანი სკოლები</w:t>
            </w:r>
            <w:r w:rsidRPr="004F201C">
              <w:rPr>
                <w:rFonts w:ascii="Sylfaen" w:hAnsi="Sylfaen"/>
                <w:sz w:val="20"/>
                <w:szCs w:val="20"/>
                <w:lang w:val="ka-GE"/>
              </w:rPr>
              <w:t>სა</w:t>
            </w:r>
            <w:r w:rsidRPr="004F201C">
              <w:rPr>
                <w:rFonts w:ascii="Sylfaen" w:hAnsi="Sylfaen"/>
                <w:sz w:val="20"/>
                <w:szCs w:val="20"/>
              </w:rPr>
              <w:t>თვის/სექტორების</w:t>
            </w:r>
            <w:r w:rsidRPr="004F201C">
              <w:rPr>
                <w:rFonts w:ascii="Sylfaen" w:hAnsi="Sylfaen"/>
                <w:sz w:val="20"/>
                <w:szCs w:val="20"/>
                <w:lang w:val="ka-GE"/>
              </w:rPr>
              <w:t>ა</w:t>
            </w:r>
            <w:r w:rsidRPr="004F201C">
              <w:rPr>
                <w:rFonts w:ascii="Sylfaen" w:hAnsi="Sylfaen"/>
                <w:sz w:val="20"/>
                <w:szCs w:val="20"/>
              </w:rPr>
              <w:t>თვის)</w:t>
            </w:r>
          </w:p>
        </w:tc>
        <w:tc>
          <w:tcPr>
            <w:tcW w:w="2124"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5</w:t>
            </w:r>
          </w:p>
        </w:tc>
        <w:tc>
          <w:tcPr>
            <w:tcW w:w="2690"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 </w:t>
            </w:r>
          </w:p>
        </w:tc>
      </w:tr>
      <w:tr w:rsidR="001D54D8" w:rsidRPr="004F201C" w:rsidTr="001A3C56">
        <w:trPr>
          <w:trHeight w:val="401"/>
        </w:trPr>
        <w:tc>
          <w:tcPr>
            <w:tcW w:w="636" w:type="dxa"/>
          </w:tcPr>
          <w:p w:rsidR="001D54D8" w:rsidRPr="004F201C" w:rsidRDefault="001D54D8" w:rsidP="001A3C56">
            <w:pPr>
              <w:spacing w:after="0" w:line="240" w:lineRule="auto"/>
              <w:jc w:val="center"/>
              <w:rPr>
                <w:rFonts w:ascii="Sylfaen" w:hAnsi="Sylfaen"/>
                <w:sz w:val="20"/>
                <w:szCs w:val="20"/>
              </w:rPr>
            </w:pPr>
          </w:p>
        </w:tc>
        <w:tc>
          <w:tcPr>
            <w:tcW w:w="1053"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2</w:t>
            </w:r>
          </w:p>
        </w:tc>
        <w:tc>
          <w:tcPr>
            <w:tcW w:w="3839" w:type="dxa"/>
          </w:tcPr>
          <w:p w:rsidR="001D54D8" w:rsidRPr="004F201C" w:rsidRDefault="001D54D8" w:rsidP="001A3C56">
            <w:pPr>
              <w:spacing w:after="0" w:line="240" w:lineRule="auto"/>
              <w:ind w:left="157"/>
              <w:rPr>
                <w:rFonts w:ascii="Sylfaen" w:hAnsi="Sylfaen"/>
                <w:sz w:val="20"/>
                <w:szCs w:val="20"/>
              </w:rPr>
            </w:pPr>
            <w:r w:rsidRPr="004F201C">
              <w:rPr>
                <w:rFonts w:ascii="Sylfaen" w:hAnsi="Sylfaen"/>
                <w:sz w:val="20"/>
                <w:szCs w:val="20"/>
              </w:rPr>
              <w:t>მშობლიური ენა(არაქართულენოვანი სკოლების</w:t>
            </w:r>
            <w:r w:rsidRPr="004F201C">
              <w:rPr>
                <w:rFonts w:ascii="Sylfaen" w:hAnsi="Sylfaen"/>
                <w:sz w:val="20"/>
                <w:szCs w:val="20"/>
                <w:lang w:val="ka-GE"/>
              </w:rPr>
              <w:t>ა</w:t>
            </w:r>
            <w:r w:rsidRPr="004F201C">
              <w:rPr>
                <w:rFonts w:ascii="Sylfaen" w:hAnsi="Sylfaen"/>
                <w:sz w:val="20"/>
                <w:szCs w:val="20"/>
              </w:rPr>
              <w:t>თვის/სექტორების</w:t>
            </w:r>
            <w:r w:rsidRPr="004F201C">
              <w:rPr>
                <w:rFonts w:ascii="Sylfaen" w:hAnsi="Sylfaen"/>
                <w:sz w:val="20"/>
                <w:szCs w:val="20"/>
                <w:lang w:val="ka-GE"/>
              </w:rPr>
              <w:t>ა</w:t>
            </w:r>
            <w:r w:rsidRPr="004F201C">
              <w:rPr>
                <w:rFonts w:ascii="Sylfaen" w:hAnsi="Sylfaen"/>
                <w:sz w:val="20"/>
                <w:szCs w:val="20"/>
              </w:rPr>
              <w:t>თვის)</w:t>
            </w:r>
          </w:p>
        </w:tc>
        <w:tc>
          <w:tcPr>
            <w:tcW w:w="2124"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5</w:t>
            </w:r>
          </w:p>
        </w:tc>
        <w:tc>
          <w:tcPr>
            <w:tcW w:w="2690"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 </w:t>
            </w:r>
          </w:p>
        </w:tc>
      </w:tr>
      <w:tr w:rsidR="001D54D8" w:rsidRPr="004F201C" w:rsidTr="001A3C56">
        <w:trPr>
          <w:trHeight w:val="354"/>
        </w:trPr>
        <w:tc>
          <w:tcPr>
            <w:tcW w:w="63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2</w:t>
            </w:r>
          </w:p>
        </w:tc>
        <w:tc>
          <w:tcPr>
            <w:tcW w:w="1053"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3</w:t>
            </w:r>
          </w:p>
        </w:tc>
        <w:tc>
          <w:tcPr>
            <w:tcW w:w="3839" w:type="dxa"/>
          </w:tcPr>
          <w:p w:rsidR="001D54D8" w:rsidRPr="004F201C" w:rsidRDefault="001D54D8" w:rsidP="001A3C56">
            <w:pPr>
              <w:spacing w:after="0" w:line="240" w:lineRule="auto"/>
              <w:ind w:left="157"/>
              <w:rPr>
                <w:rFonts w:ascii="Sylfaen" w:hAnsi="Sylfaen"/>
                <w:sz w:val="20"/>
                <w:szCs w:val="20"/>
              </w:rPr>
            </w:pPr>
            <w:r w:rsidRPr="004F201C">
              <w:rPr>
                <w:rFonts w:ascii="Sylfaen" w:hAnsi="Sylfaen"/>
                <w:sz w:val="20"/>
                <w:szCs w:val="20"/>
              </w:rPr>
              <w:t>მათემატიკა</w:t>
            </w:r>
          </w:p>
        </w:tc>
        <w:tc>
          <w:tcPr>
            <w:tcW w:w="2124"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4.5</w:t>
            </w:r>
          </w:p>
        </w:tc>
        <w:tc>
          <w:tcPr>
            <w:tcW w:w="2690" w:type="dxa"/>
          </w:tcPr>
          <w:p w:rsidR="001D54D8" w:rsidRPr="004F201C" w:rsidRDefault="001D54D8" w:rsidP="001A3C56">
            <w:pPr>
              <w:spacing w:after="0" w:line="240" w:lineRule="auto"/>
              <w:ind w:left="135" w:firstLine="7"/>
              <w:rPr>
                <w:rFonts w:ascii="Sylfaen" w:hAnsi="Sylfaen"/>
                <w:sz w:val="20"/>
                <w:szCs w:val="20"/>
                <w:lang w:val="ka-GE"/>
              </w:rPr>
            </w:pPr>
            <w:r w:rsidRPr="004F201C">
              <w:rPr>
                <w:rFonts w:ascii="Sylfaen" w:hAnsi="Sylfaen"/>
                <w:sz w:val="20"/>
                <w:szCs w:val="20"/>
              </w:rPr>
              <w:t>I სემესტრი - </w:t>
            </w:r>
            <w:r w:rsidRPr="004F201C">
              <w:rPr>
                <w:rFonts w:ascii="Sylfaen" w:hAnsi="Sylfaen"/>
                <w:sz w:val="20"/>
                <w:szCs w:val="20"/>
                <w:lang w:val="ka-GE"/>
              </w:rPr>
              <w:t xml:space="preserve">კვირაში </w:t>
            </w:r>
            <w:r w:rsidRPr="004F201C">
              <w:rPr>
                <w:rFonts w:ascii="Sylfaen" w:hAnsi="Sylfaen"/>
                <w:sz w:val="20"/>
                <w:szCs w:val="20"/>
              </w:rPr>
              <w:t>4 ს</w:t>
            </w:r>
            <w:r w:rsidRPr="004F201C">
              <w:rPr>
                <w:rFonts w:ascii="Sylfaen" w:hAnsi="Sylfaen"/>
                <w:sz w:val="20"/>
                <w:szCs w:val="20"/>
                <w:lang w:val="ka-GE"/>
              </w:rPr>
              <w:t>თ.</w:t>
            </w:r>
          </w:p>
          <w:p w:rsidR="001D54D8" w:rsidRPr="004F201C" w:rsidRDefault="001D54D8" w:rsidP="001A3C56">
            <w:pPr>
              <w:spacing w:after="0" w:line="240" w:lineRule="auto"/>
              <w:ind w:left="135" w:firstLine="7"/>
              <w:rPr>
                <w:rFonts w:ascii="Sylfaen" w:hAnsi="Sylfaen"/>
                <w:sz w:val="20"/>
                <w:szCs w:val="20"/>
                <w:lang w:val="ka-GE"/>
              </w:rPr>
            </w:pPr>
            <w:r w:rsidRPr="004F201C">
              <w:rPr>
                <w:rFonts w:ascii="Sylfaen" w:hAnsi="Sylfaen"/>
                <w:sz w:val="20"/>
                <w:szCs w:val="20"/>
              </w:rPr>
              <w:t xml:space="preserve">II სემესტრი - </w:t>
            </w:r>
            <w:r w:rsidRPr="004F201C">
              <w:rPr>
                <w:rFonts w:ascii="Sylfaen" w:hAnsi="Sylfaen"/>
                <w:sz w:val="20"/>
                <w:szCs w:val="20"/>
                <w:lang w:val="ka-GE"/>
              </w:rPr>
              <w:t xml:space="preserve">კვირაში </w:t>
            </w:r>
            <w:r w:rsidRPr="004F201C">
              <w:rPr>
                <w:rFonts w:ascii="Sylfaen" w:hAnsi="Sylfaen"/>
                <w:sz w:val="20"/>
                <w:szCs w:val="20"/>
              </w:rPr>
              <w:t>5 ს</w:t>
            </w:r>
            <w:r w:rsidRPr="004F201C">
              <w:rPr>
                <w:rFonts w:ascii="Sylfaen" w:hAnsi="Sylfaen"/>
                <w:sz w:val="20"/>
                <w:szCs w:val="20"/>
                <w:lang w:val="ka-GE"/>
              </w:rPr>
              <w:t>თ.</w:t>
            </w:r>
          </w:p>
        </w:tc>
      </w:tr>
      <w:tr w:rsidR="001D54D8" w:rsidRPr="004F201C" w:rsidTr="001A3C56">
        <w:trPr>
          <w:trHeight w:val="354"/>
        </w:trPr>
        <w:tc>
          <w:tcPr>
            <w:tcW w:w="63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3</w:t>
            </w:r>
          </w:p>
        </w:tc>
        <w:tc>
          <w:tcPr>
            <w:tcW w:w="1053"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4</w:t>
            </w:r>
          </w:p>
        </w:tc>
        <w:tc>
          <w:tcPr>
            <w:tcW w:w="3839" w:type="dxa"/>
          </w:tcPr>
          <w:p w:rsidR="001D54D8" w:rsidRPr="004F201C" w:rsidRDefault="001D54D8" w:rsidP="001A3C56">
            <w:pPr>
              <w:spacing w:after="0" w:line="240" w:lineRule="auto"/>
              <w:ind w:left="157"/>
              <w:rPr>
                <w:rFonts w:ascii="Sylfaen" w:hAnsi="Sylfaen"/>
                <w:sz w:val="20"/>
                <w:szCs w:val="20"/>
                <w:lang w:val="ka-GE"/>
              </w:rPr>
            </w:pPr>
            <w:r w:rsidRPr="004F201C">
              <w:rPr>
                <w:rFonts w:ascii="Sylfaen" w:hAnsi="Sylfaen"/>
                <w:sz w:val="20"/>
                <w:szCs w:val="20"/>
                <w:lang w:val="ka-GE"/>
              </w:rPr>
              <w:t>პირველი უცხოური ენა</w:t>
            </w:r>
          </w:p>
        </w:tc>
        <w:tc>
          <w:tcPr>
            <w:tcW w:w="2124" w:type="dxa"/>
          </w:tcPr>
          <w:p w:rsidR="001D54D8" w:rsidRPr="004F201C" w:rsidRDefault="001D54D8" w:rsidP="001A3C56">
            <w:pPr>
              <w:spacing w:after="0" w:line="240" w:lineRule="auto"/>
              <w:jc w:val="center"/>
              <w:rPr>
                <w:rFonts w:ascii="Sylfaen" w:hAnsi="Sylfaen"/>
                <w:b/>
                <w:bCs/>
                <w:sz w:val="20"/>
                <w:szCs w:val="20"/>
                <w:lang w:val="ka-GE"/>
              </w:rPr>
            </w:pPr>
            <w:r w:rsidRPr="004F201C">
              <w:rPr>
                <w:rFonts w:ascii="Sylfaen" w:hAnsi="Sylfaen"/>
                <w:b/>
                <w:bCs/>
                <w:sz w:val="20"/>
                <w:szCs w:val="20"/>
                <w:lang w:val="ka-GE"/>
              </w:rPr>
              <w:t>2</w:t>
            </w:r>
          </w:p>
        </w:tc>
        <w:tc>
          <w:tcPr>
            <w:tcW w:w="2690" w:type="dxa"/>
          </w:tcPr>
          <w:p w:rsidR="001D54D8" w:rsidRPr="004F201C" w:rsidRDefault="001D54D8" w:rsidP="001A3C56">
            <w:pPr>
              <w:spacing w:after="0" w:line="240" w:lineRule="auto"/>
              <w:ind w:left="135" w:firstLine="7"/>
              <w:rPr>
                <w:rFonts w:ascii="Sylfaen" w:hAnsi="Sylfaen"/>
                <w:sz w:val="20"/>
                <w:szCs w:val="20"/>
              </w:rPr>
            </w:pPr>
          </w:p>
        </w:tc>
      </w:tr>
      <w:tr w:rsidR="001D54D8" w:rsidRPr="004F201C" w:rsidTr="001A3C56">
        <w:trPr>
          <w:trHeight w:val="221"/>
        </w:trPr>
        <w:tc>
          <w:tcPr>
            <w:tcW w:w="63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4</w:t>
            </w:r>
          </w:p>
        </w:tc>
        <w:tc>
          <w:tcPr>
            <w:tcW w:w="1053"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5</w:t>
            </w:r>
          </w:p>
        </w:tc>
        <w:tc>
          <w:tcPr>
            <w:tcW w:w="3839" w:type="dxa"/>
          </w:tcPr>
          <w:p w:rsidR="001D54D8" w:rsidRPr="004F201C" w:rsidRDefault="001D54D8" w:rsidP="001A3C56">
            <w:pPr>
              <w:spacing w:after="0" w:line="240" w:lineRule="auto"/>
              <w:ind w:left="157"/>
              <w:rPr>
                <w:rFonts w:ascii="Sylfaen" w:hAnsi="Sylfaen"/>
                <w:sz w:val="20"/>
                <w:szCs w:val="20"/>
              </w:rPr>
            </w:pPr>
            <w:r w:rsidRPr="004F201C">
              <w:rPr>
                <w:rFonts w:ascii="Sylfaen" w:hAnsi="Sylfaen"/>
                <w:sz w:val="20"/>
                <w:szCs w:val="20"/>
              </w:rPr>
              <w:t>ბუნებისმეტყველება</w:t>
            </w:r>
          </w:p>
        </w:tc>
        <w:tc>
          <w:tcPr>
            <w:tcW w:w="2124"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2</w:t>
            </w:r>
          </w:p>
        </w:tc>
        <w:tc>
          <w:tcPr>
            <w:tcW w:w="2690"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 </w:t>
            </w:r>
          </w:p>
        </w:tc>
      </w:tr>
      <w:tr w:rsidR="001D54D8" w:rsidRPr="004F201C" w:rsidTr="001A3C56">
        <w:trPr>
          <w:trHeight w:val="241"/>
        </w:trPr>
        <w:tc>
          <w:tcPr>
            <w:tcW w:w="63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5</w:t>
            </w:r>
          </w:p>
        </w:tc>
        <w:tc>
          <w:tcPr>
            <w:tcW w:w="1053"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6</w:t>
            </w:r>
          </w:p>
        </w:tc>
        <w:tc>
          <w:tcPr>
            <w:tcW w:w="3839" w:type="dxa"/>
          </w:tcPr>
          <w:p w:rsidR="001D54D8" w:rsidRPr="004F201C" w:rsidRDefault="001D54D8" w:rsidP="001A3C56">
            <w:pPr>
              <w:spacing w:after="0" w:line="240" w:lineRule="auto"/>
              <w:ind w:left="157"/>
              <w:rPr>
                <w:rFonts w:ascii="Sylfaen" w:hAnsi="Sylfaen"/>
                <w:sz w:val="20"/>
                <w:szCs w:val="20"/>
              </w:rPr>
            </w:pPr>
            <w:r w:rsidRPr="004F201C">
              <w:rPr>
                <w:rFonts w:ascii="Sylfaen" w:hAnsi="Sylfaen"/>
                <w:sz w:val="20"/>
                <w:szCs w:val="20"/>
              </w:rPr>
              <w:t>ისტ</w:t>
            </w:r>
          </w:p>
        </w:tc>
        <w:tc>
          <w:tcPr>
            <w:tcW w:w="2124"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0.5</w:t>
            </w:r>
          </w:p>
        </w:tc>
        <w:tc>
          <w:tcPr>
            <w:tcW w:w="2690" w:type="dxa"/>
          </w:tcPr>
          <w:p w:rsidR="001D54D8" w:rsidRPr="004F201C" w:rsidRDefault="001D54D8" w:rsidP="001A3C56">
            <w:pPr>
              <w:spacing w:after="0" w:line="240" w:lineRule="auto"/>
              <w:ind w:left="142"/>
              <w:rPr>
                <w:rFonts w:ascii="Sylfaen" w:hAnsi="Sylfaen"/>
                <w:sz w:val="20"/>
                <w:szCs w:val="20"/>
                <w:lang w:val="ka-GE"/>
              </w:rPr>
            </w:pPr>
            <w:r w:rsidRPr="004F201C">
              <w:rPr>
                <w:rFonts w:ascii="Sylfaen" w:hAnsi="Sylfaen"/>
                <w:sz w:val="20"/>
                <w:szCs w:val="20"/>
              </w:rPr>
              <w:t xml:space="preserve">I სემესტრი </w:t>
            </w:r>
            <w:r w:rsidRPr="004F201C">
              <w:rPr>
                <w:rFonts w:ascii="Sylfaen" w:hAnsi="Sylfaen"/>
                <w:sz w:val="20"/>
                <w:szCs w:val="20"/>
                <w:lang w:val="ka-GE"/>
              </w:rPr>
              <w:t xml:space="preserve">- კვირაში </w:t>
            </w:r>
            <w:r w:rsidRPr="004F201C">
              <w:rPr>
                <w:rFonts w:ascii="Sylfaen" w:hAnsi="Sylfaen"/>
                <w:sz w:val="20"/>
                <w:szCs w:val="20"/>
              </w:rPr>
              <w:t xml:space="preserve">1 </w:t>
            </w:r>
            <w:r w:rsidRPr="004F201C">
              <w:rPr>
                <w:rFonts w:ascii="Sylfaen" w:hAnsi="Sylfaen"/>
                <w:sz w:val="20"/>
                <w:szCs w:val="20"/>
                <w:lang w:val="ka-GE"/>
              </w:rPr>
              <w:t>სთ.</w:t>
            </w:r>
          </w:p>
        </w:tc>
      </w:tr>
      <w:tr w:rsidR="001D54D8" w:rsidRPr="004F201C" w:rsidTr="001A3C56">
        <w:trPr>
          <w:trHeight w:val="382"/>
        </w:trPr>
        <w:tc>
          <w:tcPr>
            <w:tcW w:w="63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6</w:t>
            </w:r>
          </w:p>
        </w:tc>
        <w:tc>
          <w:tcPr>
            <w:tcW w:w="1053"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7</w:t>
            </w:r>
          </w:p>
        </w:tc>
        <w:tc>
          <w:tcPr>
            <w:tcW w:w="3839" w:type="dxa"/>
          </w:tcPr>
          <w:p w:rsidR="001D54D8" w:rsidRPr="004F201C" w:rsidRDefault="001D54D8" w:rsidP="001A3C56">
            <w:pPr>
              <w:spacing w:after="0" w:line="240" w:lineRule="auto"/>
              <w:ind w:left="157"/>
              <w:rPr>
                <w:rFonts w:ascii="Sylfaen" w:hAnsi="Sylfaen"/>
                <w:sz w:val="20"/>
                <w:szCs w:val="20"/>
              </w:rPr>
            </w:pPr>
            <w:r w:rsidRPr="004F201C">
              <w:rPr>
                <w:rFonts w:ascii="Sylfaen" w:hAnsi="Sylfaen"/>
                <w:sz w:val="20"/>
                <w:szCs w:val="20"/>
              </w:rPr>
              <w:t xml:space="preserve">სახვითი და გამოყენებითი ხელოვნება </w:t>
            </w:r>
          </w:p>
        </w:tc>
        <w:tc>
          <w:tcPr>
            <w:tcW w:w="2124"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2</w:t>
            </w:r>
          </w:p>
        </w:tc>
        <w:tc>
          <w:tcPr>
            <w:tcW w:w="2690"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 </w:t>
            </w:r>
          </w:p>
        </w:tc>
      </w:tr>
      <w:tr w:rsidR="001D54D8" w:rsidRPr="004F201C" w:rsidTr="001A3C56">
        <w:trPr>
          <w:trHeight w:val="382"/>
        </w:trPr>
        <w:tc>
          <w:tcPr>
            <w:tcW w:w="63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7</w:t>
            </w:r>
          </w:p>
        </w:tc>
        <w:tc>
          <w:tcPr>
            <w:tcW w:w="1053"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8</w:t>
            </w:r>
          </w:p>
        </w:tc>
        <w:tc>
          <w:tcPr>
            <w:tcW w:w="3839" w:type="dxa"/>
          </w:tcPr>
          <w:p w:rsidR="001D54D8" w:rsidRPr="004F201C" w:rsidRDefault="001D54D8" w:rsidP="001A3C56">
            <w:pPr>
              <w:spacing w:after="0" w:line="240" w:lineRule="auto"/>
              <w:ind w:left="157"/>
              <w:rPr>
                <w:rFonts w:ascii="Sylfaen" w:hAnsi="Sylfaen"/>
                <w:sz w:val="20"/>
                <w:szCs w:val="20"/>
              </w:rPr>
            </w:pPr>
            <w:r w:rsidRPr="004F201C">
              <w:rPr>
                <w:rFonts w:ascii="Sylfaen" w:hAnsi="Sylfaen"/>
                <w:sz w:val="20"/>
                <w:szCs w:val="20"/>
              </w:rPr>
              <w:t>მუსიკა</w:t>
            </w:r>
          </w:p>
        </w:tc>
        <w:tc>
          <w:tcPr>
            <w:tcW w:w="2124"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2</w:t>
            </w:r>
          </w:p>
        </w:tc>
        <w:tc>
          <w:tcPr>
            <w:tcW w:w="2690"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354"/>
        </w:trPr>
        <w:tc>
          <w:tcPr>
            <w:tcW w:w="63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8</w:t>
            </w:r>
          </w:p>
        </w:tc>
        <w:tc>
          <w:tcPr>
            <w:tcW w:w="1053"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9</w:t>
            </w:r>
          </w:p>
        </w:tc>
        <w:tc>
          <w:tcPr>
            <w:tcW w:w="3839" w:type="dxa"/>
          </w:tcPr>
          <w:p w:rsidR="001D54D8" w:rsidRPr="004F201C" w:rsidRDefault="001D54D8" w:rsidP="001A3C56">
            <w:pPr>
              <w:spacing w:after="0" w:line="240" w:lineRule="auto"/>
              <w:ind w:left="157"/>
              <w:rPr>
                <w:rFonts w:ascii="Sylfaen" w:hAnsi="Sylfaen"/>
                <w:sz w:val="20"/>
                <w:szCs w:val="20"/>
              </w:rPr>
            </w:pPr>
            <w:r w:rsidRPr="004F201C">
              <w:rPr>
                <w:rFonts w:ascii="Sylfaen" w:hAnsi="Sylfaen"/>
                <w:sz w:val="20"/>
                <w:szCs w:val="20"/>
              </w:rPr>
              <w:t>სპორტი</w:t>
            </w:r>
          </w:p>
        </w:tc>
        <w:tc>
          <w:tcPr>
            <w:tcW w:w="2124"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2</w:t>
            </w:r>
          </w:p>
        </w:tc>
        <w:tc>
          <w:tcPr>
            <w:tcW w:w="2690"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 </w:t>
            </w:r>
          </w:p>
        </w:tc>
      </w:tr>
      <w:tr w:rsidR="001D54D8" w:rsidRPr="004F201C" w:rsidTr="001A3C56">
        <w:trPr>
          <w:trHeight w:val="318"/>
        </w:trPr>
        <w:tc>
          <w:tcPr>
            <w:tcW w:w="10342" w:type="dxa"/>
            <w:gridSpan w:val="5"/>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lang w:val="ka-GE"/>
              </w:rPr>
              <w:t xml:space="preserve"> აუცილებელი</w:t>
            </w:r>
            <w:r w:rsidRPr="004F201C">
              <w:rPr>
                <w:rFonts w:ascii="Sylfaen" w:hAnsi="Sylfaen"/>
                <w:b/>
                <w:bCs/>
                <w:sz w:val="20"/>
                <w:szCs w:val="20"/>
              </w:rPr>
              <w:t xml:space="preserve"> საათების რაოდენობა კვირაში</w:t>
            </w:r>
          </w:p>
        </w:tc>
      </w:tr>
      <w:tr w:rsidR="001D54D8" w:rsidRPr="004F201C" w:rsidTr="001A3C56">
        <w:trPr>
          <w:trHeight w:val="285"/>
        </w:trPr>
        <w:tc>
          <w:tcPr>
            <w:tcW w:w="636"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1053"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3839" w:type="dxa"/>
            <w:shd w:val="clear" w:color="auto" w:fill="D9D9D9"/>
          </w:tcPr>
          <w:p w:rsidR="001D54D8" w:rsidRPr="004F201C" w:rsidRDefault="001D54D8" w:rsidP="001A3C56">
            <w:pPr>
              <w:spacing w:after="0" w:line="240" w:lineRule="auto"/>
              <w:ind w:left="157"/>
              <w:rPr>
                <w:rFonts w:ascii="Sylfaen" w:hAnsi="Sylfaen"/>
                <w:sz w:val="20"/>
                <w:szCs w:val="20"/>
              </w:rPr>
            </w:pPr>
            <w:r w:rsidRPr="004F201C">
              <w:rPr>
                <w:rFonts w:ascii="Sylfaen" w:hAnsi="Sylfaen"/>
                <w:b/>
                <w:bCs/>
                <w:sz w:val="20"/>
                <w:szCs w:val="20"/>
                <w:u w:val="single"/>
              </w:rPr>
              <w:t>ქართულენოვანი</w:t>
            </w:r>
            <w:r w:rsidRPr="004F201C">
              <w:rPr>
                <w:rFonts w:ascii="Sylfaen" w:hAnsi="Sylfaen"/>
                <w:sz w:val="20"/>
                <w:szCs w:val="20"/>
              </w:rPr>
              <w:t xml:space="preserve"> </w:t>
            </w:r>
            <w:r w:rsidRPr="004F201C">
              <w:rPr>
                <w:rFonts w:ascii="Sylfaen" w:hAnsi="Sylfaen"/>
                <w:b/>
                <w:bCs/>
                <w:sz w:val="20"/>
                <w:szCs w:val="20"/>
              </w:rPr>
              <w:t>სკოლების</w:t>
            </w:r>
            <w:r w:rsidRPr="004F201C">
              <w:rPr>
                <w:rFonts w:ascii="Sylfaen" w:hAnsi="Sylfaen"/>
                <w:b/>
                <w:bCs/>
                <w:sz w:val="20"/>
                <w:szCs w:val="20"/>
                <w:lang w:val="ka-GE"/>
              </w:rPr>
              <w:t>ა</w:t>
            </w:r>
            <w:r w:rsidRPr="004F201C">
              <w:rPr>
                <w:rFonts w:ascii="Sylfaen" w:hAnsi="Sylfaen"/>
                <w:b/>
                <w:bCs/>
                <w:sz w:val="20"/>
                <w:szCs w:val="20"/>
              </w:rPr>
              <w:t>თვის/</w:t>
            </w:r>
          </w:p>
          <w:p w:rsidR="001D54D8" w:rsidRPr="004F201C" w:rsidRDefault="001D54D8" w:rsidP="001A3C56">
            <w:pPr>
              <w:spacing w:after="0" w:line="240" w:lineRule="auto"/>
              <w:ind w:left="157"/>
              <w:rPr>
                <w:rFonts w:ascii="Sylfaen" w:hAnsi="Sylfaen"/>
                <w:sz w:val="20"/>
                <w:szCs w:val="20"/>
              </w:rPr>
            </w:pPr>
            <w:r w:rsidRPr="004F201C">
              <w:rPr>
                <w:rFonts w:ascii="Sylfaen" w:hAnsi="Sylfaen"/>
                <w:b/>
                <w:bCs/>
                <w:sz w:val="20"/>
                <w:szCs w:val="20"/>
              </w:rPr>
              <w:t>სექტორების</w:t>
            </w:r>
            <w:r w:rsidRPr="004F201C">
              <w:rPr>
                <w:rFonts w:ascii="Sylfaen" w:hAnsi="Sylfaen"/>
                <w:b/>
                <w:bCs/>
                <w:sz w:val="20"/>
                <w:szCs w:val="20"/>
                <w:lang w:val="ka-GE"/>
              </w:rPr>
              <w:t>ა</w:t>
            </w:r>
            <w:r w:rsidRPr="004F201C">
              <w:rPr>
                <w:rFonts w:ascii="Sylfaen" w:hAnsi="Sylfaen"/>
                <w:b/>
                <w:bCs/>
                <w:sz w:val="20"/>
                <w:szCs w:val="20"/>
              </w:rPr>
              <w:t>თვის</w:t>
            </w:r>
          </w:p>
        </w:tc>
        <w:tc>
          <w:tcPr>
            <w:tcW w:w="2124" w:type="dxa"/>
            <w:shd w:val="clear" w:color="auto" w:fill="D9D9D9"/>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22</w:t>
            </w:r>
          </w:p>
        </w:tc>
        <w:tc>
          <w:tcPr>
            <w:tcW w:w="2690" w:type="dxa"/>
            <w:shd w:val="clear" w:color="auto" w:fill="D9D9D9"/>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 </w:t>
            </w:r>
          </w:p>
        </w:tc>
      </w:tr>
      <w:tr w:rsidR="001D54D8" w:rsidRPr="004F201C" w:rsidTr="001A3C56">
        <w:trPr>
          <w:trHeight w:val="285"/>
        </w:trPr>
        <w:tc>
          <w:tcPr>
            <w:tcW w:w="636"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1053"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3839" w:type="dxa"/>
            <w:shd w:val="clear" w:color="auto" w:fill="D9D9D9"/>
          </w:tcPr>
          <w:p w:rsidR="001D54D8" w:rsidRPr="004F201C" w:rsidRDefault="001D54D8" w:rsidP="001A3C56">
            <w:pPr>
              <w:spacing w:after="0" w:line="240" w:lineRule="auto"/>
              <w:ind w:left="157"/>
              <w:rPr>
                <w:rFonts w:ascii="Sylfaen" w:hAnsi="Sylfaen"/>
                <w:sz w:val="20"/>
                <w:szCs w:val="20"/>
              </w:rPr>
            </w:pPr>
            <w:r w:rsidRPr="004F201C">
              <w:rPr>
                <w:rFonts w:ascii="Sylfaen" w:hAnsi="Sylfaen"/>
                <w:b/>
                <w:bCs/>
                <w:sz w:val="20"/>
                <w:szCs w:val="20"/>
                <w:u w:val="single"/>
              </w:rPr>
              <w:t>არაქართულენოვანი</w:t>
            </w:r>
            <w:r w:rsidRPr="004F201C">
              <w:rPr>
                <w:rFonts w:ascii="Sylfaen" w:hAnsi="Sylfaen"/>
                <w:b/>
                <w:bCs/>
                <w:sz w:val="20"/>
                <w:szCs w:val="20"/>
              </w:rPr>
              <w:t xml:space="preserve"> სკოლების</w:t>
            </w:r>
            <w:r w:rsidRPr="004F201C">
              <w:rPr>
                <w:rFonts w:ascii="Sylfaen" w:hAnsi="Sylfaen"/>
                <w:b/>
                <w:bCs/>
                <w:sz w:val="20"/>
                <w:szCs w:val="20"/>
                <w:lang w:val="ka-GE"/>
              </w:rPr>
              <w:t>ა</w:t>
            </w:r>
            <w:r w:rsidRPr="004F201C">
              <w:rPr>
                <w:rFonts w:ascii="Sylfaen" w:hAnsi="Sylfaen"/>
                <w:b/>
                <w:bCs/>
                <w:sz w:val="20"/>
                <w:szCs w:val="20"/>
              </w:rPr>
              <w:t>თვის/სექტორების</w:t>
            </w:r>
            <w:r w:rsidRPr="004F201C">
              <w:rPr>
                <w:rFonts w:ascii="Sylfaen" w:hAnsi="Sylfaen"/>
                <w:b/>
                <w:bCs/>
                <w:sz w:val="20"/>
                <w:szCs w:val="20"/>
                <w:lang w:val="ka-GE"/>
              </w:rPr>
              <w:t>ა</w:t>
            </w:r>
            <w:r w:rsidRPr="004F201C">
              <w:rPr>
                <w:rFonts w:ascii="Sylfaen" w:hAnsi="Sylfaen"/>
                <w:b/>
                <w:bCs/>
                <w:sz w:val="20"/>
                <w:szCs w:val="20"/>
              </w:rPr>
              <w:t>თვის</w:t>
            </w:r>
          </w:p>
        </w:tc>
        <w:tc>
          <w:tcPr>
            <w:tcW w:w="2124" w:type="dxa"/>
            <w:shd w:val="clear" w:color="auto" w:fill="D9D9D9"/>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25</w:t>
            </w:r>
          </w:p>
        </w:tc>
        <w:tc>
          <w:tcPr>
            <w:tcW w:w="2690" w:type="dxa"/>
            <w:shd w:val="clear" w:color="auto" w:fill="D9D9D9"/>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 </w:t>
            </w:r>
          </w:p>
        </w:tc>
      </w:tr>
    </w:tbl>
    <w:p w:rsidR="001D54D8" w:rsidRPr="004F201C" w:rsidRDefault="001D54D8" w:rsidP="001D54D8">
      <w:pPr>
        <w:rPr>
          <w:rFonts w:ascii="Sylfaen" w:hAnsi="Sylfaen"/>
          <w:b/>
          <w:bCs/>
          <w:szCs w:val="24"/>
          <w:lang w:val="ka-GE"/>
        </w:rPr>
      </w:pPr>
    </w:p>
    <w:p w:rsidR="001D54D8" w:rsidRPr="004F201C" w:rsidRDefault="001D54D8" w:rsidP="001D54D8">
      <w:pPr>
        <w:rPr>
          <w:rFonts w:ascii="Sylfaen" w:hAnsi="Sylfaen"/>
          <w:szCs w:val="24"/>
        </w:rPr>
      </w:pPr>
      <w:r w:rsidRPr="004F201C">
        <w:rPr>
          <w:rFonts w:ascii="Sylfaen" w:hAnsi="Sylfaen"/>
          <w:b/>
          <w:bCs/>
          <w:szCs w:val="24"/>
        </w:rPr>
        <w:t>II კლასი</w:t>
      </w:r>
    </w:p>
    <w:tbl>
      <w:tblPr>
        <w:tblW w:w="10329"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9"/>
        <w:gridCol w:w="999"/>
        <w:gridCol w:w="4317"/>
        <w:gridCol w:w="2121"/>
        <w:gridCol w:w="2263"/>
      </w:tblGrid>
      <w:tr w:rsidR="001D54D8" w:rsidRPr="004F201C" w:rsidTr="001A3C56">
        <w:trPr>
          <w:trHeight w:val="523"/>
        </w:trPr>
        <w:tc>
          <w:tcPr>
            <w:tcW w:w="629" w:type="dxa"/>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ქართ</w:t>
            </w:r>
          </w:p>
        </w:tc>
        <w:tc>
          <w:tcPr>
            <w:tcW w:w="999" w:type="dxa"/>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არაქართ</w:t>
            </w:r>
          </w:p>
        </w:tc>
        <w:tc>
          <w:tcPr>
            <w:tcW w:w="4317"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საგანი</w:t>
            </w:r>
          </w:p>
        </w:tc>
        <w:tc>
          <w:tcPr>
            <w:tcW w:w="2121"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საათების რაოდენობა კვირაში</w:t>
            </w:r>
          </w:p>
        </w:tc>
        <w:tc>
          <w:tcPr>
            <w:tcW w:w="2263" w:type="dxa"/>
          </w:tcPr>
          <w:p w:rsidR="001D54D8" w:rsidRPr="004F201C" w:rsidRDefault="001D54D8" w:rsidP="001A3C56">
            <w:pPr>
              <w:spacing w:after="0" w:line="240" w:lineRule="auto"/>
              <w:jc w:val="center"/>
              <w:rPr>
                <w:rFonts w:ascii="Sylfaen" w:hAnsi="Sylfaen"/>
                <w:b/>
                <w:bCs/>
                <w:sz w:val="20"/>
                <w:szCs w:val="20"/>
                <w:lang w:val="ka-GE"/>
              </w:rPr>
            </w:pPr>
            <w:r w:rsidRPr="004F201C">
              <w:rPr>
                <w:rFonts w:ascii="Sylfaen" w:hAnsi="Sylfaen"/>
                <w:b/>
                <w:bCs/>
                <w:sz w:val="20"/>
                <w:szCs w:val="20"/>
                <w:lang w:val="ka-GE"/>
              </w:rPr>
              <w:t>შენიშვნა</w:t>
            </w:r>
          </w:p>
        </w:tc>
      </w:tr>
      <w:tr w:rsidR="001D54D8" w:rsidRPr="004F201C" w:rsidTr="001A3C56">
        <w:trPr>
          <w:trHeight w:val="417"/>
        </w:trPr>
        <w:tc>
          <w:tcPr>
            <w:tcW w:w="62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1</w:t>
            </w:r>
          </w:p>
        </w:tc>
        <w:tc>
          <w:tcPr>
            <w:tcW w:w="999" w:type="dxa"/>
          </w:tcPr>
          <w:p w:rsidR="001D54D8" w:rsidRPr="004F201C" w:rsidRDefault="001D54D8" w:rsidP="001A3C56">
            <w:pPr>
              <w:spacing w:after="0" w:line="240" w:lineRule="auto"/>
              <w:jc w:val="center"/>
              <w:rPr>
                <w:rFonts w:ascii="Sylfaen" w:hAnsi="Sylfaen"/>
                <w:sz w:val="20"/>
                <w:szCs w:val="20"/>
              </w:rPr>
            </w:pPr>
          </w:p>
        </w:tc>
        <w:tc>
          <w:tcPr>
            <w:tcW w:w="4317" w:type="dxa"/>
          </w:tcPr>
          <w:p w:rsidR="001D54D8" w:rsidRPr="004F201C" w:rsidRDefault="001D54D8" w:rsidP="001A3C56">
            <w:pPr>
              <w:spacing w:after="0" w:line="240" w:lineRule="auto"/>
              <w:ind w:left="74"/>
              <w:rPr>
                <w:rFonts w:ascii="Sylfaen" w:hAnsi="Sylfaen"/>
                <w:sz w:val="20"/>
                <w:szCs w:val="20"/>
              </w:rPr>
            </w:pPr>
            <w:r w:rsidRPr="004F201C">
              <w:rPr>
                <w:rFonts w:ascii="Sylfaen" w:hAnsi="Sylfaen"/>
                <w:sz w:val="20"/>
                <w:szCs w:val="20"/>
              </w:rPr>
              <w:t>ქართული ენა და ლიტერატურა</w:t>
            </w:r>
          </w:p>
        </w:tc>
        <w:tc>
          <w:tcPr>
            <w:tcW w:w="2121"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7</w:t>
            </w:r>
          </w:p>
        </w:tc>
        <w:tc>
          <w:tcPr>
            <w:tcW w:w="2263"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677"/>
        </w:trPr>
        <w:tc>
          <w:tcPr>
            <w:tcW w:w="629" w:type="dxa"/>
          </w:tcPr>
          <w:p w:rsidR="001D54D8" w:rsidRPr="004F201C" w:rsidRDefault="001D54D8" w:rsidP="001A3C56">
            <w:pPr>
              <w:spacing w:after="0" w:line="240" w:lineRule="auto"/>
              <w:jc w:val="center"/>
              <w:rPr>
                <w:rFonts w:ascii="Sylfaen" w:hAnsi="Sylfaen"/>
                <w:sz w:val="20"/>
                <w:szCs w:val="20"/>
              </w:rPr>
            </w:pPr>
          </w:p>
        </w:tc>
        <w:tc>
          <w:tcPr>
            <w:tcW w:w="99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1</w:t>
            </w:r>
          </w:p>
        </w:tc>
        <w:tc>
          <w:tcPr>
            <w:tcW w:w="4317" w:type="dxa"/>
          </w:tcPr>
          <w:p w:rsidR="001D54D8" w:rsidRPr="004F201C" w:rsidRDefault="001D54D8" w:rsidP="001A3C56">
            <w:pPr>
              <w:spacing w:after="0" w:line="240" w:lineRule="auto"/>
              <w:ind w:left="74"/>
              <w:rPr>
                <w:rFonts w:ascii="Sylfaen" w:hAnsi="Sylfaen"/>
                <w:sz w:val="20"/>
                <w:szCs w:val="20"/>
                <w:lang w:val="ka-GE"/>
              </w:rPr>
            </w:pPr>
            <w:r w:rsidRPr="004F201C">
              <w:rPr>
                <w:rFonts w:ascii="Sylfaen" w:hAnsi="Sylfaen"/>
                <w:sz w:val="20"/>
                <w:szCs w:val="20"/>
              </w:rPr>
              <w:t>ქართული</w:t>
            </w:r>
            <w:r w:rsidRPr="004F201C">
              <w:rPr>
                <w:rFonts w:ascii="Sylfaen" w:hAnsi="Sylfaen"/>
                <w:sz w:val="20"/>
                <w:szCs w:val="20"/>
                <w:lang w:val="ka-GE"/>
              </w:rPr>
              <w:t>,</w:t>
            </w:r>
            <w:r w:rsidRPr="004F201C">
              <w:rPr>
                <w:rFonts w:ascii="Sylfaen" w:hAnsi="Sylfaen"/>
                <w:sz w:val="20"/>
                <w:szCs w:val="20"/>
              </w:rPr>
              <w:t xml:space="preserve"> როგორც მეორე ენა</w:t>
            </w:r>
            <w:r w:rsidRPr="004F201C">
              <w:rPr>
                <w:rFonts w:ascii="Sylfaen" w:hAnsi="Sylfaen"/>
                <w:sz w:val="20"/>
                <w:szCs w:val="20"/>
                <w:lang w:val="ka-GE"/>
              </w:rPr>
              <w:t xml:space="preserve"> </w:t>
            </w:r>
            <w:r w:rsidRPr="004F201C">
              <w:rPr>
                <w:rFonts w:ascii="Sylfaen" w:hAnsi="Sylfaen"/>
                <w:sz w:val="20"/>
                <w:szCs w:val="20"/>
              </w:rPr>
              <w:t>(არაქართულენოვანი სკოლები</w:t>
            </w:r>
            <w:r w:rsidRPr="004F201C">
              <w:rPr>
                <w:rFonts w:ascii="Sylfaen" w:hAnsi="Sylfaen"/>
                <w:sz w:val="20"/>
                <w:szCs w:val="20"/>
                <w:lang w:val="ka-GE"/>
              </w:rPr>
              <w:t>სა</w:t>
            </w:r>
            <w:r w:rsidRPr="004F201C">
              <w:rPr>
                <w:rFonts w:ascii="Sylfaen" w:hAnsi="Sylfaen"/>
                <w:sz w:val="20"/>
                <w:szCs w:val="20"/>
              </w:rPr>
              <w:t>თვის/სექტორების</w:t>
            </w:r>
            <w:r w:rsidRPr="004F201C">
              <w:rPr>
                <w:rFonts w:ascii="Sylfaen" w:hAnsi="Sylfaen"/>
                <w:sz w:val="20"/>
                <w:szCs w:val="20"/>
                <w:lang w:val="ka-GE"/>
              </w:rPr>
              <w:t>ა</w:t>
            </w:r>
            <w:r w:rsidRPr="004F201C">
              <w:rPr>
                <w:rFonts w:ascii="Sylfaen" w:hAnsi="Sylfaen"/>
                <w:sz w:val="20"/>
                <w:szCs w:val="20"/>
              </w:rPr>
              <w:t>თვის</w:t>
            </w:r>
            <w:r w:rsidRPr="004F201C">
              <w:rPr>
                <w:rFonts w:ascii="Sylfaen" w:hAnsi="Sylfaen"/>
                <w:sz w:val="20"/>
                <w:szCs w:val="20"/>
                <w:lang w:val="ka-GE"/>
              </w:rPr>
              <w:t>)</w:t>
            </w:r>
          </w:p>
        </w:tc>
        <w:tc>
          <w:tcPr>
            <w:tcW w:w="2121"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5</w:t>
            </w:r>
          </w:p>
        </w:tc>
        <w:tc>
          <w:tcPr>
            <w:tcW w:w="2263"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553"/>
        </w:trPr>
        <w:tc>
          <w:tcPr>
            <w:tcW w:w="629" w:type="dxa"/>
          </w:tcPr>
          <w:p w:rsidR="001D54D8" w:rsidRPr="004F201C" w:rsidRDefault="001D54D8" w:rsidP="001A3C56">
            <w:pPr>
              <w:spacing w:after="0" w:line="240" w:lineRule="auto"/>
              <w:jc w:val="center"/>
              <w:rPr>
                <w:rFonts w:ascii="Sylfaen" w:hAnsi="Sylfaen"/>
                <w:sz w:val="20"/>
                <w:szCs w:val="20"/>
              </w:rPr>
            </w:pPr>
          </w:p>
        </w:tc>
        <w:tc>
          <w:tcPr>
            <w:tcW w:w="99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2</w:t>
            </w:r>
          </w:p>
        </w:tc>
        <w:tc>
          <w:tcPr>
            <w:tcW w:w="4317" w:type="dxa"/>
          </w:tcPr>
          <w:p w:rsidR="001D54D8" w:rsidRPr="004F201C" w:rsidRDefault="001D54D8" w:rsidP="001A3C56">
            <w:pPr>
              <w:spacing w:after="0" w:line="240" w:lineRule="auto"/>
              <w:ind w:left="74"/>
              <w:rPr>
                <w:rFonts w:ascii="Sylfaen" w:hAnsi="Sylfaen"/>
                <w:sz w:val="20"/>
                <w:szCs w:val="20"/>
                <w:lang w:val="ka-GE"/>
              </w:rPr>
            </w:pPr>
            <w:r w:rsidRPr="004F201C">
              <w:rPr>
                <w:rFonts w:ascii="Sylfaen" w:hAnsi="Sylfaen"/>
                <w:sz w:val="20"/>
                <w:szCs w:val="20"/>
              </w:rPr>
              <w:t>მშობლიური ენა</w:t>
            </w:r>
            <w:r w:rsidRPr="004F201C">
              <w:rPr>
                <w:rFonts w:ascii="Sylfaen" w:hAnsi="Sylfaen"/>
                <w:sz w:val="20"/>
                <w:szCs w:val="20"/>
                <w:lang w:val="ka-GE"/>
              </w:rPr>
              <w:t xml:space="preserve"> </w:t>
            </w:r>
          </w:p>
          <w:p w:rsidR="001D54D8" w:rsidRPr="004F201C" w:rsidRDefault="001D54D8" w:rsidP="001A3C56">
            <w:pPr>
              <w:spacing w:after="0" w:line="240" w:lineRule="auto"/>
              <w:ind w:left="74"/>
              <w:rPr>
                <w:rFonts w:ascii="Sylfaen" w:hAnsi="Sylfaen"/>
                <w:sz w:val="20"/>
                <w:szCs w:val="20"/>
              </w:rPr>
            </w:pPr>
            <w:r w:rsidRPr="004F201C">
              <w:rPr>
                <w:rFonts w:ascii="Sylfaen" w:hAnsi="Sylfaen"/>
                <w:sz w:val="20"/>
                <w:szCs w:val="20"/>
              </w:rPr>
              <w:t>(არაქართულენოვანი სკოლების</w:t>
            </w:r>
            <w:r w:rsidRPr="004F201C">
              <w:rPr>
                <w:rFonts w:ascii="Sylfaen" w:hAnsi="Sylfaen"/>
                <w:sz w:val="20"/>
                <w:szCs w:val="20"/>
                <w:lang w:val="ka-GE"/>
              </w:rPr>
              <w:t>ა</w:t>
            </w:r>
            <w:r w:rsidRPr="004F201C">
              <w:rPr>
                <w:rFonts w:ascii="Sylfaen" w:hAnsi="Sylfaen"/>
                <w:sz w:val="20"/>
                <w:szCs w:val="20"/>
              </w:rPr>
              <w:t>თვის/სექტორების</w:t>
            </w:r>
            <w:r w:rsidRPr="004F201C">
              <w:rPr>
                <w:rFonts w:ascii="Sylfaen" w:hAnsi="Sylfaen"/>
                <w:sz w:val="20"/>
                <w:szCs w:val="20"/>
                <w:lang w:val="ka-GE"/>
              </w:rPr>
              <w:t>ა</w:t>
            </w:r>
            <w:r w:rsidRPr="004F201C">
              <w:rPr>
                <w:rFonts w:ascii="Sylfaen" w:hAnsi="Sylfaen"/>
                <w:sz w:val="20"/>
                <w:szCs w:val="20"/>
              </w:rPr>
              <w:t>თვის)</w:t>
            </w:r>
          </w:p>
        </w:tc>
        <w:tc>
          <w:tcPr>
            <w:tcW w:w="2121"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5</w:t>
            </w:r>
          </w:p>
        </w:tc>
        <w:tc>
          <w:tcPr>
            <w:tcW w:w="2263"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358"/>
        </w:trPr>
        <w:tc>
          <w:tcPr>
            <w:tcW w:w="62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2</w:t>
            </w:r>
          </w:p>
        </w:tc>
        <w:tc>
          <w:tcPr>
            <w:tcW w:w="99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3</w:t>
            </w:r>
          </w:p>
        </w:tc>
        <w:tc>
          <w:tcPr>
            <w:tcW w:w="4317" w:type="dxa"/>
          </w:tcPr>
          <w:p w:rsidR="001D54D8" w:rsidRPr="004F201C" w:rsidRDefault="001D54D8" w:rsidP="001A3C56">
            <w:pPr>
              <w:spacing w:after="0" w:line="240" w:lineRule="auto"/>
              <w:ind w:left="74"/>
              <w:rPr>
                <w:rFonts w:ascii="Sylfaen" w:hAnsi="Sylfaen"/>
                <w:sz w:val="20"/>
                <w:szCs w:val="20"/>
              </w:rPr>
            </w:pPr>
            <w:r w:rsidRPr="004F201C">
              <w:rPr>
                <w:rFonts w:ascii="Sylfaen" w:hAnsi="Sylfaen"/>
                <w:sz w:val="20"/>
                <w:szCs w:val="20"/>
              </w:rPr>
              <w:t>მათემატიკა</w:t>
            </w:r>
          </w:p>
        </w:tc>
        <w:tc>
          <w:tcPr>
            <w:tcW w:w="2121"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5</w:t>
            </w:r>
          </w:p>
        </w:tc>
        <w:tc>
          <w:tcPr>
            <w:tcW w:w="2263"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358"/>
        </w:trPr>
        <w:tc>
          <w:tcPr>
            <w:tcW w:w="62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3</w:t>
            </w:r>
          </w:p>
        </w:tc>
        <w:tc>
          <w:tcPr>
            <w:tcW w:w="99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4</w:t>
            </w:r>
          </w:p>
        </w:tc>
        <w:tc>
          <w:tcPr>
            <w:tcW w:w="4317" w:type="dxa"/>
          </w:tcPr>
          <w:p w:rsidR="001D54D8" w:rsidRPr="004F201C" w:rsidRDefault="001D54D8" w:rsidP="001A3C56">
            <w:pPr>
              <w:spacing w:after="0" w:line="240" w:lineRule="auto"/>
              <w:ind w:left="74"/>
              <w:rPr>
                <w:rFonts w:ascii="Sylfaen" w:hAnsi="Sylfaen"/>
                <w:sz w:val="20"/>
                <w:szCs w:val="20"/>
                <w:lang w:val="ka-GE"/>
              </w:rPr>
            </w:pPr>
            <w:r w:rsidRPr="004F201C">
              <w:rPr>
                <w:rFonts w:ascii="Sylfaen" w:hAnsi="Sylfaen"/>
                <w:sz w:val="20"/>
                <w:szCs w:val="20"/>
                <w:lang w:val="ka-GE"/>
              </w:rPr>
              <w:t>პირველი უცხოური ენა</w:t>
            </w:r>
          </w:p>
        </w:tc>
        <w:tc>
          <w:tcPr>
            <w:tcW w:w="2121" w:type="dxa"/>
          </w:tcPr>
          <w:p w:rsidR="001D54D8" w:rsidRPr="004F201C" w:rsidRDefault="001D54D8" w:rsidP="001A3C56">
            <w:pPr>
              <w:spacing w:after="0" w:line="240" w:lineRule="auto"/>
              <w:jc w:val="center"/>
              <w:rPr>
                <w:rFonts w:ascii="Sylfaen" w:hAnsi="Sylfaen"/>
                <w:b/>
                <w:bCs/>
                <w:sz w:val="20"/>
                <w:szCs w:val="20"/>
                <w:lang w:val="ka-GE"/>
              </w:rPr>
            </w:pPr>
            <w:r w:rsidRPr="004F201C">
              <w:rPr>
                <w:rFonts w:ascii="Sylfaen" w:hAnsi="Sylfaen"/>
                <w:b/>
                <w:bCs/>
                <w:sz w:val="20"/>
                <w:szCs w:val="20"/>
                <w:lang w:val="ka-GE"/>
              </w:rPr>
              <w:t>2</w:t>
            </w:r>
          </w:p>
        </w:tc>
        <w:tc>
          <w:tcPr>
            <w:tcW w:w="2263"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343"/>
        </w:trPr>
        <w:tc>
          <w:tcPr>
            <w:tcW w:w="62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lastRenderedPageBreak/>
              <w:t>4</w:t>
            </w:r>
          </w:p>
        </w:tc>
        <w:tc>
          <w:tcPr>
            <w:tcW w:w="99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5</w:t>
            </w:r>
          </w:p>
        </w:tc>
        <w:tc>
          <w:tcPr>
            <w:tcW w:w="4317" w:type="dxa"/>
          </w:tcPr>
          <w:p w:rsidR="001D54D8" w:rsidRPr="004F201C" w:rsidRDefault="001D54D8" w:rsidP="001A3C56">
            <w:pPr>
              <w:spacing w:after="0" w:line="240" w:lineRule="auto"/>
              <w:ind w:left="74"/>
              <w:rPr>
                <w:rFonts w:ascii="Sylfaen" w:hAnsi="Sylfaen"/>
                <w:sz w:val="20"/>
                <w:szCs w:val="20"/>
              </w:rPr>
            </w:pPr>
            <w:r w:rsidRPr="004F201C">
              <w:rPr>
                <w:rFonts w:ascii="Sylfaen" w:hAnsi="Sylfaen"/>
                <w:sz w:val="20"/>
                <w:szCs w:val="20"/>
              </w:rPr>
              <w:t>ბუნებისმეტყველება</w:t>
            </w:r>
          </w:p>
        </w:tc>
        <w:tc>
          <w:tcPr>
            <w:tcW w:w="2121"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2</w:t>
            </w:r>
          </w:p>
        </w:tc>
        <w:tc>
          <w:tcPr>
            <w:tcW w:w="2263"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276"/>
        </w:trPr>
        <w:tc>
          <w:tcPr>
            <w:tcW w:w="62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5</w:t>
            </w:r>
          </w:p>
        </w:tc>
        <w:tc>
          <w:tcPr>
            <w:tcW w:w="99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6</w:t>
            </w:r>
          </w:p>
        </w:tc>
        <w:tc>
          <w:tcPr>
            <w:tcW w:w="4317" w:type="dxa"/>
          </w:tcPr>
          <w:p w:rsidR="001D54D8" w:rsidRPr="004F201C" w:rsidRDefault="001D54D8" w:rsidP="001A3C56">
            <w:pPr>
              <w:spacing w:after="0" w:line="240" w:lineRule="auto"/>
              <w:ind w:left="74"/>
              <w:rPr>
                <w:rFonts w:ascii="Sylfaen" w:hAnsi="Sylfaen"/>
                <w:sz w:val="20"/>
                <w:szCs w:val="20"/>
              </w:rPr>
            </w:pPr>
            <w:r w:rsidRPr="004F201C">
              <w:rPr>
                <w:rFonts w:ascii="Sylfaen" w:hAnsi="Sylfaen"/>
                <w:sz w:val="20"/>
                <w:szCs w:val="20"/>
              </w:rPr>
              <w:t xml:space="preserve">სახვითი და გამოყენებითი ხელოვნება </w:t>
            </w:r>
          </w:p>
        </w:tc>
        <w:tc>
          <w:tcPr>
            <w:tcW w:w="2121"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2</w:t>
            </w:r>
          </w:p>
        </w:tc>
        <w:tc>
          <w:tcPr>
            <w:tcW w:w="2263"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274"/>
        </w:trPr>
        <w:tc>
          <w:tcPr>
            <w:tcW w:w="62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6</w:t>
            </w:r>
          </w:p>
        </w:tc>
        <w:tc>
          <w:tcPr>
            <w:tcW w:w="99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7</w:t>
            </w:r>
          </w:p>
        </w:tc>
        <w:tc>
          <w:tcPr>
            <w:tcW w:w="4317" w:type="dxa"/>
          </w:tcPr>
          <w:p w:rsidR="001D54D8" w:rsidRPr="004F201C" w:rsidRDefault="001D54D8" w:rsidP="001A3C56">
            <w:pPr>
              <w:spacing w:after="0" w:line="240" w:lineRule="auto"/>
              <w:ind w:left="74"/>
              <w:rPr>
                <w:rFonts w:ascii="Sylfaen" w:hAnsi="Sylfaen"/>
                <w:sz w:val="20"/>
                <w:szCs w:val="20"/>
              </w:rPr>
            </w:pPr>
            <w:r w:rsidRPr="004F201C">
              <w:rPr>
                <w:rFonts w:ascii="Sylfaen" w:hAnsi="Sylfaen"/>
                <w:sz w:val="20"/>
                <w:szCs w:val="20"/>
              </w:rPr>
              <w:t>მუსიკა</w:t>
            </w:r>
          </w:p>
        </w:tc>
        <w:tc>
          <w:tcPr>
            <w:tcW w:w="2121"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2</w:t>
            </w:r>
          </w:p>
        </w:tc>
        <w:tc>
          <w:tcPr>
            <w:tcW w:w="2263"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264"/>
        </w:trPr>
        <w:tc>
          <w:tcPr>
            <w:tcW w:w="62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7</w:t>
            </w:r>
          </w:p>
        </w:tc>
        <w:tc>
          <w:tcPr>
            <w:tcW w:w="999"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8</w:t>
            </w:r>
          </w:p>
        </w:tc>
        <w:tc>
          <w:tcPr>
            <w:tcW w:w="4317" w:type="dxa"/>
          </w:tcPr>
          <w:p w:rsidR="001D54D8" w:rsidRPr="004F201C" w:rsidRDefault="001D54D8" w:rsidP="001A3C56">
            <w:pPr>
              <w:spacing w:after="0" w:line="240" w:lineRule="auto"/>
              <w:ind w:left="74"/>
              <w:rPr>
                <w:rFonts w:ascii="Sylfaen" w:hAnsi="Sylfaen"/>
                <w:sz w:val="20"/>
                <w:szCs w:val="20"/>
              </w:rPr>
            </w:pPr>
            <w:r w:rsidRPr="004F201C">
              <w:rPr>
                <w:rFonts w:ascii="Sylfaen" w:hAnsi="Sylfaen"/>
                <w:sz w:val="20"/>
                <w:szCs w:val="20"/>
              </w:rPr>
              <w:t>სპორტი</w:t>
            </w:r>
          </w:p>
        </w:tc>
        <w:tc>
          <w:tcPr>
            <w:tcW w:w="2121"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2</w:t>
            </w:r>
          </w:p>
        </w:tc>
        <w:tc>
          <w:tcPr>
            <w:tcW w:w="2263"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411"/>
        </w:trPr>
        <w:tc>
          <w:tcPr>
            <w:tcW w:w="8066" w:type="dxa"/>
            <w:gridSpan w:val="4"/>
          </w:tcPr>
          <w:p w:rsidR="001D54D8" w:rsidRPr="004F201C" w:rsidRDefault="001D54D8" w:rsidP="001A3C56">
            <w:pPr>
              <w:spacing w:after="0" w:line="240" w:lineRule="auto"/>
              <w:ind w:firstLine="147"/>
              <w:rPr>
                <w:rFonts w:ascii="Sylfaen" w:hAnsi="Sylfaen"/>
                <w:sz w:val="20"/>
                <w:szCs w:val="20"/>
                <w:lang w:val="ka-GE"/>
              </w:rPr>
            </w:pPr>
            <w:r w:rsidRPr="004F201C">
              <w:rPr>
                <w:rFonts w:ascii="Sylfaen" w:hAnsi="Sylfaen"/>
                <w:b/>
                <w:bCs/>
                <w:sz w:val="20"/>
                <w:szCs w:val="20"/>
                <w:lang w:val="ka-GE"/>
              </w:rPr>
              <w:t xml:space="preserve">აუცილებელი </w:t>
            </w:r>
            <w:r w:rsidRPr="004F201C">
              <w:rPr>
                <w:rFonts w:ascii="Sylfaen" w:hAnsi="Sylfaen"/>
                <w:b/>
                <w:bCs/>
                <w:sz w:val="20"/>
                <w:szCs w:val="20"/>
              </w:rPr>
              <w:t>საათების რაოდენობა კვირაში</w:t>
            </w:r>
          </w:p>
        </w:tc>
        <w:tc>
          <w:tcPr>
            <w:tcW w:w="2263" w:type="dxa"/>
          </w:tcPr>
          <w:p w:rsidR="001D54D8" w:rsidRPr="004F201C" w:rsidRDefault="001D54D8" w:rsidP="001A3C56">
            <w:pPr>
              <w:spacing w:after="0" w:line="240" w:lineRule="auto"/>
              <w:rPr>
                <w:rFonts w:ascii="Sylfaen" w:hAnsi="Sylfaen"/>
                <w:b/>
                <w:bCs/>
                <w:sz w:val="20"/>
                <w:szCs w:val="20"/>
              </w:rPr>
            </w:pPr>
          </w:p>
        </w:tc>
      </w:tr>
      <w:tr w:rsidR="001D54D8" w:rsidRPr="004F201C" w:rsidTr="001A3C56">
        <w:trPr>
          <w:trHeight w:val="294"/>
        </w:trPr>
        <w:tc>
          <w:tcPr>
            <w:tcW w:w="629"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999"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4317" w:type="dxa"/>
            <w:shd w:val="clear" w:color="auto" w:fill="D9D9D9"/>
          </w:tcPr>
          <w:p w:rsidR="001D54D8" w:rsidRPr="004F201C" w:rsidRDefault="001D54D8" w:rsidP="001A3C56">
            <w:pPr>
              <w:spacing w:after="0" w:line="240" w:lineRule="auto"/>
              <w:ind w:left="74"/>
              <w:rPr>
                <w:rFonts w:ascii="Sylfaen" w:hAnsi="Sylfaen"/>
                <w:sz w:val="20"/>
                <w:szCs w:val="20"/>
              </w:rPr>
            </w:pPr>
            <w:r w:rsidRPr="004F201C">
              <w:rPr>
                <w:rFonts w:ascii="Sylfaen" w:hAnsi="Sylfaen"/>
                <w:b/>
                <w:bCs/>
                <w:sz w:val="20"/>
                <w:szCs w:val="20"/>
                <w:u w:val="single"/>
              </w:rPr>
              <w:t>ქართულენოვანი</w:t>
            </w:r>
            <w:r w:rsidRPr="004F201C">
              <w:rPr>
                <w:rFonts w:ascii="Sylfaen" w:hAnsi="Sylfaen"/>
                <w:sz w:val="20"/>
                <w:szCs w:val="20"/>
              </w:rPr>
              <w:t xml:space="preserve"> </w:t>
            </w:r>
            <w:r w:rsidRPr="004F201C">
              <w:rPr>
                <w:rFonts w:ascii="Sylfaen" w:hAnsi="Sylfaen"/>
                <w:b/>
                <w:bCs/>
                <w:sz w:val="20"/>
                <w:szCs w:val="20"/>
              </w:rPr>
              <w:t>სკოლების</w:t>
            </w:r>
            <w:r w:rsidRPr="004F201C">
              <w:rPr>
                <w:rFonts w:ascii="Sylfaen" w:hAnsi="Sylfaen"/>
                <w:b/>
                <w:bCs/>
                <w:sz w:val="20"/>
                <w:szCs w:val="20"/>
                <w:lang w:val="ka-GE"/>
              </w:rPr>
              <w:t>ა</w:t>
            </w:r>
            <w:r w:rsidRPr="004F201C">
              <w:rPr>
                <w:rFonts w:ascii="Sylfaen" w:hAnsi="Sylfaen"/>
                <w:b/>
                <w:bCs/>
                <w:sz w:val="20"/>
                <w:szCs w:val="20"/>
              </w:rPr>
              <w:t>თვის/</w:t>
            </w:r>
          </w:p>
          <w:p w:rsidR="001D54D8" w:rsidRPr="004F201C" w:rsidRDefault="001D54D8" w:rsidP="001A3C56">
            <w:pPr>
              <w:spacing w:after="0" w:line="240" w:lineRule="auto"/>
              <w:ind w:left="74"/>
              <w:rPr>
                <w:rFonts w:ascii="Sylfaen" w:hAnsi="Sylfaen"/>
                <w:sz w:val="20"/>
                <w:szCs w:val="20"/>
              </w:rPr>
            </w:pPr>
            <w:r w:rsidRPr="004F201C">
              <w:rPr>
                <w:rFonts w:ascii="Sylfaen" w:hAnsi="Sylfaen"/>
                <w:b/>
                <w:bCs/>
                <w:sz w:val="20"/>
                <w:szCs w:val="20"/>
              </w:rPr>
              <w:t>სექტორების</w:t>
            </w:r>
            <w:r w:rsidRPr="004F201C">
              <w:rPr>
                <w:rFonts w:ascii="Sylfaen" w:hAnsi="Sylfaen"/>
                <w:b/>
                <w:bCs/>
                <w:sz w:val="20"/>
                <w:szCs w:val="20"/>
                <w:lang w:val="ka-GE"/>
              </w:rPr>
              <w:t>ა</w:t>
            </w:r>
            <w:r w:rsidRPr="004F201C">
              <w:rPr>
                <w:rFonts w:ascii="Sylfaen" w:hAnsi="Sylfaen"/>
                <w:b/>
                <w:bCs/>
                <w:sz w:val="20"/>
                <w:szCs w:val="20"/>
              </w:rPr>
              <w:t>თვის</w:t>
            </w:r>
          </w:p>
        </w:tc>
        <w:tc>
          <w:tcPr>
            <w:tcW w:w="2121" w:type="dxa"/>
            <w:shd w:val="clear" w:color="auto" w:fill="D9D9D9"/>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22</w:t>
            </w:r>
          </w:p>
        </w:tc>
        <w:tc>
          <w:tcPr>
            <w:tcW w:w="2263" w:type="dxa"/>
            <w:shd w:val="clear" w:color="auto" w:fill="D9D9D9"/>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294"/>
        </w:trPr>
        <w:tc>
          <w:tcPr>
            <w:tcW w:w="629"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999"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4317" w:type="dxa"/>
            <w:shd w:val="clear" w:color="auto" w:fill="D9D9D9"/>
          </w:tcPr>
          <w:p w:rsidR="001D54D8" w:rsidRPr="004F201C" w:rsidRDefault="001D54D8" w:rsidP="001A3C56">
            <w:pPr>
              <w:spacing w:after="0" w:line="240" w:lineRule="auto"/>
              <w:ind w:left="74"/>
              <w:rPr>
                <w:rFonts w:ascii="Sylfaen" w:hAnsi="Sylfaen"/>
                <w:sz w:val="20"/>
                <w:szCs w:val="20"/>
              </w:rPr>
            </w:pPr>
            <w:r w:rsidRPr="004F201C">
              <w:rPr>
                <w:rFonts w:ascii="Sylfaen" w:hAnsi="Sylfaen"/>
                <w:b/>
                <w:bCs/>
                <w:sz w:val="20"/>
                <w:szCs w:val="20"/>
              </w:rPr>
              <w:t>(</w:t>
            </w:r>
            <w:r w:rsidRPr="004F201C">
              <w:rPr>
                <w:rFonts w:ascii="Sylfaen" w:hAnsi="Sylfaen"/>
                <w:b/>
                <w:bCs/>
                <w:sz w:val="20"/>
                <w:szCs w:val="20"/>
                <w:u w:val="single"/>
              </w:rPr>
              <w:t>არაქართულენოვანი</w:t>
            </w:r>
            <w:r w:rsidRPr="004F201C">
              <w:rPr>
                <w:rFonts w:ascii="Sylfaen" w:hAnsi="Sylfaen"/>
                <w:sz w:val="20"/>
                <w:szCs w:val="20"/>
              </w:rPr>
              <w:t xml:space="preserve"> </w:t>
            </w:r>
            <w:r w:rsidRPr="004F201C">
              <w:rPr>
                <w:rFonts w:ascii="Sylfaen" w:hAnsi="Sylfaen"/>
                <w:b/>
                <w:bCs/>
                <w:sz w:val="20"/>
                <w:szCs w:val="20"/>
              </w:rPr>
              <w:t>სკოლების</w:t>
            </w:r>
            <w:r w:rsidRPr="004F201C">
              <w:rPr>
                <w:rFonts w:ascii="Sylfaen" w:hAnsi="Sylfaen"/>
                <w:b/>
                <w:bCs/>
                <w:sz w:val="20"/>
                <w:szCs w:val="20"/>
                <w:lang w:val="ka-GE"/>
              </w:rPr>
              <w:t>ა</w:t>
            </w:r>
            <w:r w:rsidRPr="004F201C">
              <w:rPr>
                <w:rFonts w:ascii="Sylfaen" w:hAnsi="Sylfaen"/>
                <w:b/>
                <w:bCs/>
                <w:sz w:val="20"/>
                <w:szCs w:val="20"/>
              </w:rPr>
              <w:t>თვის/სექტორების</w:t>
            </w:r>
            <w:r w:rsidRPr="004F201C">
              <w:rPr>
                <w:rFonts w:ascii="Sylfaen" w:hAnsi="Sylfaen"/>
                <w:b/>
                <w:bCs/>
                <w:sz w:val="20"/>
                <w:szCs w:val="20"/>
                <w:lang w:val="ka-GE"/>
              </w:rPr>
              <w:t>ა</w:t>
            </w:r>
            <w:r w:rsidRPr="004F201C">
              <w:rPr>
                <w:rFonts w:ascii="Sylfaen" w:hAnsi="Sylfaen"/>
                <w:b/>
                <w:bCs/>
                <w:sz w:val="20"/>
                <w:szCs w:val="20"/>
              </w:rPr>
              <w:t>თვის)</w:t>
            </w:r>
          </w:p>
        </w:tc>
        <w:tc>
          <w:tcPr>
            <w:tcW w:w="2121" w:type="dxa"/>
            <w:shd w:val="clear" w:color="auto" w:fill="D9D9D9"/>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25</w:t>
            </w:r>
          </w:p>
        </w:tc>
        <w:tc>
          <w:tcPr>
            <w:tcW w:w="2263" w:type="dxa"/>
            <w:shd w:val="clear" w:color="auto" w:fill="D9D9D9"/>
          </w:tcPr>
          <w:p w:rsidR="001D54D8" w:rsidRPr="004F201C" w:rsidRDefault="001D54D8" w:rsidP="001A3C56">
            <w:pPr>
              <w:spacing w:after="0" w:line="240" w:lineRule="auto"/>
              <w:jc w:val="center"/>
              <w:rPr>
                <w:rFonts w:ascii="Sylfaen" w:hAnsi="Sylfaen"/>
                <w:b/>
                <w:bCs/>
                <w:sz w:val="20"/>
                <w:szCs w:val="20"/>
              </w:rPr>
            </w:pPr>
          </w:p>
        </w:tc>
      </w:tr>
    </w:tbl>
    <w:p w:rsidR="001D54D8" w:rsidRPr="00B70ACE" w:rsidRDefault="001D54D8" w:rsidP="001D54D8">
      <w:pPr>
        <w:spacing w:after="0"/>
        <w:rPr>
          <w:rFonts w:ascii="Sylfaen" w:hAnsi="Sylfaen"/>
          <w:b/>
          <w:bCs/>
          <w:szCs w:val="24"/>
          <w:lang w:val="ka-GE"/>
        </w:rPr>
      </w:pPr>
    </w:p>
    <w:p w:rsidR="001D54D8" w:rsidRPr="004F201C" w:rsidRDefault="001D54D8" w:rsidP="001D54D8">
      <w:pPr>
        <w:spacing w:after="0"/>
        <w:rPr>
          <w:rFonts w:ascii="Sylfaen" w:hAnsi="Sylfaen"/>
          <w:b/>
          <w:bCs/>
          <w:szCs w:val="24"/>
          <w:lang w:val="ka-GE"/>
        </w:rPr>
      </w:pPr>
      <w:r w:rsidRPr="004F201C">
        <w:rPr>
          <w:rFonts w:ascii="Sylfaen" w:hAnsi="Sylfaen"/>
          <w:b/>
          <w:bCs/>
          <w:szCs w:val="24"/>
        </w:rPr>
        <w:t>III კლასი</w:t>
      </w:r>
    </w:p>
    <w:tbl>
      <w:tblPr>
        <w:tblW w:w="1035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4"/>
        <w:gridCol w:w="998"/>
        <w:gridCol w:w="4337"/>
        <w:gridCol w:w="2126"/>
        <w:gridCol w:w="2268"/>
      </w:tblGrid>
      <w:tr w:rsidR="001D54D8" w:rsidRPr="004F201C" w:rsidTr="001A3C56">
        <w:trPr>
          <w:trHeight w:val="585"/>
        </w:trPr>
        <w:tc>
          <w:tcPr>
            <w:tcW w:w="624" w:type="dxa"/>
            <w:vMerge w:val="restart"/>
          </w:tcPr>
          <w:p w:rsidR="001D54D8" w:rsidRPr="004F201C" w:rsidRDefault="001D54D8" w:rsidP="001A3C56">
            <w:pPr>
              <w:spacing w:after="0" w:line="240" w:lineRule="auto"/>
              <w:jc w:val="center"/>
              <w:rPr>
                <w:rFonts w:ascii="Sylfaen" w:hAnsi="Sylfaen"/>
                <w:sz w:val="20"/>
                <w:szCs w:val="20"/>
              </w:rPr>
            </w:pPr>
            <w:r w:rsidRPr="004F201C">
              <w:rPr>
                <w:rFonts w:ascii="Sylfaen" w:hAnsi="Sylfaen"/>
                <w:sz w:val="20"/>
                <w:szCs w:val="20"/>
              </w:rPr>
              <w:t> </w:t>
            </w:r>
            <w:r w:rsidRPr="004F201C">
              <w:rPr>
                <w:rFonts w:ascii="Sylfaen" w:hAnsi="Sylfaen"/>
                <w:b/>
                <w:bCs/>
                <w:sz w:val="20"/>
                <w:szCs w:val="20"/>
              </w:rPr>
              <w:t>ქართ</w:t>
            </w:r>
          </w:p>
        </w:tc>
        <w:tc>
          <w:tcPr>
            <w:tcW w:w="998" w:type="dxa"/>
            <w:vMerge w:val="restart"/>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არაქართ</w:t>
            </w:r>
          </w:p>
        </w:tc>
        <w:tc>
          <w:tcPr>
            <w:tcW w:w="4337" w:type="dxa"/>
            <w:vMerge w:val="restart"/>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საგანი</w:t>
            </w:r>
          </w:p>
        </w:tc>
        <w:tc>
          <w:tcPr>
            <w:tcW w:w="2126" w:type="dxa"/>
            <w:vMerge w:val="restart"/>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საათების რაოდენობა კვირაში</w:t>
            </w:r>
          </w:p>
        </w:tc>
        <w:tc>
          <w:tcPr>
            <w:tcW w:w="2268" w:type="dxa"/>
            <w:vMerge w:val="restart"/>
          </w:tcPr>
          <w:p w:rsidR="001D54D8" w:rsidRPr="004F201C" w:rsidRDefault="001D54D8" w:rsidP="001A3C56">
            <w:pPr>
              <w:spacing w:after="0" w:line="240" w:lineRule="auto"/>
              <w:jc w:val="center"/>
              <w:rPr>
                <w:rFonts w:ascii="Sylfaen" w:hAnsi="Sylfaen"/>
                <w:b/>
                <w:bCs/>
                <w:sz w:val="20"/>
                <w:szCs w:val="20"/>
                <w:lang w:val="ka-GE"/>
              </w:rPr>
            </w:pPr>
            <w:r w:rsidRPr="004F201C">
              <w:rPr>
                <w:rFonts w:ascii="Sylfaen" w:hAnsi="Sylfaen"/>
                <w:b/>
                <w:bCs/>
                <w:sz w:val="20"/>
                <w:szCs w:val="20"/>
                <w:lang w:val="ka-GE"/>
              </w:rPr>
              <w:t>შენიშვნა</w:t>
            </w:r>
          </w:p>
        </w:tc>
      </w:tr>
      <w:tr w:rsidR="001D54D8" w:rsidRPr="004F201C" w:rsidTr="001A3C56">
        <w:trPr>
          <w:trHeight w:val="290"/>
        </w:trPr>
        <w:tc>
          <w:tcPr>
            <w:tcW w:w="624" w:type="dxa"/>
            <w:vMerge/>
            <w:vAlign w:val="center"/>
          </w:tcPr>
          <w:p w:rsidR="001D54D8" w:rsidRPr="004F201C" w:rsidRDefault="001D54D8" w:rsidP="001A3C56">
            <w:pPr>
              <w:spacing w:after="0" w:line="240" w:lineRule="auto"/>
              <w:rPr>
                <w:rFonts w:ascii="Sylfaen" w:hAnsi="Sylfaen"/>
                <w:sz w:val="20"/>
                <w:szCs w:val="20"/>
              </w:rPr>
            </w:pPr>
          </w:p>
        </w:tc>
        <w:tc>
          <w:tcPr>
            <w:tcW w:w="998" w:type="dxa"/>
            <w:vMerge/>
            <w:vAlign w:val="center"/>
          </w:tcPr>
          <w:p w:rsidR="001D54D8" w:rsidRPr="004F201C" w:rsidRDefault="001D54D8" w:rsidP="001A3C56">
            <w:pPr>
              <w:spacing w:after="0" w:line="240" w:lineRule="auto"/>
              <w:rPr>
                <w:rFonts w:ascii="Sylfaen" w:hAnsi="Sylfaen"/>
                <w:sz w:val="20"/>
                <w:szCs w:val="20"/>
              </w:rPr>
            </w:pPr>
          </w:p>
        </w:tc>
        <w:tc>
          <w:tcPr>
            <w:tcW w:w="4337" w:type="dxa"/>
            <w:vMerge/>
            <w:vAlign w:val="center"/>
          </w:tcPr>
          <w:p w:rsidR="001D54D8" w:rsidRPr="004F201C" w:rsidRDefault="001D54D8" w:rsidP="001A3C56">
            <w:pPr>
              <w:spacing w:after="0" w:line="240" w:lineRule="auto"/>
              <w:rPr>
                <w:rFonts w:ascii="Sylfaen" w:hAnsi="Sylfaen"/>
                <w:sz w:val="20"/>
                <w:szCs w:val="20"/>
              </w:rPr>
            </w:pPr>
          </w:p>
        </w:tc>
        <w:tc>
          <w:tcPr>
            <w:tcW w:w="2126" w:type="dxa"/>
            <w:vMerge/>
            <w:vAlign w:val="center"/>
          </w:tcPr>
          <w:p w:rsidR="001D54D8" w:rsidRPr="004F201C" w:rsidRDefault="001D54D8" w:rsidP="001A3C56">
            <w:pPr>
              <w:spacing w:after="0" w:line="240" w:lineRule="auto"/>
              <w:rPr>
                <w:rFonts w:ascii="Sylfaen" w:hAnsi="Sylfaen"/>
                <w:sz w:val="20"/>
                <w:szCs w:val="20"/>
              </w:rPr>
            </w:pPr>
          </w:p>
        </w:tc>
        <w:tc>
          <w:tcPr>
            <w:tcW w:w="2268" w:type="dxa"/>
            <w:vMerge/>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436"/>
        </w:trPr>
        <w:tc>
          <w:tcPr>
            <w:tcW w:w="624"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1</w:t>
            </w:r>
          </w:p>
        </w:tc>
        <w:tc>
          <w:tcPr>
            <w:tcW w:w="998" w:type="dxa"/>
          </w:tcPr>
          <w:p w:rsidR="001D54D8" w:rsidRPr="004F201C" w:rsidRDefault="001D54D8" w:rsidP="001A3C56">
            <w:pPr>
              <w:spacing w:after="0" w:line="240" w:lineRule="auto"/>
              <w:jc w:val="center"/>
              <w:rPr>
                <w:rFonts w:ascii="Sylfaen" w:hAnsi="Sylfaen"/>
                <w:sz w:val="20"/>
                <w:szCs w:val="20"/>
              </w:rPr>
            </w:pPr>
          </w:p>
        </w:tc>
        <w:tc>
          <w:tcPr>
            <w:tcW w:w="4337" w:type="dxa"/>
          </w:tcPr>
          <w:p w:rsidR="001D54D8" w:rsidRPr="004F201C" w:rsidRDefault="001D54D8" w:rsidP="001A3C56">
            <w:pPr>
              <w:spacing w:after="0" w:line="240" w:lineRule="auto"/>
              <w:ind w:left="84"/>
              <w:rPr>
                <w:rFonts w:ascii="Sylfaen" w:hAnsi="Sylfaen"/>
                <w:sz w:val="20"/>
                <w:szCs w:val="20"/>
                <w:lang w:val="ka-GE"/>
              </w:rPr>
            </w:pPr>
            <w:r w:rsidRPr="004F201C">
              <w:rPr>
                <w:rFonts w:ascii="Sylfaen" w:hAnsi="Sylfaen"/>
                <w:sz w:val="20"/>
                <w:szCs w:val="20"/>
              </w:rPr>
              <w:t>ქართული ენა და ლიტერატურა</w:t>
            </w:r>
          </w:p>
        </w:tc>
        <w:tc>
          <w:tcPr>
            <w:tcW w:w="212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6</w:t>
            </w:r>
          </w:p>
        </w:tc>
        <w:tc>
          <w:tcPr>
            <w:tcW w:w="2268"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690"/>
        </w:trPr>
        <w:tc>
          <w:tcPr>
            <w:tcW w:w="624" w:type="dxa"/>
          </w:tcPr>
          <w:p w:rsidR="001D54D8" w:rsidRPr="004F201C" w:rsidRDefault="001D54D8" w:rsidP="001A3C56">
            <w:pPr>
              <w:spacing w:after="0" w:line="240" w:lineRule="auto"/>
              <w:jc w:val="center"/>
              <w:rPr>
                <w:rFonts w:ascii="Sylfaen" w:hAnsi="Sylfaen"/>
                <w:sz w:val="20"/>
                <w:szCs w:val="20"/>
              </w:rPr>
            </w:pPr>
          </w:p>
        </w:tc>
        <w:tc>
          <w:tcPr>
            <w:tcW w:w="998"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1</w:t>
            </w:r>
          </w:p>
        </w:tc>
        <w:tc>
          <w:tcPr>
            <w:tcW w:w="4337" w:type="dxa"/>
          </w:tcPr>
          <w:p w:rsidR="001D54D8" w:rsidRPr="004F201C" w:rsidRDefault="001D54D8" w:rsidP="001A3C56">
            <w:pPr>
              <w:spacing w:after="0" w:line="240" w:lineRule="auto"/>
              <w:ind w:left="84"/>
              <w:rPr>
                <w:rFonts w:ascii="Sylfaen" w:hAnsi="Sylfaen"/>
                <w:sz w:val="20"/>
                <w:szCs w:val="20"/>
              </w:rPr>
            </w:pPr>
            <w:r w:rsidRPr="004F201C">
              <w:rPr>
                <w:rFonts w:ascii="Sylfaen" w:hAnsi="Sylfaen"/>
                <w:sz w:val="20"/>
                <w:szCs w:val="20"/>
              </w:rPr>
              <w:t>ქართული</w:t>
            </w:r>
            <w:r w:rsidRPr="004F201C">
              <w:rPr>
                <w:rFonts w:ascii="Sylfaen" w:hAnsi="Sylfaen"/>
                <w:sz w:val="20"/>
                <w:szCs w:val="20"/>
                <w:lang w:val="ka-GE"/>
              </w:rPr>
              <w:t>,</w:t>
            </w:r>
            <w:r w:rsidRPr="004F201C">
              <w:rPr>
                <w:rFonts w:ascii="Sylfaen" w:hAnsi="Sylfaen"/>
                <w:sz w:val="20"/>
                <w:szCs w:val="20"/>
              </w:rPr>
              <w:t xml:space="preserve"> როგორც მეორე ენა</w:t>
            </w:r>
            <w:r w:rsidRPr="004F201C">
              <w:rPr>
                <w:rFonts w:ascii="Sylfaen" w:hAnsi="Sylfaen"/>
                <w:sz w:val="20"/>
                <w:szCs w:val="20"/>
                <w:lang w:val="ka-GE"/>
              </w:rPr>
              <w:t xml:space="preserve"> </w:t>
            </w:r>
            <w:r w:rsidRPr="004F201C">
              <w:rPr>
                <w:rFonts w:ascii="Sylfaen" w:hAnsi="Sylfaen"/>
                <w:sz w:val="20"/>
                <w:szCs w:val="20"/>
              </w:rPr>
              <w:t>(არაქართულენოვანი სკოლებ</w:t>
            </w:r>
            <w:r w:rsidRPr="004F201C">
              <w:rPr>
                <w:rFonts w:ascii="Sylfaen" w:hAnsi="Sylfaen"/>
                <w:sz w:val="20"/>
                <w:szCs w:val="20"/>
                <w:lang w:val="ka-GE"/>
              </w:rPr>
              <w:t>სა</w:t>
            </w:r>
            <w:r w:rsidRPr="004F201C">
              <w:rPr>
                <w:rFonts w:ascii="Sylfaen" w:hAnsi="Sylfaen"/>
                <w:sz w:val="20"/>
                <w:szCs w:val="20"/>
              </w:rPr>
              <w:t>ითვის/სექტორების</w:t>
            </w:r>
            <w:r w:rsidRPr="004F201C">
              <w:rPr>
                <w:rFonts w:ascii="Sylfaen" w:hAnsi="Sylfaen"/>
                <w:sz w:val="20"/>
                <w:szCs w:val="20"/>
                <w:lang w:val="ka-GE"/>
              </w:rPr>
              <w:t>ა</w:t>
            </w:r>
            <w:r w:rsidRPr="004F201C">
              <w:rPr>
                <w:rFonts w:ascii="Sylfaen" w:hAnsi="Sylfaen"/>
                <w:sz w:val="20"/>
                <w:szCs w:val="20"/>
              </w:rPr>
              <w:t>თვის</w:t>
            </w:r>
          </w:p>
        </w:tc>
        <w:tc>
          <w:tcPr>
            <w:tcW w:w="212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5</w:t>
            </w:r>
          </w:p>
        </w:tc>
        <w:tc>
          <w:tcPr>
            <w:tcW w:w="2268"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438"/>
        </w:trPr>
        <w:tc>
          <w:tcPr>
            <w:tcW w:w="624" w:type="dxa"/>
          </w:tcPr>
          <w:p w:rsidR="001D54D8" w:rsidRPr="004F201C" w:rsidRDefault="001D54D8" w:rsidP="001A3C56">
            <w:pPr>
              <w:spacing w:after="0" w:line="240" w:lineRule="auto"/>
              <w:jc w:val="center"/>
              <w:rPr>
                <w:rFonts w:ascii="Sylfaen" w:hAnsi="Sylfaen"/>
                <w:sz w:val="20"/>
                <w:szCs w:val="20"/>
              </w:rPr>
            </w:pPr>
          </w:p>
        </w:tc>
        <w:tc>
          <w:tcPr>
            <w:tcW w:w="998"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2</w:t>
            </w:r>
          </w:p>
        </w:tc>
        <w:tc>
          <w:tcPr>
            <w:tcW w:w="4337" w:type="dxa"/>
          </w:tcPr>
          <w:p w:rsidR="001D54D8" w:rsidRPr="004F201C" w:rsidRDefault="001D54D8" w:rsidP="001A3C56">
            <w:pPr>
              <w:spacing w:after="0" w:line="240" w:lineRule="auto"/>
              <w:ind w:left="84"/>
              <w:rPr>
                <w:rFonts w:ascii="Sylfaen" w:hAnsi="Sylfaen"/>
                <w:sz w:val="20"/>
                <w:szCs w:val="20"/>
                <w:lang w:val="ka-GE"/>
              </w:rPr>
            </w:pPr>
            <w:r w:rsidRPr="004F201C">
              <w:rPr>
                <w:rFonts w:ascii="Sylfaen" w:hAnsi="Sylfaen"/>
                <w:sz w:val="20"/>
                <w:szCs w:val="20"/>
              </w:rPr>
              <w:t>მშობლიური ენა</w:t>
            </w:r>
            <w:r w:rsidRPr="004F201C">
              <w:rPr>
                <w:rFonts w:ascii="Sylfaen" w:hAnsi="Sylfaen"/>
                <w:sz w:val="20"/>
                <w:szCs w:val="20"/>
                <w:lang w:val="ka-GE"/>
              </w:rPr>
              <w:t xml:space="preserve"> </w:t>
            </w:r>
          </w:p>
          <w:p w:rsidR="001D54D8" w:rsidRPr="004F201C" w:rsidRDefault="001D54D8" w:rsidP="001A3C56">
            <w:pPr>
              <w:spacing w:after="0" w:line="240" w:lineRule="auto"/>
              <w:ind w:left="84"/>
              <w:rPr>
                <w:rFonts w:ascii="Sylfaen" w:hAnsi="Sylfaen"/>
                <w:sz w:val="20"/>
                <w:szCs w:val="20"/>
              </w:rPr>
            </w:pPr>
            <w:r w:rsidRPr="004F201C">
              <w:rPr>
                <w:rFonts w:ascii="Sylfaen" w:hAnsi="Sylfaen"/>
                <w:sz w:val="20"/>
                <w:szCs w:val="20"/>
              </w:rPr>
              <w:t>(არაქართულენოვანი სკოლების</w:t>
            </w:r>
            <w:r w:rsidRPr="004F201C">
              <w:rPr>
                <w:rFonts w:ascii="Sylfaen" w:hAnsi="Sylfaen"/>
                <w:sz w:val="20"/>
                <w:szCs w:val="20"/>
                <w:lang w:val="ka-GE"/>
              </w:rPr>
              <w:t>ა</w:t>
            </w:r>
            <w:r w:rsidRPr="004F201C">
              <w:rPr>
                <w:rFonts w:ascii="Sylfaen" w:hAnsi="Sylfaen"/>
                <w:sz w:val="20"/>
                <w:szCs w:val="20"/>
              </w:rPr>
              <w:t>თვის/სექტორების</w:t>
            </w:r>
            <w:r w:rsidRPr="004F201C">
              <w:rPr>
                <w:rFonts w:ascii="Sylfaen" w:hAnsi="Sylfaen"/>
                <w:sz w:val="20"/>
                <w:szCs w:val="20"/>
                <w:lang w:val="ka-GE"/>
              </w:rPr>
              <w:t>ა</w:t>
            </w:r>
            <w:r w:rsidRPr="004F201C">
              <w:rPr>
                <w:rFonts w:ascii="Sylfaen" w:hAnsi="Sylfaen"/>
                <w:sz w:val="20"/>
                <w:szCs w:val="20"/>
              </w:rPr>
              <w:t>თვის)</w:t>
            </w:r>
          </w:p>
        </w:tc>
        <w:tc>
          <w:tcPr>
            <w:tcW w:w="2126" w:type="dxa"/>
            <w:shd w:val="clear" w:color="auto" w:fill="FFFFFF"/>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5</w:t>
            </w:r>
          </w:p>
        </w:tc>
        <w:tc>
          <w:tcPr>
            <w:tcW w:w="2268" w:type="dxa"/>
            <w:shd w:val="clear" w:color="auto" w:fill="FFFFFF"/>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315"/>
        </w:trPr>
        <w:tc>
          <w:tcPr>
            <w:tcW w:w="624"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2</w:t>
            </w:r>
          </w:p>
        </w:tc>
        <w:tc>
          <w:tcPr>
            <w:tcW w:w="998"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3</w:t>
            </w:r>
          </w:p>
        </w:tc>
        <w:tc>
          <w:tcPr>
            <w:tcW w:w="4337" w:type="dxa"/>
          </w:tcPr>
          <w:p w:rsidR="001D54D8" w:rsidRPr="004F201C" w:rsidRDefault="001D54D8" w:rsidP="001A3C56">
            <w:pPr>
              <w:spacing w:after="0" w:line="240" w:lineRule="auto"/>
              <w:ind w:left="84"/>
              <w:rPr>
                <w:rFonts w:ascii="Sylfaen" w:hAnsi="Sylfaen"/>
                <w:sz w:val="20"/>
                <w:szCs w:val="20"/>
              </w:rPr>
            </w:pPr>
            <w:r w:rsidRPr="004F201C">
              <w:rPr>
                <w:rFonts w:ascii="Sylfaen" w:hAnsi="Sylfaen"/>
                <w:sz w:val="20"/>
                <w:szCs w:val="20"/>
              </w:rPr>
              <w:t>მათემატიკა</w:t>
            </w:r>
          </w:p>
        </w:tc>
        <w:tc>
          <w:tcPr>
            <w:tcW w:w="2126"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5</w:t>
            </w:r>
          </w:p>
        </w:tc>
        <w:tc>
          <w:tcPr>
            <w:tcW w:w="2268"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369"/>
        </w:trPr>
        <w:tc>
          <w:tcPr>
            <w:tcW w:w="624"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3</w:t>
            </w:r>
          </w:p>
        </w:tc>
        <w:tc>
          <w:tcPr>
            <w:tcW w:w="998"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4</w:t>
            </w:r>
          </w:p>
        </w:tc>
        <w:tc>
          <w:tcPr>
            <w:tcW w:w="4337" w:type="dxa"/>
          </w:tcPr>
          <w:p w:rsidR="001D54D8" w:rsidRPr="004F201C" w:rsidRDefault="001D54D8" w:rsidP="001A3C56">
            <w:pPr>
              <w:spacing w:after="0" w:line="240" w:lineRule="auto"/>
              <w:ind w:left="84"/>
              <w:rPr>
                <w:rFonts w:ascii="Sylfaen" w:hAnsi="Sylfaen"/>
                <w:sz w:val="20"/>
                <w:szCs w:val="20"/>
              </w:rPr>
            </w:pPr>
            <w:r w:rsidRPr="004F201C">
              <w:rPr>
                <w:rFonts w:ascii="Sylfaen" w:hAnsi="Sylfaen"/>
                <w:sz w:val="20"/>
                <w:szCs w:val="20"/>
              </w:rPr>
              <w:t>პირველი უცხოური ენა</w:t>
            </w:r>
          </w:p>
        </w:tc>
        <w:tc>
          <w:tcPr>
            <w:tcW w:w="2126"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3</w:t>
            </w:r>
          </w:p>
        </w:tc>
        <w:tc>
          <w:tcPr>
            <w:tcW w:w="2268"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315"/>
        </w:trPr>
        <w:tc>
          <w:tcPr>
            <w:tcW w:w="624"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4</w:t>
            </w:r>
          </w:p>
        </w:tc>
        <w:tc>
          <w:tcPr>
            <w:tcW w:w="998"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5</w:t>
            </w:r>
          </w:p>
        </w:tc>
        <w:tc>
          <w:tcPr>
            <w:tcW w:w="4337" w:type="dxa"/>
          </w:tcPr>
          <w:p w:rsidR="001D54D8" w:rsidRPr="004F201C" w:rsidRDefault="001D54D8" w:rsidP="001A3C56">
            <w:pPr>
              <w:spacing w:after="0" w:line="240" w:lineRule="auto"/>
              <w:ind w:left="84"/>
              <w:rPr>
                <w:rFonts w:ascii="Sylfaen" w:hAnsi="Sylfaen"/>
                <w:sz w:val="20"/>
                <w:szCs w:val="20"/>
              </w:rPr>
            </w:pPr>
            <w:r w:rsidRPr="004F201C">
              <w:rPr>
                <w:rFonts w:ascii="Sylfaen" w:hAnsi="Sylfaen"/>
                <w:sz w:val="20"/>
                <w:szCs w:val="20"/>
              </w:rPr>
              <w:t>ბუნებისმეტყველება</w:t>
            </w:r>
          </w:p>
        </w:tc>
        <w:tc>
          <w:tcPr>
            <w:tcW w:w="2126"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3</w:t>
            </w:r>
          </w:p>
        </w:tc>
        <w:tc>
          <w:tcPr>
            <w:tcW w:w="2268"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315"/>
        </w:trPr>
        <w:tc>
          <w:tcPr>
            <w:tcW w:w="624"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5</w:t>
            </w:r>
          </w:p>
        </w:tc>
        <w:tc>
          <w:tcPr>
            <w:tcW w:w="998"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6</w:t>
            </w:r>
          </w:p>
        </w:tc>
        <w:tc>
          <w:tcPr>
            <w:tcW w:w="4337" w:type="dxa"/>
          </w:tcPr>
          <w:p w:rsidR="001D54D8" w:rsidRPr="004F201C" w:rsidRDefault="001D54D8" w:rsidP="001A3C56">
            <w:pPr>
              <w:spacing w:after="0" w:line="240" w:lineRule="auto"/>
              <w:ind w:left="84"/>
              <w:rPr>
                <w:rFonts w:ascii="Sylfaen" w:hAnsi="Sylfaen"/>
                <w:sz w:val="20"/>
                <w:szCs w:val="20"/>
              </w:rPr>
            </w:pPr>
            <w:r w:rsidRPr="004F201C">
              <w:rPr>
                <w:rFonts w:ascii="Sylfaen" w:hAnsi="Sylfaen"/>
                <w:sz w:val="20"/>
                <w:szCs w:val="20"/>
              </w:rPr>
              <w:t xml:space="preserve">სახვითი და გამოყენებითი ხელოვნება </w:t>
            </w:r>
          </w:p>
        </w:tc>
        <w:tc>
          <w:tcPr>
            <w:tcW w:w="2126"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2</w:t>
            </w:r>
          </w:p>
        </w:tc>
        <w:tc>
          <w:tcPr>
            <w:tcW w:w="2268"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315"/>
        </w:trPr>
        <w:tc>
          <w:tcPr>
            <w:tcW w:w="624"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6</w:t>
            </w:r>
          </w:p>
        </w:tc>
        <w:tc>
          <w:tcPr>
            <w:tcW w:w="998"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7</w:t>
            </w:r>
          </w:p>
        </w:tc>
        <w:tc>
          <w:tcPr>
            <w:tcW w:w="4337" w:type="dxa"/>
          </w:tcPr>
          <w:p w:rsidR="001D54D8" w:rsidRPr="004F201C" w:rsidRDefault="001D54D8" w:rsidP="001A3C56">
            <w:pPr>
              <w:spacing w:after="0" w:line="240" w:lineRule="auto"/>
              <w:ind w:left="84"/>
              <w:rPr>
                <w:rFonts w:ascii="Sylfaen" w:hAnsi="Sylfaen"/>
                <w:sz w:val="20"/>
                <w:szCs w:val="20"/>
              </w:rPr>
            </w:pPr>
            <w:r w:rsidRPr="004F201C">
              <w:rPr>
                <w:rFonts w:ascii="Sylfaen" w:hAnsi="Sylfaen"/>
                <w:sz w:val="20"/>
                <w:szCs w:val="20"/>
              </w:rPr>
              <w:t>მუსიკა</w:t>
            </w:r>
          </w:p>
        </w:tc>
        <w:tc>
          <w:tcPr>
            <w:tcW w:w="2126"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2</w:t>
            </w:r>
          </w:p>
        </w:tc>
        <w:tc>
          <w:tcPr>
            <w:tcW w:w="2268"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492"/>
        </w:trPr>
        <w:tc>
          <w:tcPr>
            <w:tcW w:w="624"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7</w:t>
            </w:r>
          </w:p>
        </w:tc>
        <w:tc>
          <w:tcPr>
            <w:tcW w:w="998"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8</w:t>
            </w:r>
          </w:p>
        </w:tc>
        <w:tc>
          <w:tcPr>
            <w:tcW w:w="4337" w:type="dxa"/>
          </w:tcPr>
          <w:p w:rsidR="001D54D8" w:rsidRPr="004F201C" w:rsidRDefault="001D54D8" w:rsidP="001A3C56">
            <w:pPr>
              <w:spacing w:after="0" w:line="240" w:lineRule="auto"/>
              <w:ind w:left="84"/>
              <w:rPr>
                <w:rFonts w:ascii="Sylfaen" w:hAnsi="Sylfaen"/>
                <w:sz w:val="20"/>
                <w:szCs w:val="20"/>
              </w:rPr>
            </w:pPr>
            <w:r w:rsidRPr="004F201C">
              <w:rPr>
                <w:rFonts w:ascii="Sylfaen" w:hAnsi="Sylfaen"/>
                <w:sz w:val="20"/>
                <w:szCs w:val="20"/>
              </w:rPr>
              <w:t>სპორტი</w:t>
            </w:r>
          </w:p>
        </w:tc>
        <w:tc>
          <w:tcPr>
            <w:tcW w:w="2126"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2</w:t>
            </w:r>
          </w:p>
        </w:tc>
        <w:tc>
          <w:tcPr>
            <w:tcW w:w="2268" w:type="dxa"/>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300"/>
        </w:trPr>
        <w:tc>
          <w:tcPr>
            <w:tcW w:w="8085" w:type="dxa"/>
            <w:gridSpan w:val="4"/>
          </w:tcPr>
          <w:p w:rsidR="001D54D8" w:rsidRPr="004F201C" w:rsidRDefault="001D54D8" w:rsidP="001A3C56">
            <w:pPr>
              <w:spacing w:after="0" w:line="240" w:lineRule="auto"/>
              <w:rPr>
                <w:rFonts w:ascii="Sylfaen" w:hAnsi="Sylfaen"/>
                <w:b/>
                <w:bCs/>
                <w:sz w:val="20"/>
                <w:szCs w:val="20"/>
                <w:lang w:val="ka-GE"/>
              </w:rPr>
            </w:pPr>
            <w:r w:rsidRPr="004F201C">
              <w:rPr>
                <w:rFonts w:ascii="Sylfaen" w:hAnsi="Sylfaen"/>
                <w:b/>
                <w:bCs/>
                <w:sz w:val="20"/>
                <w:szCs w:val="20"/>
                <w:lang w:val="ka-GE"/>
              </w:rPr>
              <w:t xml:space="preserve"> აუცილებელი </w:t>
            </w:r>
            <w:r w:rsidRPr="004F201C">
              <w:rPr>
                <w:rFonts w:ascii="Sylfaen" w:hAnsi="Sylfaen"/>
                <w:b/>
                <w:bCs/>
                <w:sz w:val="20"/>
                <w:szCs w:val="20"/>
              </w:rPr>
              <w:t>საათების რაოდენობა კვირაში</w:t>
            </w:r>
          </w:p>
          <w:p w:rsidR="001D54D8" w:rsidRPr="004F201C" w:rsidRDefault="001D54D8" w:rsidP="001A3C56">
            <w:pPr>
              <w:spacing w:after="0" w:line="240" w:lineRule="auto"/>
              <w:rPr>
                <w:rFonts w:ascii="Sylfaen" w:hAnsi="Sylfaen"/>
                <w:sz w:val="20"/>
                <w:szCs w:val="20"/>
                <w:lang w:val="ka-GE"/>
              </w:rPr>
            </w:pPr>
          </w:p>
        </w:tc>
        <w:tc>
          <w:tcPr>
            <w:tcW w:w="2268" w:type="dxa"/>
          </w:tcPr>
          <w:p w:rsidR="001D54D8" w:rsidRPr="004F201C" w:rsidRDefault="001D54D8" w:rsidP="001A3C56">
            <w:pPr>
              <w:spacing w:after="0" w:line="240" w:lineRule="auto"/>
              <w:rPr>
                <w:rFonts w:ascii="Sylfaen" w:hAnsi="Sylfaen"/>
                <w:b/>
                <w:bCs/>
                <w:sz w:val="20"/>
                <w:szCs w:val="20"/>
              </w:rPr>
            </w:pPr>
          </w:p>
        </w:tc>
      </w:tr>
      <w:tr w:rsidR="001D54D8" w:rsidRPr="004F201C" w:rsidTr="001A3C56">
        <w:trPr>
          <w:trHeight w:val="300"/>
        </w:trPr>
        <w:tc>
          <w:tcPr>
            <w:tcW w:w="624"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998"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4337" w:type="dxa"/>
            <w:shd w:val="clear" w:color="auto" w:fill="D9D9D9"/>
          </w:tcPr>
          <w:p w:rsidR="001D54D8" w:rsidRPr="004F201C" w:rsidRDefault="001D54D8" w:rsidP="001A3C56">
            <w:pPr>
              <w:spacing w:after="0" w:line="240" w:lineRule="auto"/>
              <w:ind w:left="84"/>
              <w:rPr>
                <w:rFonts w:ascii="Sylfaen" w:hAnsi="Sylfaen"/>
                <w:sz w:val="20"/>
                <w:szCs w:val="20"/>
              </w:rPr>
            </w:pPr>
            <w:r w:rsidRPr="004F201C">
              <w:rPr>
                <w:rFonts w:ascii="Sylfaen" w:hAnsi="Sylfaen"/>
                <w:b/>
                <w:bCs/>
                <w:sz w:val="20"/>
                <w:szCs w:val="20"/>
                <w:u w:val="single"/>
              </w:rPr>
              <w:t>ქართულენოვანი</w:t>
            </w:r>
            <w:r w:rsidRPr="004F201C">
              <w:rPr>
                <w:rFonts w:ascii="Sylfaen" w:hAnsi="Sylfaen"/>
                <w:sz w:val="20"/>
                <w:szCs w:val="20"/>
              </w:rPr>
              <w:t xml:space="preserve"> </w:t>
            </w:r>
            <w:r w:rsidRPr="004F201C">
              <w:rPr>
                <w:rFonts w:ascii="Sylfaen" w:hAnsi="Sylfaen"/>
                <w:b/>
                <w:bCs/>
                <w:sz w:val="20"/>
                <w:szCs w:val="20"/>
              </w:rPr>
              <w:t>სკოლების</w:t>
            </w:r>
            <w:r w:rsidRPr="004F201C">
              <w:rPr>
                <w:rFonts w:ascii="Sylfaen" w:hAnsi="Sylfaen"/>
                <w:b/>
                <w:bCs/>
                <w:sz w:val="20"/>
                <w:szCs w:val="20"/>
                <w:lang w:val="ka-GE"/>
              </w:rPr>
              <w:t>ა</w:t>
            </w:r>
            <w:r w:rsidRPr="004F201C">
              <w:rPr>
                <w:rFonts w:ascii="Sylfaen" w:hAnsi="Sylfaen"/>
                <w:b/>
                <w:bCs/>
                <w:sz w:val="20"/>
                <w:szCs w:val="20"/>
              </w:rPr>
              <w:t>თვის/</w:t>
            </w:r>
          </w:p>
          <w:p w:rsidR="001D54D8" w:rsidRPr="004F201C" w:rsidRDefault="001D54D8" w:rsidP="001A3C56">
            <w:pPr>
              <w:spacing w:after="0" w:line="240" w:lineRule="auto"/>
              <w:ind w:left="84"/>
              <w:rPr>
                <w:rFonts w:ascii="Sylfaen" w:hAnsi="Sylfaen"/>
                <w:sz w:val="20"/>
                <w:szCs w:val="20"/>
              </w:rPr>
            </w:pPr>
            <w:r w:rsidRPr="004F201C">
              <w:rPr>
                <w:rFonts w:ascii="Sylfaen" w:hAnsi="Sylfaen"/>
                <w:b/>
                <w:bCs/>
                <w:sz w:val="20"/>
                <w:szCs w:val="20"/>
              </w:rPr>
              <w:t>სექტორების</w:t>
            </w:r>
            <w:r w:rsidRPr="004F201C">
              <w:rPr>
                <w:rFonts w:ascii="Sylfaen" w:hAnsi="Sylfaen"/>
                <w:b/>
                <w:bCs/>
                <w:sz w:val="20"/>
                <w:szCs w:val="20"/>
                <w:lang w:val="ka-GE"/>
              </w:rPr>
              <w:t>ა</w:t>
            </w:r>
            <w:r w:rsidRPr="004F201C">
              <w:rPr>
                <w:rFonts w:ascii="Sylfaen" w:hAnsi="Sylfaen"/>
                <w:b/>
                <w:bCs/>
                <w:sz w:val="20"/>
                <w:szCs w:val="20"/>
              </w:rPr>
              <w:t>თვის</w:t>
            </w:r>
          </w:p>
        </w:tc>
        <w:tc>
          <w:tcPr>
            <w:tcW w:w="2126" w:type="dxa"/>
            <w:shd w:val="clear" w:color="auto" w:fill="D9D9D9"/>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23</w:t>
            </w:r>
          </w:p>
        </w:tc>
        <w:tc>
          <w:tcPr>
            <w:tcW w:w="2268" w:type="dxa"/>
            <w:shd w:val="clear" w:color="auto" w:fill="D9D9D9"/>
          </w:tcPr>
          <w:p w:rsidR="001D54D8" w:rsidRPr="004F201C" w:rsidRDefault="001D54D8" w:rsidP="001A3C56">
            <w:pPr>
              <w:spacing w:after="0" w:line="240" w:lineRule="auto"/>
              <w:jc w:val="center"/>
              <w:rPr>
                <w:rFonts w:ascii="Sylfaen" w:hAnsi="Sylfaen"/>
                <w:b/>
                <w:bCs/>
                <w:sz w:val="20"/>
                <w:szCs w:val="20"/>
              </w:rPr>
            </w:pPr>
          </w:p>
        </w:tc>
      </w:tr>
      <w:tr w:rsidR="001D54D8" w:rsidRPr="004F201C" w:rsidTr="001A3C56">
        <w:trPr>
          <w:trHeight w:val="300"/>
        </w:trPr>
        <w:tc>
          <w:tcPr>
            <w:tcW w:w="624"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998" w:type="dxa"/>
            <w:shd w:val="clear" w:color="auto" w:fill="D9D9D9"/>
          </w:tcPr>
          <w:p w:rsidR="001D54D8" w:rsidRPr="004F201C" w:rsidRDefault="001D54D8" w:rsidP="001A3C56">
            <w:pPr>
              <w:spacing w:after="0" w:line="240" w:lineRule="auto"/>
              <w:rPr>
                <w:rFonts w:ascii="Sylfaen" w:hAnsi="Sylfaen"/>
                <w:sz w:val="20"/>
                <w:szCs w:val="20"/>
              </w:rPr>
            </w:pPr>
            <w:r w:rsidRPr="004F201C">
              <w:rPr>
                <w:rFonts w:ascii="Sylfaen" w:hAnsi="Sylfaen"/>
                <w:b/>
                <w:bCs/>
                <w:sz w:val="20"/>
                <w:szCs w:val="20"/>
              </w:rPr>
              <w:t> </w:t>
            </w:r>
          </w:p>
        </w:tc>
        <w:tc>
          <w:tcPr>
            <w:tcW w:w="4337" w:type="dxa"/>
            <w:shd w:val="clear" w:color="auto" w:fill="D9D9D9"/>
          </w:tcPr>
          <w:p w:rsidR="001D54D8" w:rsidRPr="004F201C" w:rsidRDefault="001D54D8" w:rsidP="001A3C56">
            <w:pPr>
              <w:spacing w:after="0" w:line="240" w:lineRule="auto"/>
              <w:ind w:left="84"/>
              <w:rPr>
                <w:rFonts w:ascii="Sylfaen" w:hAnsi="Sylfaen"/>
                <w:sz w:val="20"/>
                <w:szCs w:val="20"/>
              </w:rPr>
            </w:pPr>
            <w:r w:rsidRPr="004F201C">
              <w:rPr>
                <w:rFonts w:ascii="Sylfaen" w:hAnsi="Sylfaen"/>
                <w:b/>
                <w:bCs/>
                <w:sz w:val="20"/>
                <w:szCs w:val="20"/>
                <w:u w:val="single"/>
              </w:rPr>
              <w:t>არაქართულენოვანი</w:t>
            </w:r>
            <w:r w:rsidRPr="004F201C">
              <w:rPr>
                <w:rFonts w:ascii="Sylfaen" w:hAnsi="Sylfaen"/>
                <w:b/>
                <w:bCs/>
                <w:sz w:val="20"/>
                <w:szCs w:val="20"/>
              </w:rPr>
              <w:t xml:space="preserve"> სკოლების</w:t>
            </w:r>
            <w:r w:rsidRPr="004F201C">
              <w:rPr>
                <w:rFonts w:ascii="Sylfaen" w:hAnsi="Sylfaen"/>
                <w:b/>
                <w:bCs/>
                <w:sz w:val="20"/>
                <w:szCs w:val="20"/>
                <w:lang w:val="ka-GE"/>
              </w:rPr>
              <w:t>ა</w:t>
            </w:r>
            <w:r w:rsidRPr="004F201C">
              <w:rPr>
                <w:rFonts w:ascii="Sylfaen" w:hAnsi="Sylfaen"/>
                <w:b/>
                <w:bCs/>
                <w:sz w:val="20"/>
                <w:szCs w:val="20"/>
              </w:rPr>
              <w:t>თვის/სექტორების</w:t>
            </w:r>
            <w:r w:rsidRPr="004F201C">
              <w:rPr>
                <w:rFonts w:ascii="Sylfaen" w:hAnsi="Sylfaen"/>
                <w:b/>
                <w:bCs/>
                <w:sz w:val="20"/>
                <w:szCs w:val="20"/>
                <w:lang w:val="ka-GE"/>
              </w:rPr>
              <w:t>ა</w:t>
            </w:r>
            <w:r w:rsidRPr="004F201C">
              <w:rPr>
                <w:rFonts w:ascii="Sylfaen" w:hAnsi="Sylfaen"/>
                <w:b/>
                <w:bCs/>
                <w:sz w:val="20"/>
                <w:szCs w:val="20"/>
              </w:rPr>
              <w:t>თვის</w:t>
            </w:r>
          </w:p>
        </w:tc>
        <w:tc>
          <w:tcPr>
            <w:tcW w:w="2126" w:type="dxa"/>
            <w:shd w:val="clear" w:color="auto" w:fill="D9D9D9"/>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27</w:t>
            </w:r>
          </w:p>
        </w:tc>
        <w:tc>
          <w:tcPr>
            <w:tcW w:w="2268" w:type="dxa"/>
            <w:shd w:val="clear" w:color="auto" w:fill="D9D9D9"/>
          </w:tcPr>
          <w:p w:rsidR="001D54D8" w:rsidRPr="004F201C" w:rsidRDefault="001D54D8" w:rsidP="001A3C56">
            <w:pPr>
              <w:spacing w:after="0" w:line="240" w:lineRule="auto"/>
              <w:jc w:val="center"/>
              <w:rPr>
                <w:rFonts w:ascii="Sylfaen" w:hAnsi="Sylfaen"/>
                <w:b/>
                <w:bCs/>
                <w:sz w:val="20"/>
                <w:szCs w:val="20"/>
              </w:rPr>
            </w:pPr>
          </w:p>
        </w:tc>
      </w:tr>
    </w:tbl>
    <w:p w:rsidR="001D54D8" w:rsidRDefault="001D54D8" w:rsidP="001D54D8">
      <w:pPr>
        <w:jc w:val="both"/>
        <w:rPr>
          <w:rFonts w:ascii="Sylfaen" w:hAnsi="Sylfaen"/>
          <w:b/>
          <w:bCs/>
          <w:szCs w:val="24"/>
          <w:lang w:val="ka-GE"/>
        </w:rPr>
      </w:pPr>
    </w:p>
    <w:p w:rsidR="001D54D8" w:rsidRDefault="001D54D8" w:rsidP="001D54D8">
      <w:pPr>
        <w:jc w:val="both"/>
        <w:rPr>
          <w:rFonts w:ascii="Sylfaen" w:hAnsi="Sylfaen"/>
          <w:b/>
          <w:bCs/>
          <w:szCs w:val="24"/>
          <w:lang w:val="ka-GE"/>
        </w:rPr>
      </w:pPr>
      <w:r w:rsidRPr="004F201C">
        <w:rPr>
          <w:rFonts w:ascii="Sylfaen" w:hAnsi="Sylfaen"/>
          <w:b/>
          <w:bCs/>
          <w:szCs w:val="24"/>
        </w:rPr>
        <w:t>IV კლასი</w:t>
      </w:r>
    </w:p>
    <w:tbl>
      <w:tblPr>
        <w:tblpPr w:leftFromText="45" w:rightFromText="45" w:vertAnchor="text" w:tblpX="-1119"/>
        <w:tblW w:w="1036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24"/>
        <w:gridCol w:w="992"/>
        <w:gridCol w:w="4253"/>
        <w:gridCol w:w="2126"/>
        <w:gridCol w:w="2268"/>
      </w:tblGrid>
      <w:tr w:rsidR="001D54D8" w:rsidRPr="00C51EC8" w:rsidTr="001A3C56">
        <w:trPr>
          <w:trHeight w:val="540"/>
          <w:tblCellSpacing w:w="0" w:type="dxa"/>
        </w:trPr>
        <w:tc>
          <w:tcPr>
            <w:tcW w:w="724"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ართ</w:t>
            </w:r>
            <w:r w:rsidRPr="00C51EC8">
              <w:rPr>
                <w:rFonts w:ascii="Times New Roman" w:eastAsia="Times New Roman" w:hAnsi="Times New Roman"/>
                <w:b/>
                <w:bCs/>
                <w:sz w:val="18"/>
                <w:szCs w:val="18"/>
              </w:rPr>
              <w:t>.</w:t>
            </w:r>
          </w:p>
        </w:tc>
        <w:tc>
          <w:tcPr>
            <w:tcW w:w="992"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არაქართ</w:t>
            </w:r>
            <w:r w:rsidRPr="00C51EC8">
              <w:rPr>
                <w:rFonts w:ascii="Times New Roman" w:eastAsia="Times New Roman" w:hAnsi="Times New Roman"/>
                <w:b/>
                <w:bCs/>
                <w:sz w:val="18"/>
                <w:szCs w:val="18"/>
              </w:rPr>
              <w:t>.</w:t>
            </w:r>
          </w:p>
        </w:tc>
        <w:tc>
          <w:tcPr>
            <w:tcW w:w="4253"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საგანი</w:t>
            </w:r>
          </w:p>
        </w:tc>
        <w:tc>
          <w:tcPr>
            <w:tcW w:w="2126"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საათების</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რაოდენობა</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კვირაში</w:t>
            </w:r>
          </w:p>
        </w:tc>
        <w:tc>
          <w:tcPr>
            <w:tcW w:w="2268"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შენიშვნა</w:t>
            </w:r>
          </w:p>
        </w:tc>
      </w:tr>
      <w:tr w:rsidR="001D54D8" w:rsidRPr="00C51EC8" w:rsidTr="001A3C56">
        <w:trPr>
          <w:trHeight w:val="480"/>
          <w:tblCellSpacing w:w="0" w:type="dxa"/>
        </w:trPr>
        <w:tc>
          <w:tcPr>
            <w:tcW w:w="724" w:type="dxa"/>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992" w:type="dxa"/>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4253" w:type="dxa"/>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2126" w:type="dxa"/>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2268" w:type="dxa"/>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r>
      <w:tr w:rsidR="001D54D8" w:rsidRPr="00C51EC8" w:rsidTr="001A3C56">
        <w:trPr>
          <w:trHeight w:val="270"/>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ქართული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და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ლიტერატურა</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6</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rHeight w:val="555"/>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lastRenderedPageBreak/>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ქართული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როგორც</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მეორე</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არაქართულენოვანი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სკოლებისათვის</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სექტორებისათვის</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rHeight w:val="555"/>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მშობლიური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არაქართულენოვანი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სკოლებისათვის</w:t>
            </w:r>
            <w:r w:rsidRPr="00C51EC8">
              <w:rPr>
                <w:rFonts w:ascii="Times New Roman" w:eastAsia="Times New Roman" w:hAnsi="Times New Roman"/>
                <w:sz w:val="18"/>
                <w:szCs w:val="18"/>
              </w:rPr>
              <w:t>/</w:t>
            </w:r>
            <w:r w:rsidRPr="00C51EC8">
              <w:rPr>
                <w:rFonts w:ascii="Sylfaen" w:eastAsia="Times New Roman" w:hAnsi="Sylfaen" w:cs="Sylfaen"/>
                <w:sz w:val="18"/>
                <w:szCs w:val="18"/>
              </w:rPr>
              <w:t>სექტორებისათვის</w:t>
            </w:r>
            <w:r w:rsidRPr="00C51EC8">
              <w:rPr>
                <w:rFonts w:ascii="Times New Roman" w:eastAsia="Times New Roman" w:hAnsi="Times New Roman"/>
                <w:sz w:val="18"/>
                <w:szCs w:val="18"/>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rHeight w:val="315"/>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მათემატიკა</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rHeight w:val="375"/>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პირველი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უცხოური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rHeight w:val="585"/>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სამოქალაქო</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თავდაცვა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და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უსაფრთხოება</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0.5</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 xml:space="preserve">I </w:t>
            </w:r>
            <w:r w:rsidRPr="00C51EC8">
              <w:rPr>
                <w:rFonts w:ascii="Sylfaen" w:eastAsia="Times New Roman" w:hAnsi="Sylfaen" w:cs="Sylfaen"/>
                <w:sz w:val="18"/>
                <w:szCs w:val="18"/>
              </w:rPr>
              <w:t>სემესტრი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კვირაში</w:t>
            </w:r>
            <w:r w:rsidRPr="00C51EC8">
              <w:rPr>
                <w:rFonts w:ascii="Times New Roman" w:eastAsia="Times New Roman" w:hAnsi="Times New Roman"/>
                <w:sz w:val="18"/>
                <w:szCs w:val="18"/>
              </w:rPr>
              <w:t xml:space="preserve"> 1 </w:t>
            </w:r>
            <w:r w:rsidRPr="00C51EC8">
              <w:rPr>
                <w:rFonts w:ascii="Sylfaen" w:eastAsia="Times New Roman" w:hAnsi="Sylfaen" w:cs="Sylfaen"/>
                <w:sz w:val="18"/>
                <w:szCs w:val="18"/>
              </w:rPr>
              <w:t>საათი</w:t>
            </w:r>
          </w:p>
        </w:tc>
      </w:tr>
      <w:tr w:rsidR="001D54D8" w:rsidRPr="00C51EC8" w:rsidTr="001A3C56">
        <w:trPr>
          <w:trHeight w:val="555"/>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6</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ბუნებისმეტყველება</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rHeight w:val="555"/>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6</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7</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სახვითი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და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გამოყენებითი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ხელოვნება</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rHeight w:val="615"/>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7</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8</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მუსიკა</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სკოლას</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შეუძლია</w:t>
            </w:r>
            <w:r w:rsidRPr="00C51EC8">
              <w:rPr>
                <w:rFonts w:ascii="Times New Roman" w:eastAsia="Times New Roman" w:hAnsi="Times New Roman"/>
                <w:sz w:val="18"/>
                <w:szCs w:val="18"/>
              </w:rPr>
              <w:t xml:space="preserve"> 2-</w:t>
            </w:r>
            <w:r w:rsidRPr="00C51EC8">
              <w:rPr>
                <w:rFonts w:ascii="Sylfaen" w:eastAsia="Times New Roman" w:hAnsi="Sylfaen" w:cs="Sylfaen"/>
                <w:sz w:val="18"/>
                <w:szCs w:val="18"/>
              </w:rPr>
              <w:t>დან</w:t>
            </w:r>
            <w:r w:rsidRPr="00C51EC8">
              <w:rPr>
                <w:rFonts w:ascii="Times New Roman" w:eastAsia="Times New Roman" w:hAnsi="Times New Roman"/>
                <w:sz w:val="18"/>
                <w:szCs w:val="18"/>
              </w:rPr>
              <w:t xml:space="preserve"> 1 </w:t>
            </w:r>
            <w:r w:rsidRPr="00C51EC8">
              <w:rPr>
                <w:rFonts w:ascii="Sylfaen" w:eastAsia="Times New Roman" w:hAnsi="Sylfaen" w:cs="Sylfaen"/>
                <w:sz w:val="18"/>
                <w:szCs w:val="18"/>
              </w:rPr>
              <w:t>საათი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დაუთმოს</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ქართულ</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ცეკვას</w:t>
            </w:r>
          </w:p>
        </w:tc>
      </w:tr>
      <w:tr w:rsidR="001D54D8" w:rsidRPr="00C51EC8" w:rsidTr="001A3C56">
        <w:trPr>
          <w:trHeight w:val="315"/>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8</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9</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სპორტი</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rHeight w:val="300"/>
          <w:tblCellSpacing w:w="0" w:type="dxa"/>
        </w:trPr>
        <w:tc>
          <w:tcPr>
            <w:tcW w:w="10363" w:type="dxa"/>
            <w:gridSpan w:val="5"/>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 </w:t>
            </w:r>
            <w:r w:rsidRPr="00C51EC8">
              <w:rPr>
                <w:rFonts w:ascii="Sylfaen" w:eastAsia="Times New Roman" w:hAnsi="Sylfaen" w:cs="Sylfaen"/>
                <w:sz w:val="18"/>
                <w:szCs w:val="18"/>
              </w:rPr>
              <w:t>აუცილებელი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საათების</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რაოდენობა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კვირაში</w:t>
            </w:r>
          </w:p>
        </w:tc>
      </w:tr>
      <w:tr w:rsidR="001D54D8" w:rsidRPr="00C51EC8" w:rsidTr="001A3C56">
        <w:trPr>
          <w:trHeight w:val="300"/>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 </w:t>
            </w:r>
            <w:r w:rsidRPr="00C51EC8">
              <w:rPr>
                <w:rFonts w:ascii="Sylfaen" w:eastAsia="Times New Roman" w:hAnsi="Sylfaen" w:cs="Sylfaen"/>
                <w:b/>
                <w:bCs/>
                <w:sz w:val="18"/>
                <w:szCs w:val="18"/>
              </w:rPr>
              <w:t>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სკოლებისათვის</w:t>
            </w:r>
            <w:r w:rsidRPr="00C51EC8">
              <w:rPr>
                <w:rFonts w:ascii="Times New Roman" w:eastAsia="Times New Roman" w:hAnsi="Times New Roman"/>
                <w:b/>
                <w:bCs/>
                <w:sz w:val="18"/>
                <w:szCs w:val="18"/>
              </w:rPr>
              <w:t>/</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სექტორებისათვის</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b/>
                <w:bCs/>
                <w:sz w:val="18"/>
                <w:szCs w:val="18"/>
              </w:rPr>
              <w:t>23.5</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rHeight w:val="300"/>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4253"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 </w:t>
            </w:r>
            <w:r w:rsidRPr="00C51EC8">
              <w:rPr>
                <w:rFonts w:ascii="Sylfaen" w:eastAsia="Times New Roman" w:hAnsi="Sylfaen" w:cs="Sylfaen"/>
                <w:b/>
                <w:bCs/>
                <w:sz w:val="18"/>
                <w:szCs w:val="18"/>
              </w:rPr>
              <w:t>არაქართულენოვანი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სკოლებისათვის</w:t>
            </w:r>
            <w:r w:rsidRPr="00C51EC8">
              <w:rPr>
                <w:rFonts w:ascii="Times New Roman" w:eastAsia="Times New Roman" w:hAnsi="Times New Roman"/>
                <w:b/>
                <w:bCs/>
                <w:sz w:val="18"/>
                <w:szCs w:val="18"/>
              </w:rPr>
              <w:t>/</w:t>
            </w:r>
            <w:r w:rsidRPr="00C51EC8">
              <w:rPr>
                <w:rFonts w:ascii="Sylfaen" w:eastAsia="Times New Roman" w:hAnsi="Sylfaen" w:cs="Sylfaen"/>
                <w:b/>
                <w:bCs/>
                <w:sz w:val="18"/>
                <w:szCs w:val="18"/>
              </w:rPr>
              <w:t>სექტორებისათვის</w:t>
            </w:r>
          </w:p>
        </w:tc>
        <w:tc>
          <w:tcPr>
            <w:tcW w:w="2126"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b/>
                <w:bCs/>
                <w:sz w:val="18"/>
                <w:szCs w:val="18"/>
              </w:rPr>
              <w:t>27.5</w:t>
            </w:r>
          </w:p>
        </w:tc>
        <w:tc>
          <w:tcPr>
            <w:tcW w:w="2268"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bl>
    <w:p w:rsidR="001D54D8"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426"/>
        <w:rPr>
          <w:rFonts w:ascii="Sylfaen" w:hAnsi="Sylfaen"/>
          <w:i/>
          <w:sz w:val="20"/>
          <w:lang w:val="ka-GE"/>
        </w:rPr>
      </w:pPr>
      <w:r w:rsidRPr="00E025DD">
        <w:rPr>
          <w:rFonts w:ascii="Sylfaen" w:hAnsi="Sylfaen"/>
          <w:i/>
          <w:sz w:val="20"/>
        </w:rPr>
        <w:lastRenderedPageBreak/>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8517D9"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426"/>
        <w:rPr>
          <w:rFonts w:ascii="Sylfaen" w:hAnsi="Sylfaen" w:cs="Sylfaen"/>
          <w:i/>
          <w:sz w:val="20"/>
          <w:szCs w:val="20"/>
          <w:lang w:val="ka-GE"/>
        </w:rPr>
      </w:pPr>
      <w:r w:rsidRPr="008517D9">
        <w:rPr>
          <w:rFonts w:ascii="Sylfaen" w:hAnsi="Sylfaen"/>
          <w:i/>
          <w:sz w:val="20"/>
          <w:lang w:val="ka-GE"/>
        </w:rPr>
        <w:lastRenderedPageBreak/>
        <w:t>საქართველოს განათლებისა და მეცნიერების მინისტრის 2014 წლის 23 ივლისის ბრძანება №91/ნ - ვებგვერდი, 23.07.2014წ.</w:t>
      </w:r>
    </w:p>
    <w:p w:rsidR="001D54D8" w:rsidRPr="00C51EC8"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426"/>
        <w:rPr>
          <w:rFonts w:ascii="Sylfaen" w:hAnsi="Sylfaen" w:cs="Sylfaen"/>
          <w:i/>
          <w:sz w:val="20"/>
          <w:szCs w:val="20"/>
          <w:lang w:val="ka-GE"/>
        </w:rPr>
      </w:pPr>
    </w:p>
    <w:p w:rsidR="001D54D8" w:rsidRPr="004F201C" w:rsidRDefault="001D54D8" w:rsidP="001D54D8">
      <w:pPr>
        <w:rPr>
          <w:rFonts w:ascii="Sylfaen" w:hAnsi="Sylfaen"/>
          <w:szCs w:val="24"/>
        </w:rPr>
      </w:pPr>
      <w:r w:rsidRPr="004F201C">
        <w:rPr>
          <w:rFonts w:ascii="Sylfaen" w:hAnsi="Sylfaen"/>
          <w:b/>
          <w:bCs/>
          <w:szCs w:val="24"/>
        </w:rPr>
        <w:t xml:space="preserve">V კლასი </w:t>
      </w:r>
    </w:p>
    <w:tbl>
      <w:tblPr>
        <w:tblW w:w="9825" w:type="dxa"/>
        <w:tblCellSpacing w:w="0" w:type="dxa"/>
        <w:tblInd w:w="-11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
        <w:gridCol w:w="860"/>
        <w:gridCol w:w="3962"/>
        <w:gridCol w:w="1200"/>
        <w:gridCol w:w="881"/>
        <w:gridCol w:w="1049"/>
        <w:gridCol w:w="282"/>
        <w:gridCol w:w="897"/>
      </w:tblGrid>
      <w:tr w:rsidR="001D54D8" w:rsidRPr="00C51EC8" w:rsidTr="001A3C56">
        <w:trPr>
          <w:trHeight w:val="870"/>
          <w:tblCellSpacing w:w="0" w:type="dxa"/>
        </w:trPr>
        <w:tc>
          <w:tcPr>
            <w:tcW w:w="694"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4F201C">
              <w:rPr>
                <w:rFonts w:ascii="Sylfaen" w:hAnsi="Sylfaen"/>
                <w:szCs w:val="24"/>
              </w:rPr>
              <w:t> </w:t>
            </w:r>
            <w:r w:rsidRPr="00C51EC8">
              <w:rPr>
                <w:rFonts w:ascii="Sylfaen" w:eastAsia="Times New Roman" w:hAnsi="Sylfaen" w:cs="Sylfaen"/>
                <w:b/>
                <w:bCs/>
                <w:sz w:val="18"/>
                <w:szCs w:val="18"/>
              </w:rPr>
              <w:t>ქართ</w:t>
            </w:r>
            <w:r w:rsidRPr="00C51EC8">
              <w:rPr>
                <w:rFonts w:ascii="Times New Roman" w:eastAsia="Times New Roman" w:hAnsi="Times New Roman"/>
                <w:b/>
                <w:bCs/>
                <w:sz w:val="18"/>
                <w:szCs w:val="18"/>
              </w:rPr>
              <w:t>.</w:t>
            </w:r>
          </w:p>
        </w:tc>
        <w:tc>
          <w:tcPr>
            <w:tcW w:w="86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არაქართ</w:t>
            </w:r>
            <w:r w:rsidRPr="00C51EC8">
              <w:rPr>
                <w:rFonts w:ascii="Times New Roman" w:eastAsia="Times New Roman" w:hAnsi="Times New Roman"/>
                <w:b/>
                <w:bCs/>
                <w:sz w:val="18"/>
                <w:szCs w:val="18"/>
              </w:rPr>
              <w:t>.</w:t>
            </w:r>
          </w:p>
        </w:tc>
        <w:tc>
          <w:tcPr>
            <w:tcW w:w="3962"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საგანი</w:t>
            </w:r>
          </w:p>
        </w:tc>
        <w:tc>
          <w:tcPr>
            <w:tcW w:w="120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საათების</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რაოდენობა</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კვირაში</w:t>
            </w:r>
          </w:p>
        </w:tc>
        <w:tc>
          <w:tcPr>
            <w:tcW w:w="881"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შენიშვნა</w:t>
            </w:r>
          </w:p>
        </w:tc>
        <w:tc>
          <w:tcPr>
            <w:tcW w:w="2228" w:type="dxa"/>
            <w:gridSpan w:val="3"/>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შემაჯამებელი</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დავალების</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სავალდებულო</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მინიმალური</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რაოდენობა</w:t>
            </w:r>
          </w:p>
        </w:tc>
      </w:tr>
      <w:tr w:rsidR="001D54D8" w:rsidRPr="00C51EC8" w:rsidTr="001A3C56">
        <w:trPr>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2228" w:type="dxa"/>
            <w:gridSpan w:val="3"/>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სემესტრი</w:t>
            </w:r>
          </w:p>
        </w:tc>
      </w:tr>
      <w:tr w:rsidR="001D54D8" w:rsidRPr="00C51EC8" w:rsidTr="001A3C56">
        <w:trPr>
          <w:trHeight w:val="3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133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b/>
                <w:bCs/>
                <w:sz w:val="18"/>
                <w:szCs w:val="18"/>
              </w:rPr>
              <w:t>I</w:t>
            </w:r>
          </w:p>
        </w:tc>
        <w:tc>
          <w:tcPr>
            <w:tcW w:w="897"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b/>
                <w:bCs/>
                <w:sz w:val="18"/>
                <w:szCs w:val="18"/>
              </w:rPr>
              <w:t>II</w:t>
            </w:r>
          </w:p>
        </w:tc>
      </w:tr>
      <w:tr w:rsidR="001D54D8" w:rsidRPr="00C51EC8" w:rsidTr="001A3C56">
        <w:trPr>
          <w:trHeight w:val="510"/>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ქართული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და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ლიტერატურა</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r>
      <w:tr w:rsidR="001D54D8" w:rsidRPr="00C51EC8" w:rsidTr="001A3C56">
        <w:trPr>
          <w:trHeight w:val="510"/>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ქართული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როგორც</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მეორე</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არაქართულენოვანი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სკოლებისათვის</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სექტორებისათვის</w:t>
            </w:r>
            <w:r w:rsidRPr="00C51EC8">
              <w:rPr>
                <w:rFonts w:ascii="Times New Roman" w:eastAsia="Times New Roman" w:hAnsi="Times New Roman"/>
                <w:sz w:val="18"/>
                <w:szCs w:val="18"/>
              </w:rPr>
              <w:t>)</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r>
      <w:tr w:rsidR="001D54D8" w:rsidRPr="00C51EC8" w:rsidTr="001A3C56">
        <w:trPr>
          <w:trHeight w:val="510"/>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მშობლიური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არაქართულენოვანი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სკოლებისათვის</w:t>
            </w:r>
            <w:r w:rsidRPr="00C51EC8">
              <w:rPr>
                <w:rFonts w:ascii="Times New Roman" w:eastAsia="Times New Roman" w:hAnsi="Times New Roman"/>
                <w:sz w:val="18"/>
                <w:szCs w:val="18"/>
              </w:rPr>
              <w:t>/</w:t>
            </w:r>
            <w:r w:rsidRPr="00C51EC8">
              <w:rPr>
                <w:rFonts w:ascii="Sylfaen" w:eastAsia="Times New Roman" w:hAnsi="Sylfaen" w:cs="Sylfaen"/>
                <w:sz w:val="18"/>
                <w:szCs w:val="18"/>
              </w:rPr>
              <w:t>სექტორებისათვის</w:t>
            </w:r>
            <w:r w:rsidRPr="00C51EC8">
              <w:rPr>
                <w:rFonts w:ascii="Times New Roman" w:eastAsia="Times New Roman" w:hAnsi="Times New Roman"/>
                <w:sz w:val="18"/>
                <w:szCs w:val="18"/>
              </w:rPr>
              <w:t>)</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r>
      <w:tr w:rsidR="001D54D8" w:rsidRPr="00C51EC8" w:rsidTr="001A3C56">
        <w:trPr>
          <w:trHeight w:val="315"/>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მათემატიკა</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6</w:t>
            </w:r>
          </w:p>
        </w:tc>
      </w:tr>
      <w:tr w:rsidR="001D54D8" w:rsidRPr="00C51EC8" w:rsidTr="001A3C56">
        <w:trPr>
          <w:trHeight w:val="315"/>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პირველი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უცხოური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4</w:t>
            </w:r>
          </w:p>
        </w:tc>
      </w:tr>
      <w:tr w:rsidR="001D54D8" w:rsidRPr="00C51EC8" w:rsidTr="001A3C56">
        <w:trPr>
          <w:trHeight w:val="315"/>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მეორე</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უცხოური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სკოლებისთვის</w:t>
            </w:r>
            <w:r w:rsidRPr="00C51EC8">
              <w:rPr>
                <w:rFonts w:ascii="Times New Roman" w:eastAsia="Times New Roman" w:hAnsi="Times New Roman"/>
                <w:sz w:val="18"/>
                <w:szCs w:val="18"/>
              </w:rPr>
              <w:t>/</w:t>
            </w:r>
            <w:r w:rsidRPr="00C51EC8">
              <w:rPr>
                <w:rFonts w:ascii="Sylfaen" w:eastAsia="Times New Roman" w:hAnsi="Sylfaen" w:cs="Sylfaen"/>
                <w:sz w:val="18"/>
                <w:szCs w:val="18"/>
              </w:rPr>
              <w:t>სექტორებისთვის</w:t>
            </w:r>
            <w:r w:rsidRPr="00C51EC8">
              <w:rPr>
                <w:rFonts w:ascii="Times New Roman" w:eastAsia="Times New Roman" w:hAnsi="Times New Roman"/>
                <w:sz w:val="18"/>
                <w:szCs w:val="18"/>
              </w:rPr>
              <w:t>)</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r>
      <w:tr w:rsidR="001D54D8" w:rsidRPr="00C51EC8" w:rsidTr="001A3C56">
        <w:trPr>
          <w:trHeight w:val="315"/>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მეორე</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უცხოური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არაქართულენოვანი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სკოლებისთვის</w:t>
            </w:r>
            <w:r w:rsidRPr="00C51EC8">
              <w:rPr>
                <w:rFonts w:ascii="Times New Roman" w:eastAsia="Times New Roman" w:hAnsi="Times New Roman"/>
                <w:sz w:val="18"/>
                <w:szCs w:val="18"/>
              </w:rPr>
              <w:t>/</w:t>
            </w:r>
            <w:r w:rsidRPr="00C51EC8">
              <w:rPr>
                <w:rFonts w:ascii="Sylfaen" w:eastAsia="Times New Roman" w:hAnsi="Sylfaen" w:cs="Sylfaen"/>
                <w:sz w:val="18"/>
                <w:szCs w:val="18"/>
              </w:rPr>
              <w:t>სექტორებისთვის</w:t>
            </w:r>
            <w:r w:rsidRPr="00C51EC8">
              <w:rPr>
                <w:rFonts w:ascii="Times New Roman" w:eastAsia="Times New Roman" w:hAnsi="Times New Roman"/>
                <w:sz w:val="18"/>
                <w:szCs w:val="18"/>
              </w:rPr>
              <w:t>)</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0-2</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r>
      <w:tr w:rsidR="001D54D8" w:rsidRPr="00C51EC8" w:rsidTr="001A3C56">
        <w:trPr>
          <w:trHeight w:val="315"/>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lastRenderedPageBreak/>
              <w:t>5</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6</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ჩვენი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საქართველო</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r>
      <w:tr w:rsidR="001D54D8" w:rsidRPr="00C51EC8" w:rsidTr="001A3C56">
        <w:trPr>
          <w:trHeight w:val="315"/>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6</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7</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ბუნებისმეტყველება</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4</w:t>
            </w:r>
          </w:p>
        </w:tc>
      </w:tr>
      <w:tr w:rsidR="001D54D8" w:rsidRPr="00C51EC8" w:rsidTr="001A3C56">
        <w:trPr>
          <w:trHeight w:val="315"/>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7</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8</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ისტ</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r>
      <w:tr w:rsidR="001D54D8" w:rsidRPr="00C51EC8" w:rsidTr="001A3C56">
        <w:trPr>
          <w:trHeight w:val="450"/>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8</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9</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სახვითი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და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გამოყენებითი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ხელოვნება</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r>
      <w:tr w:rsidR="001D54D8" w:rsidRPr="00C51EC8" w:rsidTr="001A3C56">
        <w:trPr>
          <w:trHeight w:val="315"/>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9</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10</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მუსიკა</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r>
      <w:tr w:rsidR="001D54D8" w:rsidRPr="00C51EC8" w:rsidTr="001A3C56">
        <w:trPr>
          <w:trHeight w:val="315"/>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10</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11</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სპორტი</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0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7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rHeight w:val="300"/>
          <w:tblCellSpacing w:w="0" w:type="dxa"/>
        </w:trPr>
        <w:tc>
          <w:tcPr>
            <w:tcW w:w="9825" w:type="dxa"/>
            <w:gridSpan w:val="8"/>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აუცილებელი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საათების</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რაოდენობა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კვირაში</w:t>
            </w:r>
          </w:p>
        </w:tc>
      </w:tr>
      <w:tr w:rsidR="001D54D8" w:rsidRPr="00C51EC8" w:rsidTr="001A3C56">
        <w:trPr>
          <w:trHeight w:val="300"/>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b/>
                <w:bCs/>
                <w:sz w:val="18"/>
                <w:szCs w:val="18"/>
              </w:rPr>
              <w:t>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სკოლებისათვის</w:t>
            </w:r>
            <w:r w:rsidRPr="00C51EC8">
              <w:rPr>
                <w:rFonts w:ascii="Times New Roman" w:eastAsia="Times New Roman" w:hAnsi="Times New Roman"/>
                <w:b/>
                <w:bCs/>
                <w:sz w:val="18"/>
                <w:szCs w:val="18"/>
              </w:rPr>
              <w:t xml:space="preserve">/ </w:t>
            </w:r>
            <w:r w:rsidRPr="00C51EC8">
              <w:rPr>
                <w:rFonts w:ascii="Sylfaen" w:eastAsia="Times New Roman" w:hAnsi="Sylfaen" w:cs="Sylfaen"/>
                <w:b/>
                <w:bCs/>
                <w:sz w:val="18"/>
                <w:szCs w:val="18"/>
              </w:rPr>
              <w:t>სექტორებისათვის</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b/>
                <w:bCs/>
                <w:sz w:val="18"/>
                <w:szCs w:val="18"/>
              </w:rPr>
              <w:t>28</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2228" w:type="dxa"/>
            <w:gridSpan w:val="3"/>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rHeight w:val="300"/>
          <w:tblCellSpacing w:w="0" w:type="dxa"/>
        </w:trPr>
        <w:tc>
          <w:tcPr>
            <w:tcW w:w="69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6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3962"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b/>
                <w:bCs/>
                <w:sz w:val="18"/>
                <w:szCs w:val="18"/>
              </w:rPr>
              <w:t>არაქართულენოვანი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სკოლებისათვის</w:t>
            </w:r>
            <w:r w:rsidRPr="00C51EC8">
              <w:rPr>
                <w:rFonts w:ascii="Times New Roman" w:eastAsia="Times New Roman" w:hAnsi="Times New Roman"/>
                <w:b/>
                <w:bCs/>
                <w:sz w:val="18"/>
                <w:szCs w:val="18"/>
              </w:rPr>
              <w:t>/</w:t>
            </w:r>
            <w:r w:rsidRPr="00C51EC8">
              <w:rPr>
                <w:rFonts w:ascii="Sylfaen" w:eastAsia="Times New Roman" w:hAnsi="Sylfaen" w:cs="Sylfaen"/>
                <w:b/>
                <w:bCs/>
                <w:sz w:val="18"/>
                <w:szCs w:val="18"/>
              </w:rPr>
              <w:t>სექტორებისათვის</w:t>
            </w:r>
          </w:p>
        </w:tc>
        <w:tc>
          <w:tcPr>
            <w:tcW w:w="1200"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b/>
                <w:bCs/>
                <w:sz w:val="18"/>
                <w:szCs w:val="18"/>
              </w:rPr>
              <w:t>31-33</w:t>
            </w:r>
          </w:p>
        </w:tc>
        <w:tc>
          <w:tcPr>
            <w:tcW w:w="88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2228" w:type="dxa"/>
            <w:gridSpan w:val="3"/>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bl>
    <w:p w:rsidR="001D54D8" w:rsidRPr="008517D9"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426"/>
        <w:rPr>
          <w:rFonts w:ascii="Sylfaen" w:hAnsi="Sylfaen" w:cs="Sylfaen"/>
          <w:i/>
          <w:sz w:val="20"/>
          <w:szCs w:val="20"/>
          <w:lang w:val="ka-GE"/>
        </w:rPr>
      </w:pPr>
      <w:r w:rsidRPr="008517D9">
        <w:rPr>
          <w:rFonts w:ascii="Sylfaen" w:hAnsi="Sylfaen"/>
          <w:i/>
          <w:sz w:val="20"/>
          <w:lang w:val="ka-GE"/>
        </w:rPr>
        <w:t>საქართველოს განათლებისა და მეცნიერების მინისტრის 2014 წლის 23 ივლისის ბრძანება №91/ნ - ვებგვერდი, 23.07.2014წ.</w:t>
      </w:r>
    </w:p>
    <w:p w:rsidR="001D54D8" w:rsidRPr="004F201C" w:rsidRDefault="001D54D8" w:rsidP="001D54D8">
      <w:pPr>
        <w:spacing w:after="0"/>
        <w:ind w:left="-993"/>
        <w:jc w:val="both"/>
        <w:rPr>
          <w:rFonts w:ascii="Sylfaen" w:hAnsi="Sylfaen"/>
          <w:szCs w:val="24"/>
          <w:lang w:val="ka-GE"/>
        </w:rPr>
      </w:pPr>
    </w:p>
    <w:p w:rsidR="001D54D8" w:rsidRPr="004F201C" w:rsidRDefault="001D54D8" w:rsidP="001D54D8">
      <w:pPr>
        <w:rPr>
          <w:rFonts w:ascii="Sylfaen" w:hAnsi="Sylfaen" w:cs="Calibri"/>
          <w:b/>
          <w:bCs/>
          <w:szCs w:val="24"/>
          <w:lang w:val="ka-GE"/>
        </w:rPr>
      </w:pPr>
      <w:r w:rsidRPr="004F201C">
        <w:rPr>
          <w:rFonts w:ascii="Sylfaen" w:hAnsi="Sylfaen" w:cs="Sylfaen"/>
          <w:b/>
          <w:bCs/>
          <w:szCs w:val="24"/>
        </w:rPr>
        <w:t>VI</w:t>
      </w:r>
      <w:r w:rsidRPr="004F201C">
        <w:rPr>
          <w:rFonts w:ascii="Sylfaen" w:hAnsi="Sylfaen" w:cs="Calibri"/>
          <w:b/>
          <w:bCs/>
          <w:szCs w:val="24"/>
        </w:rPr>
        <w:t xml:space="preserve"> </w:t>
      </w:r>
      <w:r w:rsidRPr="004F201C">
        <w:rPr>
          <w:rFonts w:ascii="Sylfaen" w:hAnsi="Sylfaen" w:cs="Sylfaen"/>
          <w:b/>
          <w:bCs/>
          <w:szCs w:val="24"/>
        </w:rPr>
        <w:t>კლასი</w:t>
      </w:r>
      <w:r w:rsidRPr="004F201C">
        <w:rPr>
          <w:rFonts w:ascii="Sylfaen" w:hAnsi="Sylfaen" w:cs="Calibri"/>
          <w:b/>
          <w:bCs/>
          <w:szCs w:val="24"/>
        </w:rPr>
        <w:t xml:space="preserve"> </w:t>
      </w:r>
    </w:p>
    <w:tbl>
      <w:tblPr>
        <w:tblW w:w="9880" w:type="dxa"/>
        <w:tblCellSpacing w:w="0" w:type="dxa"/>
        <w:tblInd w:w="-11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851"/>
        <w:gridCol w:w="3905"/>
        <w:gridCol w:w="1244"/>
        <w:gridCol w:w="193"/>
        <w:gridCol w:w="698"/>
        <w:gridCol w:w="73"/>
        <w:gridCol w:w="1066"/>
        <w:gridCol w:w="292"/>
        <w:gridCol w:w="849"/>
      </w:tblGrid>
      <w:tr w:rsidR="001D54D8" w:rsidRPr="00C51EC8" w:rsidTr="001A3C56">
        <w:trPr>
          <w:trHeight w:val="870"/>
          <w:tblCellSpacing w:w="0" w:type="dxa"/>
        </w:trPr>
        <w:tc>
          <w:tcPr>
            <w:tcW w:w="709"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4F201C">
              <w:rPr>
                <w:rFonts w:ascii="Sylfaen" w:hAnsi="Sylfaen"/>
                <w:b/>
                <w:bCs/>
                <w:szCs w:val="24"/>
              </w:rPr>
              <w:t> </w:t>
            </w:r>
            <w:r w:rsidRPr="00C51EC8">
              <w:rPr>
                <w:rFonts w:ascii="Sylfaen" w:eastAsia="Times New Roman" w:hAnsi="Sylfaen" w:cs="Sylfaen"/>
                <w:b/>
                <w:bCs/>
                <w:sz w:val="18"/>
                <w:szCs w:val="18"/>
              </w:rPr>
              <w:t>ქართ</w:t>
            </w:r>
            <w:r w:rsidRPr="00C51EC8">
              <w:rPr>
                <w:rFonts w:ascii="Times New Roman" w:eastAsia="Times New Roman" w:hAnsi="Times New Roman"/>
                <w:b/>
                <w:bCs/>
                <w:sz w:val="18"/>
                <w:szCs w:val="18"/>
              </w:rPr>
              <w:t>.</w:t>
            </w:r>
          </w:p>
        </w:tc>
        <w:tc>
          <w:tcPr>
            <w:tcW w:w="851"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ind w:left="-180"/>
              <w:jc w:val="center"/>
              <w:rPr>
                <w:rFonts w:ascii="Times New Roman" w:eastAsia="Times New Roman" w:hAnsi="Times New Roman"/>
                <w:sz w:val="24"/>
                <w:szCs w:val="24"/>
              </w:rPr>
            </w:pPr>
            <w:r w:rsidRPr="00C51EC8">
              <w:rPr>
                <w:rFonts w:ascii="Times New Roman" w:eastAsia="Times New Roman" w:hAnsi="Times New Roman"/>
                <w:b/>
                <w:bCs/>
                <w:sz w:val="18"/>
                <w:szCs w:val="18"/>
              </w:rPr>
              <w:t xml:space="preserve">   </w:t>
            </w:r>
            <w:r w:rsidRPr="00C51EC8">
              <w:rPr>
                <w:rFonts w:ascii="Sylfaen" w:eastAsia="Times New Roman" w:hAnsi="Sylfaen" w:cs="Sylfaen"/>
                <w:b/>
                <w:bCs/>
                <w:sz w:val="18"/>
                <w:szCs w:val="18"/>
              </w:rPr>
              <w:t>არაქართ</w:t>
            </w:r>
            <w:r w:rsidRPr="00C51EC8">
              <w:rPr>
                <w:rFonts w:ascii="Times New Roman" w:eastAsia="Times New Roman" w:hAnsi="Times New Roman"/>
                <w:sz w:val="24"/>
                <w:szCs w:val="24"/>
              </w:rPr>
              <w:t>.</w:t>
            </w:r>
          </w:p>
        </w:tc>
        <w:tc>
          <w:tcPr>
            <w:tcW w:w="3905"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საგანი</w:t>
            </w:r>
          </w:p>
        </w:tc>
        <w:tc>
          <w:tcPr>
            <w:tcW w:w="1244"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საათების</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რაოდენობა</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კვირაში</w:t>
            </w:r>
          </w:p>
        </w:tc>
        <w:tc>
          <w:tcPr>
            <w:tcW w:w="891"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შენიშვნა</w:t>
            </w:r>
          </w:p>
        </w:tc>
        <w:tc>
          <w:tcPr>
            <w:tcW w:w="2280" w:type="dxa"/>
            <w:gridSpan w:val="4"/>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შემაჯამებელი</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დავალების</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სავალდებულო</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მინიმალური</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რაოდენობა</w:t>
            </w:r>
          </w:p>
        </w:tc>
      </w:tr>
      <w:tr w:rsidR="001D54D8" w:rsidRPr="00C51EC8" w:rsidTr="001A3C56">
        <w:trPr>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851" w:type="dxa"/>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2280" w:type="dxa"/>
            <w:gridSpan w:val="4"/>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Sylfaen" w:eastAsia="Times New Roman" w:hAnsi="Sylfaen" w:cs="Sylfaen"/>
                <w:b/>
                <w:bCs/>
                <w:sz w:val="18"/>
                <w:szCs w:val="18"/>
              </w:rPr>
              <w:t>სემესტრი</w:t>
            </w:r>
          </w:p>
        </w:tc>
      </w:tr>
      <w:tr w:rsidR="001D54D8" w:rsidRPr="00C51EC8" w:rsidTr="001A3C56">
        <w:trPr>
          <w:trHeight w:val="2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851" w:type="dxa"/>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after="0" w:line="240" w:lineRule="auto"/>
              <w:rPr>
                <w:rFonts w:ascii="Times New Roman" w:eastAsia="Times New Roman" w:hAnsi="Times New Roman"/>
                <w:sz w:val="24"/>
                <w:szCs w:val="24"/>
              </w:rPr>
            </w:pP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10" w:lineRule="atLeast"/>
              <w:jc w:val="center"/>
              <w:rPr>
                <w:rFonts w:ascii="Times New Roman" w:eastAsia="Times New Roman" w:hAnsi="Times New Roman"/>
                <w:sz w:val="24"/>
                <w:szCs w:val="24"/>
              </w:rPr>
            </w:pPr>
            <w:r w:rsidRPr="00C51EC8">
              <w:rPr>
                <w:rFonts w:ascii="Times New Roman" w:eastAsia="Times New Roman" w:hAnsi="Times New Roman"/>
                <w:b/>
                <w:bCs/>
                <w:sz w:val="18"/>
                <w:szCs w:val="18"/>
              </w:rPr>
              <w:t>I</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10" w:lineRule="atLeast"/>
              <w:jc w:val="center"/>
              <w:rPr>
                <w:rFonts w:ascii="Times New Roman" w:eastAsia="Times New Roman" w:hAnsi="Times New Roman"/>
                <w:sz w:val="24"/>
                <w:szCs w:val="24"/>
              </w:rPr>
            </w:pPr>
            <w:r w:rsidRPr="00C51EC8">
              <w:rPr>
                <w:rFonts w:ascii="Times New Roman" w:eastAsia="Times New Roman" w:hAnsi="Times New Roman"/>
                <w:b/>
                <w:bCs/>
                <w:sz w:val="18"/>
                <w:szCs w:val="18"/>
              </w:rPr>
              <w:t>II</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ქართული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და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ლიტერატურა</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ქართული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როგორც</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მეორე</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არაქართულენოვანი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სკოლებისათვის</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სექტორებისათვის</w:t>
            </w:r>
            <w:r w:rsidRPr="00C51EC8">
              <w:rPr>
                <w:rFonts w:ascii="Times New Roman" w:eastAsia="Times New Roman" w:hAnsi="Times New Roman"/>
                <w:sz w:val="18"/>
                <w:szCs w:val="18"/>
              </w:rPr>
              <w:t>)</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მშობლიური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არაქართულენოვანი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სკოლებისათვის</w:t>
            </w:r>
            <w:r w:rsidRPr="00C51EC8">
              <w:rPr>
                <w:rFonts w:ascii="Times New Roman" w:eastAsia="Times New Roman" w:hAnsi="Times New Roman"/>
                <w:sz w:val="18"/>
                <w:szCs w:val="18"/>
              </w:rPr>
              <w:t>/</w:t>
            </w:r>
            <w:r w:rsidRPr="00C51EC8">
              <w:rPr>
                <w:rFonts w:ascii="Sylfaen" w:eastAsia="Times New Roman" w:hAnsi="Sylfaen" w:cs="Sylfaen"/>
                <w:sz w:val="18"/>
                <w:szCs w:val="18"/>
              </w:rPr>
              <w:t>სექტორებისათვის</w:t>
            </w:r>
            <w:r w:rsidRPr="00C51EC8">
              <w:rPr>
                <w:rFonts w:ascii="Times New Roman" w:eastAsia="Times New Roman" w:hAnsi="Times New Roman"/>
                <w:sz w:val="18"/>
                <w:szCs w:val="18"/>
              </w:rPr>
              <w:t>)</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5</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მათემატიკა</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6</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პირველი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უცხოური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4</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4</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მეორე</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უცხოური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სკოლებისათვის</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სექტორებისათვის</w:t>
            </w:r>
            <w:r w:rsidRPr="00C51EC8">
              <w:rPr>
                <w:rFonts w:ascii="Times New Roman" w:eastAsia="Times New Roman" w:hAnsi="Times New Roman"/>
                <w:sz w:val="18"/>
                <w:szCs w:val="18"/>
              </w:rPr>
              <w:t>)</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მეორე</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უცხოური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ენა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არაქართულენოვანი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სკოლებისათვის</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სექტორებისათვის</w:t>
            </w:r>
            <w:r w:rsidRPr="00C51EC8">
              <w:rPr>
                <w:rFonts w:ascii="Times New Roman" w:eastAsia="Times New Roman" w:hAnsi="Times New Roman"/>
                <w:sz w:val="18"/>
                <w:szCs w:val="18"/>
              </w:rPr>
              <w:t>)</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0-2</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5</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6</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ჩვენი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საქართველო</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6</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7</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ბუნებისმეტყველება</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4</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7</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8</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ისტ</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8</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9</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სახვითი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და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გამოყენებითი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ხელოვნება</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3</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9</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10</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მუსიკა</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10</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18"/>
                <w:szCs w:val="18"/>
              </w:rPr>
              <w:t>11</w:t>
            </w:r>
          </w:p>
        </w:tc>
        <w:tc>
          <w:tcPr>
            <w:tcW w:w="3905"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სპორტი</w:t>
            </w:r>
          </w:p>
        </w:tc>
        <w:tc>
          <w:tcPr>
            <w:tcW w:w="1244"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18"/>
                <w:szCs w:val="18"/>
              </w:rPr>
              <w:t>2</w:t>
            </w:r>
          </w:p>
        </w:tc>
        <w:tc>
          <w:tcPr>
            <w:tcW w:w="89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39"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114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blCellSpacing w:w="0" w:type="dxa"/>
        </w:trPr>
        <w:tc>
          <w:tcPr>
            <w:tcW w:w="9880" w:type="dxa"/>
            <w:gridSpan w:val="10"/>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sz w:val="18"/>
                <w:szCs w:val="18"/>
              </w:rPr>
              <w:t>აუცილებელი</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საათების</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რაოდენობა</w:t>
            </w:r>
            <w:r w:rsidRPr="00C51EC8">
              <w:rPr>
                <w:rFonts w:ascii="Times New Roman" w:eastAsia="Times New Roman" w:hAnsi="Times New Roman"/>
                <w:sz w:val="18"/>
                <w:szCs w:val="18"/>
              </w:rPr>
              <w:t xml:space="preserve"> </w:t>
            </w:r>
            <w:r w:rsidRPr="00C51EC8">
              <w:rPr>
                <w:rFonts w:ascii="Sylfaen" w:eastAsia="Times New Roman" w:hAnsi="Sylfaen" w:cs="Sylfaen"/>
                <w:sz w:val="18"/>
                <w:szCs w:val="18"/>
              </w:rPr>
              <w:t>კვირაში</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5342" w:type="dxa"/>
            <w:gridSpan w:val="3"/>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b/>
                <w:bCs/>
                <w:sz w:val="18"/>
                <w:szCs w:val="18"/>
              </w:rPr>
              <w:t>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სკოლებისათვის</w:t>
            </w:r>
            <w:r w:rsidRPr="00C51EC8">
              <w:rPr>
                <w:rFonts w:ascii="Times New Roman" w:eastAsia="Times New Roman" w:hAnsi="Times New Roman"/>
                <w:b/>
                <w:bCs/>
                <w:sz w:val="18"/>
                <w:szCs w:val="18"/>
              </w:rPr>
              <w:t>/</w:t>
            </w:r>
            <w:r w:rsidRPr="00C51EC8">
              <w:rPr>
                <w:rFonts w:ascii="Sylfaen" w:eastAsia="Times New Roman" w:hAnsi="Sylfaen" w:cs="Sylfaen"/>
                <w:b/>
                <w:bCs/>
                <w:sz w:val="18"/>
                <w:szCs w:val="18"/>
              </w:rPr>
              <w:t>სექტორებისათვის</w:t>
            </w:r>
          </w:p>
        </w:tc>
        <w:tc>
          <w:tcPr>
            <w:tcW w:w="77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b/>
                <w:bCs/>
                <w:sz w:val="18"/>
                <w:szCs w:val="18"/>
              </w:rPr>
              <w:t>28</w:t>
            </w:r>
          </w:p>
        </w:tc>
        <w:tc>
          <w:tcPr>
            <w:tcW w:w="1358"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r w:rsidR="001D54D8" w:rsidRPr="00C51EC8" w:rsidTr="001A3C56">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51"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5342" w:type="dxa"/>
            <w:gridSpan w:val="3"/>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Sylfaen" w:eastAsia="Times New Roman" w:hAnsi="Sylfaen" w:cs="Sylfaen"/>
                <w:b/>
                <w:bCs/>
                <w:sz w:val="18"/>
                <w:szCs w:val="18"/>
              </w:rPr>
              <w:t>არაქართულენოვანი</w:t>
            </w:r>
            <w:r w:rsidRPr="00C51EC8">
              <w:rPr>
                <w:rFonts w:ascii="Times New Roman" w:eastAsia="Times New Roman" w:hAnsi="Times New Roman"/>
                <w:sz w:val="18"/>
                <w:szCs w:val="18"/>
              </w:rPr>
              <w:t xml:space="preserve"> </w:t>
            </w:r>
            <w:r w:rsidRPr="00C51EC8">
              <w:rPr>
                <w:rFonts w:ascii="Sylfaen" w:eastAsia="Times New Roman" w:hAnsi="Sylfaen" w:cs="Sylfaen"/>
                <w:b/>
                <w:bCs/>
                <w:sz w:val="18"/>
                <w:szCs w:val="18"/>
              </w:rPr>
              <w:t>სკოლებისათვის</w:t>
            </w:r>
            <w:r w:rsidRPr="00C51EC8">
              <w:rPr>
                <w:rFonts w:ascii="Times New Roman" w:eastAsia="Times New Roman" w:hAnsi="Times New Roman"/>
                <w:b/>
                <w:bCs/>
                <w:sz w:val="18"/>
                <w:szCs w:val="18"/>
              </w:rPr>
              <w:t xml:space="preserve">/ </w:t>
            </w:r>
            <w:r w:rsidRPr="00C51EC8">
              <w:rPr>
                <w:rFonts w:ascii="Sylfaen" w:eastAsia="Times New Roman" w:hAnsi="Sylfaen" w:cs="Sylfaen"/>
                <w:b/>
                <w:bCs/>
                <w:sz w:val="18"/>
                <w:szCs w:val="18"/>
              </w:rPr>
              <w:t>სექტორებისათვის</w:t>
            </w:r>
          </w:p>
        </w:tc>
        <w:tc>
          <w:tcPr>
            <w:tcW w:w="771"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C51EC8">
              <w:rPr>
                <w:rFonts w:ascii="Times New Roman" w:eastAsia="Times New Roman" w:hAnsi="Times New Roman"/>
                <w:b/>
                <w:bCs/>
                <w:sz w:val="18"/>
                <w:szCs w:val="18"/>
              </w:rPr>
              <w:t>31-33</w:t>
            </w:r>
          </w:p>
        </w:tc>
        <w:tc>
          <w:tcPr>
            <w:tcW w:w="1358" w:type="dxa"/>
            <w:gridSpan w:val="2"/>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c>
          <w:tcPr>
            <w:tcW w:w="849" w:type="dxa"/>
            <w:tcBorders>
              <w:top w:val="outset" w:sz="6" w:space="0" w:color="auto"/>
              <w:left w:val="outset" w:sz="6" w:space="0" w:color="auto"/>
              <w:bottom w:val="outset" w:sz="6" w:space="0" w:color="auto"/>
              <w:right w:val="outset" w:sz="6" w:space="0" w:color="auto"/>
            </w:tcBorders>
            <w:vAlign w:val="center"/>
            <w:hideMark/>
          </w:tcPr>
          <w:p w:rsidR="001D54D8" w:rsidRPr="00C51EC8" w:rsidRDefault="001D54D8" w:rsidP="001A3C56">
            <w:pPr>
              <w:spacing w:before="100" w:beforeAutospacing="1" w:after="100" w:afterAutospacing="1" w:line="240" w:lineRule="auto"/>
              <w:rPr>
                <w:rFonts w:ascii="Times New Roman" w:eastAsia="Times New Roman" w:hAnsi="Times New Roman"/>
                <w:sz w:val="24"/>
                <w:szCs w:val="24"/>
              </w:rPr>
            </w:pPr>
            <w:r w:rsidRPr="00C51EC8">
              <w:rPr>
                <w:rFonts w:ascii="Times New Roman" w:eastAsia="Times New Roman" w:hAnsi="Times New Roman"/>
                <w:sz w:val="24"/>
                <w:szCs w:val="24"/>
              </w:rPr>
              <w:t> </w:t>
            </w:r>
          </w:p>
        </w:tc>
      </w:tr>
    </w:tbl>
    <w:p w:rsidR="001D54D8" w:rsidRPr="008517D9"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426"/>
        <w:rPr>
          <w:rFonts w:ascii="Sylfaen" w:hAnsi="Sylfaen" w:cs="Sylfaen"/>
          <w:i/>
          <w:sz w:val="20"/>
          <w:szCs w:val="20"/>
          <w:lang w:val="ka-GE"/>
        </w:rPr>
      </w:pPr>
      <w:r w:rsidRPr="008517D9">
        <w:rPr>
          <w:rFonts w:ascii="Sylfaen" w:hAnsi="Sylfaen"/>
          <w:i/>
          <w:sz w:val="20"/>
          <w:lang w:val="ka-GE"/>
        </w:rPr>
        <w:t>საქართველოს განათლებისა და მეცნიერების მინისტრის 2014 წლის 23 ივლისის ბრძანება №91/ნ - ვებგვერდი, 23.07.2014წ.</w:t>
      </w:r>
    </w:p>
    <w:p w:rsidR="001D54D8" w:rsidRPr="004F201C" w:rsidRDefault="001D54D8" w:rsidP="001D54D8">
      <w:pPr>
        <w:spacing w:after="0"/>
        <w:ind w:left="-1134"/>
        <w:rPr>
          <w:rFonts w:ascii="Sylfaen" w:hAnsi="Sylfaen"/>
          <w:b/>
          <w:bCs/>
          <w:szCs w:val="24"/>
          <w:lang w:val="ka-GE"/>
        </w:rPr>
      </w:pPr>
    </w:p>
    <w:p w:rsidR="001D54D8" w:rsidRPr="00B70ACE" w:rsidRDefault="001D54D8" w:rsidP="001D54D8">
      <w:pPr>
        <w:spacing w:after="0" w:line="240" w:lineRule="auto"/>
        <w:rPr>
          <w:rFonts w:ascii="Sylfaen" w:hAnsi="Sylfaen"/>
          <w:b/>
          <w:bCs/>
          <w:szCs w:val="24"/>
          <w:lang w:val="ka-GE"/>
        </w:rPr>
      </w:pPr>
      <w:r w:rsidRPr="004F201C">
        <w:rPr>
          <w:rFonts w:ascii="Sylfaen" w:hAnsi="Sylfaen"/>
          <w:b/>
          <w:bCs/>
          <w:szCs w:val="24"/>
        </w:rPr>
        <w:t>VII კლასი</w:t>
      </w:r>
    </w:p>
    <w:tbl>
      <w:tblPr>
        <w:tblW w:w="1035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686"/>
        <w:gridCol w:w="2693"/>
        <w:gridCol w:w="1843"/>
        <w:gridCol w:w="1276"/>
        <w:gridCol w:w="1417"/>
        <w:gridCol w:w="1701"/>
      </w:tblGrid>
      <w:tr w:rsidR="001D54D8" w:rsidRPr="004F201C" w:rsidTr="001A3C56">
        <w:trPr>
          <w:trHeight w:val="1002"/>
        </w:trPr>
        <w:tc>
          <w:tcPr>
            <w:tcW w:w="737" w:type="dxa"/>
            <w:vMerge w:val="restart"/>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ქართ</w:t>
            </w:r>
          </w:p>
        </w:tc>
        <w:tc>
          <w:tcPr>
            <w:tcW w:w="686" w:type="dxa"/>
            <w:vMerge w:val="restart"/>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არაქართ</w:t>
            </w:r>
          </w:p>
        </w:tc>
        <w:tc>
          <w:tcPr>
            <w:tcW w:w="2693" w:type="dxa"/>
            <w:vMerge w:val="restart"/>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საგანი</w:t>
            </w:r>
          </w:p>
        </w:tc>
        <w:tc>
          <w:tcPr>
            <w:tcW w:w="1843" w:type="dxa"/>
            <w:vMerge w:val="restart"/>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საათების რაოდენობა კვირაში</w:t>
            </w:r>
          </w:p>
        </w:tc>
        <w:tc>
          <w:tcPr>
            <w:tcW w:w="1276" w:type="dxa"/>
            <w:vMerge w:val="restart"/>
          </w:tcPr>
          <w:p w:rsidR="001D54D8" w:rsidRPr="004F201C" w:rsidRDefault="001D54D8" w:rsidP="001A3C56">
            <w:pPr>
              <w:spacing w:after="0" w:line="240" w:lineRule="auto"/>
              <w:jc w:val="center"/>
              <w:rPr>
                <w:rFonts w:ascii="Sylfaen" w:hAnsi="Sylfaen"/>
                <w:b/>
                <w:sz w:val="20"/>
                <w:szCs w:val="20"/>
                <w:lang w:val="ka-GE"/>
              </w:rPr>
            </w:pPr>
            <w:r w:rsidRPr="004F201C">
              <w:rPr>
                <w:rFonts w:ascii="Sylfaen" w:hAnsi="Sylfaen"/>
                <w:b/>
                <w:sz w:val="20"/>
                <w:szCs w:val="20"/>
                <w:lang w:val="ka-GE"/>
              </w:rPr>
              <w:t>შენიშვნა</w:t>
            </w:r>
          </w:p>
        </w:tc>
        <w:tc>
          <w:tcPr>
            <w:tcW w:w="3118" w:type="dxa"/>
            <w:gridSpan w:val="2"/>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lang w:val="ka-GE"/>
              </w:rPr>
              <w:t>შემაჯამებელი დავალების სავალდებულო მინიმალური რაოდენობა</w:t>
            </w:r>
          </w:p>
        </w:tc>
      </w:tr>
      <w:tr w:rsidR="001D54D8" w:rsidRPr="004F201C" w:rsidTr="001A3C56">
        <w:trPr>
          <w:trHeight w:val="330"/>
        </w:trPr>
        <w:tc>
          <w:tcPr>
            <w:tcW w:w="737" w:type="dxa"/>
            <w:vMerge/>
            <w:vAlign w:val="center"/>
          </w:tcPr>
          <w:p w:rsidR="001D54D8" w:rsidRPr="004F201C" w:rsidRDefault="001D54D8" w:rsidP="001A3C56">
            <w:pPr>
              <w:spacing w:after="0" w:line="240" w:lineRule="auto"/>
              <w:rPr>
                <w:rFonts w:ascii="Sylfaen" w:hAnsi="Sylfaen"/>
                <w:sz w:val="20"/>
                <w:szCs w:val="20"/>
              </w:rPr>
            </w:pPr>
          </w:p>
        </w:tc>
        <w:tc>
          <w:tcPr>
            <w:tcW w:w="686" w:type="dxa"/>
            <w:vMerge/>
            <w:vAlign w:val="center"/>
          </w:tcPr>
          <w:p w:rsidR="001D54D8" w:rsidRPr="004F201C" w:rsidRDefault="001D54D8" w:rsidP="001A3C56">
            <w:pPr>
              <w:spacing w:after="0" w:line="240" w:lineRule="auto"/>
              <w:rPr>
                <w:rFonts w:ascii="Sylfaen" w:hAnsi="Sylfaen"/>
                <w:sz w:val="20"/>
                <w:szCs w:val="20"/>
              </w:rPr>
            </w:pPr>
          </w:p>
        </w:tc>
        <w:tc>
          <w:tcPr>
            <w:tcW w:w="2693" w:type="dxa"/>
            <w:vMerge/>
            <w:vAlign w:val="center"/>
          </w:tcPr>
          <w:p w:rsidR="001D54D8" w:rsidRPr="004F201C" w:rsidRDefault="001D54D8" w:rsidP="001A3C56">
            <w:pPr>
              <w:spacing w:after="0" w:line="240" w:lineRule="auto"/>
              <w:rPr>
                <w:rFonts w:ascii="Sylfaen" w:hAnsi="Sylfaen"/>
                <w:sz w:val="20"/>
                <w:szCs w:val="20"/>
              </w:rPr>
            </w:pPr>
          </w:p>
        </w:tc>
        <w:tc>
          <w:tcPr>
            <w:tcW w:w="1843" w:type="dxa"/>
            <w:vMerge/>
            <w:vAlign w:val="center"/>
          </w:tcPr>
          <w:p w:rsidR="001D54D8" w:rsidRPr="004F201C" w:rsidRDefault="001D54D8" w:rsidP="001A3C56">
            <w:pPr>
              <w:spacing w:after="0" w:line="240" w:lineRule="auto"/>
              <w:rPr>
                <w:rFonts w:ascii="Sylfaen" w:hAnsi="Sylfaen"/>
                <w:sz w:val="20"/>
                <w:szCs w:val="20"/>
              </w:rPr>
            </w:pPr>
          </w:p>
        </w:tc>
        <w:tc>
          <w:tcPr>
            <w:tcW w:w="1276" w:type="dxa"/>
            <w:vMerge/>
            <w:vAlign w:val="center"/>
          </w:tcPr>
          <w:p w:rsidR="001D54D8" w:rsidRPr="004F201C" w:rsidRDefault="001D54D8" w:rsidP="001A3C56">
            <w:pPr>
              <w:spacing w:after="0" w:line="240" w:lineRule="auto"/>
              <w:rPr>
                <w:rFonts w:ascii="Sylfaen" w:hAnsi="Sylfaen"/>
                <w:sz w:val="20"/>
                <w:szCs w:val="20"/>
              </w:rPr>
            </w:pPr>
          </w:p>
        </w:tc>
        <w:tc>
          <w:tcPr>
            <w:tcW w:w="3118" w:type="dxa"/>
            <w:gridSpan w:val="2"/>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სემესტრი</w:t>
            </w:r>
          </w:p>
        </w:tc>
      </w:tr>
      <w:tr w:rsidR="001D54D8" w:rsidRPr="004F201C" w:rsidTr="001A3C56">
        <w:trPr>
          <w:trHeight w:val="240"/>
        </w:trPr>
        <w:tc>
          <w:tcPr>
            <w:tcW w:w="737" w:type="dxa"/>
            <w:vMerge/>
            <w:vAlign w:val="center"/>
          </w:tcPr>
          <w:p w:rsidR="001D54D8" w:rsidRPr="004F201C" w:rsidRDefault="001D54D8" w:rsidP="001A3C56">
            <w:pPr>
              <w:spacing w:after="0" w:line="240" w:lineRule="auto"/>
              <w:rPr>
                <w:rFonts w:ascii="Sylfaen" w:hAnsi="Sylfaen"/>
                <w:sz w:val="20"/>
                <w:szCs w:val="20"/>
              </w:rPr>
            </w:pPr>
          </w:p>
        </w:tc>
        <w:tc>
          <w:tcPr>
            <w:tcW w:w="686" w:type="dxa"/>
            <w:vMerge/>
            <w:vAlign w:val="center"/>
          </w:tcPr>
          <w:p w:rsidR="001D54D8" w:rsidRPr="004F201C" w:rsidRDefault="001D54D8" w:rsidP="001A3C56">
            <w:pPr>
              <w:spacing w:after="0" w:line="240" w:lineRule="auto"/>
              <w:rPr>
                <w:rFonts w:ascii="Sylfaen" w:hAnsi="Sylfaen"/>
                <w:sz w:val="20"/>
                <w:szCs w:val="20"/>
              </w:rPr>
            </w:pPr>
          </w:p>
        </w:tc>
        <w:tc>
          <w:tcPr>
            <w:tcW w:w="2693" w:type="dxa"/>
            <w:vMerge/>
            <w:vAlign w:val="center"/>
          </w:tcPr>
          <w:p w:rsidR="001D54D8" w:rsidRPr="004F201C" w:rsidRDefault="001D54D8" w:rsidP="001A3C56">
            <w:pPr>
              <w:spacing w:after="0" w:line="240" w:lineRule="auto"/>
              <w:rPr>
                <w:rFonts w:ascii="Sylfaen" w:hAnsi="Sylfaen"/>
                <w:sz w:val="20"/>
                <w:szCs w:val="20"/>
              </w:rPr>
            </w:pPr>
          </w:p>
        </w:tc>
        <w:tc>
          <w:tcPr>
            <w:tcW w:w="1843" w:type="dxa"/>
            <w:vMerge/>
            <w:vAlign w:val="center"/>
          </w:tcPr>
          <w:p w:rsidR="001D54D8" w:rsidRPr="004F201C" w:rsidRDefault="001D54D8" w:rsidP="001A3C56">
            <w:pPr>
              <w:spacing w:after="0" w:line="240" w:lineRule="auto"/>
              <w:rPr>
                <w:rFonts w:ascii="Sylfaen" w:hAnsi="Sylfaen"/>
                <w:sz w:val="20"/>
                <w:szCs w:val="20"/>
              </w:rPr>
            </w:pPr>
          </w:p>
        </w:tc>
        <w:tc>
          <w:tcPr>
            <w:tcW w:w="1276" w:type="dxa"/>
            <w:vMerge/>
            <w:vAlign w:val="center"/>
          </w:tcPr>
          <w:p w:rsidR="001D54D8" w:rsidRPr="004F201C" w:rsidRDefault="001D54D8" w:rsidP="001A3C56">
            <w:pPr>
              <w:spacing w:after="0" w:line="240" w:lineRule="auto"/>
              <w:rPr>
                <w:rFonts w:ascii="Sylfaen" w:hAnsi="Sylfaen"/>
                <w:sz w:val="20"/>
                <w:szCs w:val="20"/>
              </w:rPr>
            </w:pPr>
          </w:p>
        </w:tc>
        <w:tc>
          <w:tcPr>
            <w:tcW w:w="1417"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I</w:t>
            </w:r>
          </w:p>
        </w:tc>
        <w:tc>
          <w:tcPr>
            <w:tcW w:w="1701" w:type="dxa"/>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II</w:t>
            </w:r>
          </w:p>
        </w:tc>
      </w:tr>
      <w:tr w:rsidR="001D54D8" w:rsidRPr="004F201C" w:rsidTr="001A3C56">
        <w:trPr>
          <w:trHeight w:val="291"/>
        </w:trPr>
        <w:tc>
          <w:tcPr>
            <w:tcW w:w="737"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1</w:t>
            </w:r>
          </w:p>
        </w:tc>
        <w:tc>
          <w:tcPr>
            <w:tcW w:w="686" w:type="dxa"/>
          </w:tcPr>
          <w:p w:rsidR="001D54D8" w:rsidRPr="004F201C" w:rsidRDefault="001D54D8" w:rsidP="001A3C56">
            <w:pPr>
              <w:spacing w:after="0" w:line="240" w:lineRule="auto"/>
              <w:jc w:val="center"/>
              <w:rPr>
                <w:rFonts w:ascii="Sylfaen" w:hAnsi="Sylfaen"/>
                <w:sz w:val="20"/>
                <w:szCs w:val="20"/>
              </w:rPr>
            </w:pPr>
          </w:p>
        </w:tc>
        <w:tc>
          <w:tcPr>
            <w:tcW w:w="2693" w:type="dxa"/>
          </w:tcPr>
          <w:p w:rsidR="001D54D8" w:rsidRPr="004F201C" w:rsidRDefault="001D54D8" w:rsidP="001A3C56">
            <w:pPr>
              <w:spacing w:after="0" w:line="240" w:lineRule="auto"/>
              <w:ind w:left="146"/>
              <w:rPr>
                <w:rFonts w:ascii="Sylfaen" w:hAnsi="Sylfaen"/>
                <w:sz w:val="20"/>
                <w:szCs w:val="20"/>
              </w:rPr>
            </w:pPr>
            <w:r w:rsidRPr="004F201C">
              <w:rPr>
                <w:rFonts w:ascii="Sylfaen" w:hAnsi="Sylfaen"/>
                <w:sz w:val="20"/>
                <w:szCs w:val="20"/>
              </w:rPr>
              <w:t>ქართული ენა და ლიტერატურა</w:t>
            </w:r>
          </w:p>
        </w:tc>
        <w:tc>
          <w:tcPr>
            <w:tcW w:w="1843"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5</w:t>
            </w:r>
          </w:p>
        </w:tc>
        <w:tc>
          <w:tcPr>
            <w:tcW w:w="1276" w:type="dxa"/>
          </w:tcPr>
          <w:p w:rsidR="001D54D8" w:rsidRPr="004F201C" w:rsidRDefault="001D54D8" w:rsidP="001A3C56">
            <w:pPr>
              <w:spacing w:after="0" w:line="240" w:lineRule="auto"/>
              <w:jc w:val="center"/>
              <w:rPr>
                <w:rFonts w:ascii="Sylfaen" w:hAnsi="Sylfaen"/>
                <w:sz w:val="20"/>
                <w:szCs w:val="20"/>
              </w:rPr>
            </w:pPr>
          </w:p>
        </w:tc>
        <w:tc>
          <w:tcPr>
            <w:tcW w:w="1417"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4</w:t>
            </w:r>
          </w:p>
        </w:tc>
        <w:tc>
          <w:tcPr>
            <w:tcW w:w="1701"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5</w:t>
            </w:r>
          </w:p>
        </w:tc>
      </w:tr>
      <w:tr w:rsidR="001D54D8" w:rsidRPr="004F201C" w:rsidTr="001A3C56">
        <w:trPr>
          <w:trHeight w:val="581"/>
        </w:trPr>
        <w:tc>
          <w:tcPr>
            <w:tcW w:w="737" w:type="dxa"/>
          </w:tcPr>
          <w:p w:rsidR="001D54D8" w:rsidRPr="004F201C" w:rsidRDefault="001D54D8" w:rsidP="001A3C56">
            <w:pPr>
              <w:spacing w:after="0" w:line="240" w:lineRule="auto"/>
              <w:jc w:val="center"/>
              <w:rPr>
                <w:rFonts w:ascii="Sylfaen" w:hAnsi="Sylfaen"/>
                <w:sz w:val="20"/>
                <w:szCs w:val="20"/>
              </w:rPr>
            </w:pPr>
          </w:p>
        </w:tc>
        <w:tc>
          <w:tcPr>
            <w:tcW w:w="68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1</w:t>
            </w:r>
          </w:p>
        </w:tc>
        <w:tc>
          <w:tcPr>
            <w:tcW w:w="2693" w:type="dxa"/>
          </w:tcPr>
          <w:p w:rsidR="001D54D8" w:rsidRPr="004F201C" w:rsidRDefault="001D54D8" w:rsidP="001A3C56">
            <w:pPr>
              <w:spacing w:after="0" w:line="240" w:lineRule="auto"/>
              <w:ind w:left="146"/>
              <w:rPr>
                <w:rFonts w:ascii="Sylfaen" w:hAnsi="Sylfaen"/>
                <w:sz w:val="20"/>
                <w:szCs w:val="20"/>
              </w:rPr>
            </w:pPr>
            <w:r w:rsidRPr="004F201C">
              <w:rPr>
                <w:rFonts w:ascii="Sylfaen" w:hAnsi="Sylfaen"/>
                <w:sz w:val="20"/>
                <w:szCs w:val="20"/>
              </w:rPr>
              <w:t>ქართული, როგორც მეორე ენა</w:t>
            </w:r>
            <w:r w:rsidRPr="004F201C">
              <w:rPr>
                <w:rFonts w:ascii="Sylfaen" w:hAnsi="Sylfaen"/>
                <w:sz w:val="20"/>
                <w:szCs w:val="20"/>
                <w:lang w:val="ka-GE"/>
              </w:rPr>
              <w:t xml:space="preserve"> </w:t>
            </w:r>
            <w:r w:rsidRPr="004F201C">
              <w:rPr>
                <w:rFonts w:ascii="Sylfaen" w:hAnsi="Sylfaen"/>
                <w:sz w:val="20"/>
                <w:szCs w:val="20"/>
              </w:rPr>
              <w:t>(არაქართულენოვანი სკოლები</w:t>
            </w:r>
            <w:r w:rsidRPr="004F201C">
              <w:rPr>
                <w:rFonts w:ascii="Sylfaen" w:hAnsi="Sylfaen"/>
                <w:sz w:val="20"/>
                <w:szCs w:val="20"/>
                <w:lang w:val="ka-GE"/>
              </w:rPr>
              <w:t>სა</w:t>
            </w:r>
            <w:r w:rsidRPr="004F201C">
              <w:rPr>
                <w:rFonts w:ascii="Sylfaen" w:hAnsi="Sylfaen"/>
                <w:sz w:val="20"/>
                <w:szCs w:val="20"/>
              </w:rPr>
              <w:t>თვის/სექტორების</w:t>
            </w:r>
            <w:r w:rsidRPr="004F201C">
              <w:rPr>
                <w:rFonts w:ascii="Sylfaen" w:hAnsi="Sylfaen"/>
                <w:sz w:val="20"/>
                <w:szCs w:val="20"/>
                <w:lang w:val="ka-GE"/>
              </w:rPr>
              <w:t>ა</w:t>
            </w:r>
            <w:r w:rsidRPr="004F201C">
              <w:rPr>
                <w:rFonts w:ascii="Sylfaen" w:hAnsi="Sylfaen"/>
                <w:sz w:val="20"/>
                <w:szCs w:val="20"/>
              </w:rPr>
              <w:t>თვის</w:t>
            </w:r>
          </w:p>
        </w:tc>
        <w:tc>
          <w:tcPr>
            <w:tcW w:w="1843"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5</w:t>
            </w:r>
          </w:p>
        </w:tc>
        <w:tc>
          <w:tcPr>
            <w:tcW w:w="1276" w:type="dxa"/>
          </w:tcPr>
          <w:p w:rsidR="001D54D8" w:rsidRPr="004F201C" w:rsidRDefault="001D54D8" w:rsidP="001A3C56">
            <w:pPr>
              <w:spacing w:after="0" w:line="240" w:lineRule="auto"/>
              <w:jc w:val="center"/>
              <w:rPr>
                <w:rFonts w:ascii="Sylfaen" w:hAnsi="Sylfaen"/>
                <w:sz w:val="20"/>
                <w:szCs w:val="20"/>
              </w:rPr>
            </w:pPr>
          </w:p>
        </w:tc>
        <w:tc>
          <w:tcPr>
            <w:tcW w:w="1417"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4</w:t>
            </w:r>
          </w:p>
        </w:tc>
        <w:tc>
          <w:tcPr>
            <w:tcW w:w="1701"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5</w:t>
            </w:r>
          </w:p>
        </w:tc>
      </w:tr>
      <w:tr w:rsidR="001D54D8" w:rsidRPr="004F201C" w:rsidTr="001A3C56">
        <w:trPr>
          <w:trHeight w:val="430"/>
        </w:trPr>
        <w:tc>
          <w:tcPr>
            <w:tcW w:w="737" w:type="dxa"/>
          </w:tcPr>
          <w:p w:rsidR="001D54D8" w:rsidRPr="004F201C" w:rsidRDefault="001D54D8" w:rsidP="001A3C56">
            <w:pPr>
              <w:spacing w:after="0" w:line="240" w:lineRule="auto"/>
              <w:jc w:val="center"/>
              <w:rPr>
                <w:rFonts w:ascii="Sylfaen" w:hAnsi="Sylfaen"/>
                <w:sz w:val="20"/>
                <w:szCs w:val="20"/>
              </w:rPr>
            </w:pPr>
          </w:p>
        </w:tc>
        <w:tc>
          <w:tcPr>
            <w:tcW w:w="68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2</w:t>
            </w:r>
          </w:p>
        </w:tc>
        <w:tc>
          <w:tcPr>
            <w:tcW w:w="2693" w:type="dxa"/>
          </w:tcPr>
          <w:p w:rsidR="001D54D8" w:rsidRPr="004F201C" w:rsidRDefault="001D54D8" w:rsidP="001A3C56">
            <w:pPr>
              <w:spacing w:after="0" w:line="240" w:lineRule="auto"/>
              <w:ind w:left="146"/>
              <w:rPr>
                <w:rFonts w:ascii="Sylfaen" w:hAnsi="Sylfaen"/>
                <w:sz w:val="20"/>
                <w:szCs w:val="20"/>
              </w:rPr>
            </w:pPr>
            <w:r w:rsidRPr="004F201C">
              <w:rPr>
                <w:rFonts w:ascii="Sylfaen" w:hAnsi="Sylfaen"/>
                <w:sz w:val="20"/>
                <w:szCs w:val="20"/>
              </w:rPr>
              <w:t>მშობლიური ენა (არაქართულენოვანი სკოლების</w:t>
            </w:r>
            <w:r w:rsidRPr="004F201C">
              <w:rPr>
                <w:rFonts w:ascii="Sylfaen" w:hAnsi="Sylfaen"/>
                <w:sz w:val="20"/>
                <w:szCs w:val="20"/>
                <w:lang w:val="ka-GE"/>
              </w:rPr>
              <w:t>ა</w:t>
            </w:r>
            <w:r w:rsidRPr="004F201C">
              <w:rPr>
                <w:rFonts w:ascii="Sylfaen" w:hAnsi="Sylfaen"/>
                <w:sz w:val="20"/>
                <w:szCs w:val="20"/>
              </w:rPr>
              <w:t>თვის/სექტორების</w:t>
            </w:r>
            <w:r w:rsidRPr="004F201C">
              <w:rPr>
                <w:rFonts w:ascii="Sylfaen" w:hAnsi="Sylfaen"/>
                <w:sz w:val="20"/>
                <w:szCs w:val="20"/>
                <w:lang w:val="ka-GE"/>
              </w:rPr>
              <w:t>ა</w:t>
            </w:r>
            <w:r w:rsidRPr="004F201C">
              <w:rPr>
                <w:rFonts w:ascii="Sylfaen" w:hAnsi="Sylfaen"/>
                <w:sz w:val="20"/>
                <w:szCs w:val="20"/>
              </w:rPr>
              <w:t>თვის)</w:t>
            </w:r>
          </w:p>
        </w:tc>
        <w:tc>
          <w:tcPr>
            <w:tcW w:w="1843"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5</w:t>
            </w:r>
          </w:p>
        </w:tc>
        <w:tc>
          <w:tcPr>
            <w:tcW w:w="1276" w:type="dxa"/>
          </w:tcPr>
          <w:p w:rsidR="001D54D8" w:rsidRPr="004F201C" w:rsidRDefault="001D54D8" w:rsidP="001A3C56">
            <w:pPr>
              <w:spacing w:after="0" w:line="240" w:lineRule="auto"/>
              <w:jc w:val="center"/>
              <w:rPr>
                <w:rFonts w:ascii="Sylfaen" w:hAnsi="Sylfaen"/>
                <w:sz w:val="20"/>
                <w:szCs w:val="20"/>
              </w:rPr>
            </w:pPr>
          </w:p>
        </w:tc>
        <w:tc>
          <w:tcPr>
            <w:tcW w:w="1417"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4</w:t>
            </w:r>
          </w:p>
        </w:tc>
        <w:tc>
          <w:tcPr>
            <w:tcW w:w="1701"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5</w:t>
            </w:r>
          </w:p>
        </w:tc>
      </w:tr>
      <w:tr w:rsidR="001D54D8" w:rsidRPr="004F201C" w:rsidTr="001A3C56">
        <w:trPr>
          <w:trHeight w:val="343"/>
        </w:trPr>
        <w:tc>
          <w:tcPr>
            <w:tcW w:w="737"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2</w:t>
            </w:r>
          </w:p>
        </w:tc>
        <w:tc>
          <w:tcPr>
            <w:tcW w:w="68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3</w:t>
            </w:r>
          </w:p>
        </w:tc>
        <w:tc>
          <w:tcPr>
            <w:tcW w:w="2693" w:type="dxa"/>
          </w:tcPr>
          <w:p w:rsidR="001D54D8" w:rsidRPr="004F201C" w:rsidRDefault="001D54D8" w:rsidP="001A3C56">
            <w:pPr>
              <w:spacing w:after="0" w:line="240" w:lineRule="auto"/>
              <w:ind w:left="146"/>
              <w:rPr>
                <w:rFonts w:ascii="Sylfaen" w:hAnsi="Sylfaen"/>
                <w:sz w:val="20"/>
                <w:szCs w:val="20"/>
              </w:rPr>
            </w:pPr>
            <w:r w:rsidRPr="004F201C">
              <w:rPr>
                <w:rFonts w:ascii="Sylfaen" w:hAnsi="Sylfaen"/>
                <w:sz w:val="20"/>
                <w:szCs w:val="20"/>
              </w:rPr>
              <w:t>მათემატიკა</w:t>
            </w:r>
          </w:p>
        </w:tc>
        <w:tc>
          <w:tcPr>
            <w:tcW w:w="1843"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4</w:t>
            </w:r>
          </w:p>
        </w:tc>
        <w:tc>
          <w:tcPr>
            <w:tcW w:w="1276" w:type="dxa"/>
          </w:tcPr>
          <w:p w:rsidR="001D54D8" w:rsidRPr="004F201C" w:rsidRDefault="001D54D8" w:rsidP="001A3C56">
            <w:pPr>
              <w:spacing w:after="0" w:line="240" w:lineRule="auto"/>
              <w:jc w:val="center"/>
              <w:rPr>
                <w:rFonts w:ascii="Sylfaen" w:hAnsi="Sylfaen"/>
                <w:sz w:val="20"/>
                <w:szCs w:val="20"/>
              </w:rPr>
            </w:pPr>
          </w:p>
        </w:tc>
        <w:tc>
          <w:tcPr>
            <w:tcW w:w="1417"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4</w:t>
            </w:r>
          </w:p>
        </w:tc>
        <w:tc>
          <w:tcPr>
            <w:tcW w:w="1701"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6</w:t>
            </w:r>
          </w:p>
        </w:tc>
      </w:tr>
      <w:tr w:rsidR="001D54D8" w:rsidRPr="004F201C" w:rsidTr="001A3C56">
        <w:trPr>
          <w:trHeight w:val="207"/>
        </w:trPr>
        <w:tc>
          <w:tcPr>
            <w:tcW w:w="737"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3</w:t>
            </w:r>
          </w:p>
        </w:tc>
        <w:tc>
          <w:tcPr>
            <w:tcW w:w="68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4</w:t>
            </w:r>
          </w:p>
        </w:tc>
        <w:tc>
          <w:tcPr>
            <w:tcW w:w="2693" w:type="dxa"/>
          </w:tcPr>
          <w:p w:rsidR="001D54D8" w:rsidRPr="004F201C" w:rsidRDefault="001D54D8" w:rsidP="001A3C56">
            <w:pPr>
              <w:spacing w:after="0" w:line="240" w:lineRule="auto"/>
              <w:ind w:left="146"/>
              <w:rPr>
                <w:rFonts w:ascii="Sylfaen" w:hAnsi="Sylfaen"/>
                <w:sz w:val="20"/>
                <w:szCs w:val="20"/>
              </w:rPr>
            </w:pPr>
            <w:r w:rsidRPr="004F201C">
              <w:rPr>
                <w:rFonts w:ascii="Sylfaen" w:hAnsi="Sylfaen"/>
                <w:sz w:val="20"/>
                <w:szCs w:val="20"/>
              </w:rPr>
              <w:t>პირველი უცხოური ენა</w:t>
            </w:r>
          </w:p>
        </w:tc>
        <w:tc>
          <w:tcPr>
            <w:tcW w:w="1843"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3</w:t>
            </w:r>
          </w:p>
        </w:tc>
        <w:tc>
          <w:tcPr>
            <w:tcW w:w="1276" w:type="dxa"/>
          </w:tcPr>
          <w:p w:rsidR="001D54D8" w:rsidRPr="004F201C" w:rsidRDefault="001D54D8" w:rsidP="001A3C56">
            <w:pPr>
              <w:spacing w:after="0" w:line="240" w:lineRule="auto"/>
              <w:jc w:val="center"/>
              <w:rPr>
                <w:rFonts w:ascii="Sylfaen" w:hAnsi="Sylfaen"/>
                <w:sz w:val="20"/>
                <w:szCs w:val="20"/>
              </w:rPr>
            </w:pPr>
          </w:p>
        </w:tc>
        <w:tc>
          <w:tcPr>
            <w:tcW w:w="1417"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2</w:t>
            </w:r>
          </w:p>
        </w:tc>
        <w:tc>
          <w:tcPr>
            <w:tcW w:w="1701"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3</w:t>
            </w:r>
          </w:p>
        </w:tc>
      </w:tr>
      <w:tr w:rsidR="001D54D8" w:rsidRPr="004F201C" w:rsidTr="001A3C56">
        <w:trPr>
          <w:trHeight w:val="207"/>
        </w:trPr>
        <w:tc>
          <w:tcPr>
            <w:tcW w:w="737"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4</w:t>
            </w:r>
          </w:p>
        </w:tc>
        <w:tc>
          <w:tcPr>
            <w:tcW w:w="686" w:type="dxa"/>
          </w:tcPr>
          <w:p w:rsidR="001D54D8" w:rsidRPr="004F201C" w:rsidRDefault="001D54D8" w:rsidP="001A3C56">
            <w:pPr>
              <w:spacing w:after="0" w:line="240" w:lineRule="auto"/>
              <w:jc w:val="center"/>
              <w:rPr>
                <w:rFonts w:ascii="Sylfaen" w:hAnsi="Sylfaen"/>
                <w:sz w:val="20"/>
                <w:szCs w:val="20"/>
                <w:lang w:val="ka-GE"/>
              </w:rPr>
            </w:pPr>
          </w:p>
        </w:tc>
        <w:tc>
          <w:tcPr>
            <w:tcW w:w="2693" w:type="dxa"/>
          </w:tcPr>
          <w:p w:rsidR="001D54D8" w:rsidRPr="004F201C" w:rsidRDefault="001D54D8" w:rsidP="001A3C56">
            <w:pPr>
              <w:spacing w:after="0" w:line="240" w:lineRule="auto"/>
              <w:ind w:left="122"/>
              <w:rPr>
                <w:rFonts w:ascii="Sylfaen" w:hAnsi="Sylfaen"/>
                <w:sz w:val="20"/>
                <w:szCs w:val="20"/>
              </w:rPr>
            </w:pPr>
            <w:r w:rsidRPr="004F201C">
              <w:rPr>
                <w:rFonts w:ascii="Sylfaen" w:hAnsi="Sylfaen"/>
                <w:sz w:val="20"/>
                <w:szCs w:val="20"/>
              </w:rPr>
              <w:t>მეორე უცხოური  ენა (ქართულენოვანი სკოლების</w:t>
            </w:r>
            <w:r w:rsidRPr="004F201C">
              <w:rPr>
                <w:rFonts w:ascii="Sylfaen" w:hAnsi="Sylfaen"/>
                <w:sz w:val="20"/>
                <w:szCs w:val="20"/>
                <w:lang w:val="ka-GE"/>
              </w:rPr>
              <w:t>ა</w:t>
            </w:r>
            <w:r w:rsidRPr="004F201C">
              <w:rPr>
                <w:rFonts w:ascii="Sylfaen" w:hAnsi="Sylfaen"/>
                <w:sz w:val="20"/>
                <w:szCs w:val="20"/>
              </w:rPr>
              <w:t>თვის/ სექტორების</w:t>
            </w:r>
            <w:r w:rsidRPr="004F201C">
              <w:rPr>
                <w:rFonts w:ascii="Sylfaen" w:hAnsi="Sylfaen"/>
                <w:sz w:val="20"/>
                <w:szCs w:val="20"/>
                <w:lang w:val="ka-GE"/>
              </w:rPr>
              <w:t>ა</w:t>
            </w:r>
            <w:r w:rsidRPr="004F201C">
              <w:rPr>
                <w:rFonts w:ascii="Sylfaen" w:hAnsi="Sylfaen"/>
                <w:sz w:val="20"/>
                <w:szCs w:val="20"/>
              </w:rPr>
              <w:t>თვის)</w:t>
            </w:r>
          </w:p>
        </w:tc>
        <w:tc>
          <w:tcPr>
            <w:tcW w:w="1843" w:type="dxa"/>
            <w:vAlign w:val="center"/>
          </w:tcPr>
          <w:p w:rsidR="001D54D8" w:rsidRPr="004F201C" w:rsidRDefault="001D54D8" w:rsidP="001A3C56">
            <w:pPr>
              <w:spacing w:after="0" w:line="240" w:lineRule="auto"/>
              <w:ind w:left="-17"/>
              <w:jc w:val="center"/>
              <w:rPr>
                <w:rFonts w:ascii="Sylfaen" w:hAnsi="Sylfaen"/>
                <w:szCs w:val="24"/>
                <w:lang w:val="ka-GE"/>
              </w:rPr>
            </w:pPr>
            <w:r w:rsidRPr="004F201C">
              <w:rPr>
                <w:rFonts w:ascii="Sylfaen" w:hAnsi="Sylfaen"/>
                <w:bCs/>
                <w:szCs w:val="24"/>
                <w:lang w:val="ka-GE"/>
              </w:rPr>
              <w:t>2</w:t>
            </w:r>
          </w:p>
        </w:tc>
        <w:tc>
          <w:tcPr>
            <w:tcW w:w="1276" w:type="dxa"/>
            <w:vAlign w:val="center"/>
          </w:tcPr>
          <w:p w:rsidR="001D54D8" w:rsidRPr="004F201C" w:rsidRDefault="001D54D8" w:rsidP="001A3C56">
            <w:pPr>
              <w:spacing w:after="0" w:line="240" w:lineRule="auto"/>
              <w:ind w:left="-17"/>
              <w:jc w:val="center"/>
              <w:rPr>
                <w:rFonts w:ascii="Sylfaen" w:hAnsi="Sylfaen"/>
                <w:szCs w:val="24"/>
              </w:rPr>
            </w:pPr>
          </w:p>
        </w:tc>
        <w:tc>
          <w:tcPr>
            <w:tcW w:w="1417" w:type="dxa"/>
            <w:vAlign w:val="center"/>
          </w:tcPr>
          <w:p w:rsidR="001D54D8" w:rsidRPr="004F201C" w:rsidRDefault="001D54D8" w:rsidP="001A3C56">
            <w:pPr>
              <w:spacing w:after="0" w:line="240" w:lineRule="auto"/>
              <w:ind w:left="-17"/>
              <w:jc w:val="center"/>
              <w:rPr>
                <w:rFonts w:ascii="Sylfaen" w:hAnsi="Sylfaen"/>
                <w:szCs w:val="24"/>
              </w:rPr>
            </w:pPr>
            <w:r w:rsidRPr="004F201C">
              <w:rPr>
                <w:rFonts w:ascii="Sylfaen" w:hAnsi="Sylfaen"/>
                <w:szCs w:val="24"/>
              </w:rPr>
              <w:t>2</w:t>
            </w:r>
          </w:p>
        </w:tc>
        <w:tc>
          <w:tcPr>
            <w:tcW w:w="1701" w:type="dxa"/>
            <w:vAlign w:val="center"/>
          </w:tcPr>
          <w:p w:rsidR="001D54D8" w:rsidRPr="004F201C" w:rsidRDefault="001D54D8" w:rsidP="001A3C56">
            <w:pPr>
              <w:spacing w:after="0" w:line="240" w:lineRule="auto"/>
              <w:ind w:left="-17"/>
              <w:jc w:val="center"/>
              <w:rPr>
                <w:rFonts w:ascii="Sylfaen" w:hAnsi="Sylfaen"/>
                <w:szCs w:val="24"/>
                <w:lang w:val="ka-GE"/>
              </w:rPr>
            </w:pPr>
            <w:r w:rsidRPr="004F201C">
              <w:rPr>
                <w:rFonts w:ascii="Sylfaen" w:hAnsi="Sylfaen"/>
                <w:szCs w:val="24"/>
                <w:lang w:val="ka-GE"/>
              </w:rPr>
              <w:t>3</w:t>
            </w:r>
          </w:p>
        </w:tc>
      </w:tr>
      <w:tr w:rsidR="001D54D8" w:rsidRPr="004F201C" w:rsidTr="001A3C56">
        <w:trPr>
          <w:trHeight w:val="207"/>
        </w:trPr>
        <w:tc>
          <w:tcPr>
            <w:tcW w:w="737" w:type="dxa"/>
          </w:tcPr>
          <w:p w:rsidR="001D54D8" w:rsidRPr="004F201C" w:rsidRDefault="001D54D8" w:rsidP="001A3C56">
            <w:pPr>
              <w:spacing w:after="0" w:line="240" w:lineRule="auto"/>
              <w:jc w:val="center"/>
              <w:rPr>
                <w:rFonts w:ascii="Sylfaen" w:hAnsi="Sylfaen"/>
                <w:sz w:val="20"/>
                <w:szCs w:val="20"/>
                <w:lang w:val="ka-GE"/>
              </w:rPr>
            </w:pPr>
          </w:p>
        </w:tc>
        <w:tc>
          <w:tcPr>
            <w:tcW w:w="68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(5)</w:t>
            </w:r>
          </w:p>
        </w:tc>
        <w:tc>
          <w:tcPr>
            <w:tcW w:w="2693" w:type="dxa"/>
          </w:tcPr>
          <w:p w:rsidR="001D54D8" w:rsidRPr="004F201C" w:rsidRDefault="001D54D8" w:rsidP="001A3C56">
            <w:pPr>
              <w:spacing w:after="0" w:line="240" w:lineRule="auto"/>
              <w:ind w:left="122"/>
              <w:rPr>
                <w:rFonts w:ascii="Sylfaen" w:hAnsi="Sylfaen"/>
                <w:sz w:val="20"/>
                <w:szCs w:val="20"/>
              </w:rPr>
            </w:pPr>
            <w:r w:rsidRPr="004F201C">
              <w:rPr>
                <w:rFonts w:ascii="Sylfaen" w:hAnsi="Sylfaen"/>
                <w:sz w:val="20"/>
                <w:szCs w:val="20"/>
              </w:rPr>
              <w:t>მეორე უცხოური ენა</w:t>
            </w:r>
            <w:r w:rsidRPr="004F201C">
              <w:rPr>
                <w:rFonts w:ascii="Sylfaen" w:hAnsi="Sylfaen"/>
                <w:sz w:val="20"/>
                <w:szCs w:val="20"/>
                <w:lang w:val="ka-GE"/>
              </w:rPr>
              <w:t xml:space="preserve"> </w:t>
            </w:r>
            <w:r w:rsidRPr="004F201C">
              <w:rPr>
                <w:rFonts w:ascii="Sylfaen" w:hAnsi="Sylfaen"/>
                <w:sz w:val="20"/>
                <w:szCs w:val="20"/>
              </w:rPr>
              <w:t>(არაქართულენოვანი სკოლების</w:t>
            </w:r>
            <w:r w:rsidRPr="004F201C">
              <w:rPr>
                <w:rFonts w:ascii="Sylfaen" w:hAnsi="Sylfaen"/>
                <w:sz w:val="20"/>
                <w:szCs w:val="20"/>
                <w:lang w:val="ka-GE"/>
              </w:rPr>
              <w:t>ა</w:t>
            </w:r>
            <w:r w:rsidRPr="004F201C">
              <w:rPr>
                <w:rFonts w:ascii="Sylfaen" w:hAnsi="Sylfaen"/>
                <w:sz w:val="20"/>
                <w:szCs w:val="20"/>
              </w:rPr>
              <w:t>თვის/სექტორების</w:t>
            </w:r>
            <w:r w:rsidRPr="004F201C">
              <w:rPr>
                <w:rFonts w:ascii="Sylfaen" w:hAnsi="Sylfaen"/>
                <w:sz w:val="20"/>
                <w:szCs w:val="20"/>
                <w:lang w:val="ka-GE"/>
              </w:rPr>
              <w:t>ა</w:t>
            </w:r>
            <w:r w:rsidRPr="004F201C">
              <w:rPr>
                <w:rFonts w:ascii="Sylfaen" w:hAnsi="Sylfaen"/>
                <w:sz w:val="20"/>
                <w:szCs w:val="20"/>
              </w:rPr>
              <w:t>თვის)</w:t>
            </w:r>
          </w:p>
        </w:tc>
        <w:tc>
          <w:tcPr>
            <w:tcW w:w="1843" w:type="dxa"/>
            <w:vAlign w:val="center"/>
          </w:tcPr>
          <w:p w:rsidR="001D54D8" w:rsidRPr="004F201C" w:rsidRDefault="001D54D8" w:rsidP="001A3C56">
            <w:pPr>
              <w:spacing w:after="0" w:line="240" w:lineRule="auto"/>
              <w:ind w:left="-17"/>
              <w:jc w:val="center"/>
              <w:rPr>
                <w:rFonts w:ascii="Sylfaen" w:hAnsi="Sylfaen"/>
                <w:sz w:val="20"/>
                <w:szCs w:val="20"/>
                <w:lang w:val="ka-GE"/>
              </w:rPr>
            </w:pPr>
            <w:r w:rsidRPr="004F201C">
              <w:rPr>
                <w:rFonts w:ascii="Sylfaen" w:hAnsi="Sylfaen"/>
                <w:bCs/>
                <w:sz w:val="20"/>
                <w:szCs w:val="20"/>
              </w:rPr>
              <w:t>0-</w:t>
            </w:r>
            <w:r w:rsidRPr="004F201C">
              <w:rPr>
                <w:rFonts w:ascii="Sylfaen" w:hAnsi="Sylfaen"/>
                <w:bCs/>
                <w:sz w:val="20"/>
                <w:szCs w:val="20"/>
                <w:lang w:val="ka-GE"/>
              </w:rPr>
              <w:t>2</w:t>
            </w:r>
          </w:p>
        </w:tc>
        <w:tc>
          <w:tcPr>
            <w:tcW w:w="1276" w:type="dxa"/>
            <w:vAlign w:val="center"/>
          </w:tcPr>
          <w:p w:rsidR="001D54D8" w:rsidRPr="004F201C" w:rsidRDefault="001D54D8" w:rsidP="001A3C56">
            <w:pPr>
              <w:spacing w:after="0" w:line="240" w:lineRule="auto"/>
              <w:ind w:left="-17"/>
              <w:jc w:val="center"/>
              <w:rPr>
                <w:rFonts w:ascii="Sylfaen" w:hAnsi="Sylfaen"/>
                <w:szCs w:val="24"/>
              </w:rPr>
            </w:pPr>
          </w:p>
        </w:tc>
        <w:tc>
          <w:tcPr>
            <w:tcW w:w="1417" w:type="dxa"/>
            <w:vAlign w:val="center"/>
          </w:tcPr>
          <w:p w:rsidR="001D54D8" w:rsidRPr="004F201C" w:rsidRDefault="001D54D8" w:rsidP="001A3C56">
            <w:pPr>
              <w:spacing w:after="0" w:line="240" w:lineRule="auto"/>
              <w:ind w:left="-17"/>
              <w:jc w:val="center"/>
              <w:rPr>
                <w:rFonts w:ascii="Sylfaen" w:hAnsi="Sylfaen"/>
                <w:szCs w:val="24"/>
              </w:rPr>
            </w:pPr>
            <w:r w:rsidRPr="004F201C">
              <w:rPr>
                <w:rFonts w:ascii="Sylfaen" w:hAnsi="Sylfaen"/>
                <w:szCs w:val="24"/>
              </w:rPr>
              <w:t>2</w:t>
            </w:r>
          </w:p>
        </w:tc>
        <w:tc>
          <w:tcPr>
            <w:tcW w:w="1701" w:type="dxa"/>
            <w:vAlign w:val="center"/>
          </w:tcPr>
          <w:p w:rsidR="001D54D8" w:rsidRPr="004F201C" w:rsidRDefault="001D54D8" w:rsidP="001A3C56">
            <w:pPr>
              <w:spacing w:after="0" w:line="240" w:lineRule="auto"/>
              <w:ind w:left="-17"/>
              <w:jc w:val="center"/>
              <w:rPr>
                <w:rFonts w:ascii="Sylfaen" w:hAnsi="Sylfaen"/>
                <w:szCs w:val="24"/>
                <w:lang w:val="ka-GE"/>
              </w:rPr>
            </w:pPr>
            <w:r w:rsidRPr="004F201C">
              <w:rPr>
                <w:rFonts w:ascii="Sylfaen" w:hAnsi="Sylfaen"/>
                <w:szCs w:val="24"/>
                <w:lang w:val="ka-GE"/>
              </w:rPr>
              <w:t>3</w:t>
            </w:r>
          </w:p>
        </w:tc>
      </w:tr>
      <w:tr w:rsidR="001D54D8" w:rsidRPr="004F201C" w:rsidTr="001A3C56">
        <w:trPr>
          <w:trHeight w:val="400"/>
        </w:trPr>
        <w:tc>
          <w:tcPr>
            <w:tcW w:w="737"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5</w:t>
            </w:r>
          </w:p>
        </w:tc>
        <w:tc>
          <w:tcPr>
            <w:tcW w:w="68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5(6)</w:t>
            </w:r>
          </w:p>
        </w:tc>
        <w:tc>
          <w:tcPr>
            <w:tcW w:w="2693" w:type="dxa"/>
          </w:tcPr>
          <w:p w:rsidR="001D54D8" w:rsidRPr="004F201C" w:rsidRDefault="001D54D8" w:rsidP="001A3C56">
            <w:pPr>
              <w:spacing w:after="0" w:line="240" w:lineRule="auto"/>
              <w:ind w:left="146"/>
              <w:rPr>
                <w:rFonts w:ascii="Sylfaen" w:hAnsi="Sylfaen"/>
                <w:sz w:val="20"/>
                <w:szCs w:val="20"/>
                <w:lang w:val="ka-GE"/>
              </w:rPr>
            </w:pPr>
            <w:r w:rsidRPr="004F201C">
              <w:rPr>
                <w:rFonts w:ascii="Sylfaen" w:hAnsi="Sylfaen"/>
                <w:sz w:val="20"/>
                <w:szCs w:val="20"/>
                <w:lang w:val="ka-GE"/>
              </w:rPr>
              <w:t>ისტორია</w:t>
            </w:r>
          </w:p>
        </w:tc>
        <w:tc>
          <w:tcPr>
            <w:tcW w:w="1843" w:type="dxa"/>
            <w:vAlign w:val="center"/>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3</w:t>
            </w:r>
          </w:p>
        </w:tc>
        <w:tc>
          <w:tcPr>
            <w:tcW w:w="1276" w:type="dxa"/>
            <w:vAlign w:val="center"/>
          </w:tcPr>
          <w:p w:rsidR="001D54D8" w:rsidRPr="004F201C" w:rsidRDefault="001D54D8" w:rsidP="001A3C56">
            <w:pPr>
              <w:spacing w:after="0" w:line="240" w:lineRule="auto"/>
              <w:jc w:val="center"/>
              <w:rPr>
                <w:rFonts w:ascii="Sylfaen" w:hAnsi="Sylfaen"/>
                <w:sz w:val="20"/>
                <w:szCs w:val="20"/>
              </w:rPr>
            </w:pPr>
          </w:p>
        </w:tc>
        <w:tc>
          <w:tcPr>
            <w:tcW w:w="1417"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sz w:val="20"/>
                <w:szCs w:val="20"/>
              </w:rPr>
              <w:t>2</w:t>
            </w:r>
          </w:p>
        </w:tc>
        <w:tc>
          <w:tcPr>
            <w:tcW w:w="1701"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sz w:val="20"/>
                <w:szCs w:val="20"/>
              </w:rPr>
              <w:t>3</w:t>
            </w:r>
          </w:p>
        </w:tc>
      </w:tr>
      <w:tr w:rsidR="001D54D8" w:rsidRPr="004F201C" w:rsidTr="001A3C56">
        <w:trPr>
          <w:trHeight w:val="552"/>
        </w:trPr>
        <w:tc>
          <w:tcPr>
            <w:tcW w:w="737"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6</w:t>
            </w:r>
          </w:p>
        </w:tc>
        <w:tc>
          <w:tcPr>
            <w:tcW w:w="68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6(7)</w:t>
            </w:r>
          </w:p>
        </w:tc>
        <w:tc>
          <w:tcPr>
            <w:tcW w:w="2693" w:type="dxa"/>
          </w:tcPr>
          <w:p w:rsidR="001D54D8" w:rsidRPr="004F201C" w:rsidRDefault="001D54D8" w:rsidP="001A3C56">
            <w:pPr>
              <w:spacing w:after="0" w:line="240" w:lineRule="auto"/>
              <w:ind w:left="146"/>
              <w:rPr>
                <w:rFonts w:ascii="Sylfaen" w:hAnsi="Sylfaen"/>
                <w:sz w:val="20"/>
                <w:szCs w:val="20"/>
                <w:lang w:val="ka-GE"/>
              </w:rPr>
            </w:pPr>
            <w:r w:rsidRPr="004F201C">
              <w:rPr>
                <w:rFonts w:ascii="Sylfaen" w:hAnsi="Sylfaen"/>
                <w:sz w:val="20"/>
                <w:szCs w:val="20"/>
                <w:lang w:val="ka-GE"/>
              </w:rPr>
              <w:t>გეოგრაფია</w:t>
            </w:r>
          </w:p>
        </w:tc>
        <w:tc>
          <w:tcPr>
            <w:tcW w:w="1843" w:type="dxa"/>
            <w:vAlign w:val="center"/>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2</w:t>
            </w:r>
          </w:p>
        </w:tc>
        <w:tc>
          <w:tcPr>
            <w:tcW w:w="1276" w:type="dxa"/>
            <w:vAlign w:val="center"/>
          </w:tcPr>
          <w:p w:rsidR="001D54D8" w:rsidRPr="004F201C" w:rsidRDefault="001D54D8" w:rsidP="001A3C56">
            <w:pPr>
              <w:spacing w:after="0" w:line="240" w:lineRule="auto"/>
              <w:jc w:val="center"/>
              <w:rPr>
                <w:rFonts w:ascii="Sylfaen" w:hAnsi="Sylfaen"/>
                <w:sz w:val="20"/>
                <w:szCs w:val="20"/>
              </w:rPr>
            </w:pPr>
          </w:p>
        </w:tc>
        <w:tc>
          <w:tcPr>
            <w:tcW w:w="1417"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sz w:val="20"/>
                <w:szCs w:val="20"/>
              </w:rPr>
              <w:t>2</w:t>
            </w:r>
          </w:p>
        </w:tc>
        <w:tc>
          <w:tcPr>
            <w:tcW w:w="1701"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sz w:val="20"/>
                <w:szCs w:val="20"/>
              </w:rPr>
              <w:t>3</w:t>
            </w:r>
          </w:p>
        </w:tc>
      </w:tr>
      <w:tr w:rsidR="001D54D8" w:rsidRPr="004F201C" w:rsidTr="001A3C56">
        <w:trPr>
          <w:trHeight w:val="299"/>
        </w:trPr>
        <w:tc>
          <w:tcPr>
            <w:tcW w:w="737"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7</w:t>
            </w:r>
          </w:p>
        </w:tc>
        <w:tc>
          <w:tcPr>
            <w:tcW w:w="68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7(8)</w:t>
            </w:r>
          </w:p>
        </w:tc>
        <w:tc>
          <w:tcPr>
            <w:tcW w:w="2693" w:type="dxa"/>
          </w:tcPr>
          <w:p w:rsidR="001D54D8" w:rsidRPr="004F201C" w:rsidRDefault="001D54D8" w:rsidP="001A3C56">
            <w:pPr>
              <w:spacing w:after="0" w:line="240" w:lineRule="auto"/>
              <w:ind w:left="146"/>
              <w:rPr>
                <w:rFonts w:ascii="Sylfaen" w:hAnsi="Sylfaen"/>
                <w:sz w:val="20"/>
                <w:szCs w:val="20"/>
                <w:lang w:val="ka-GE"/>
              </w:rPr>
            </w:pPr>
            <w:r w:rsidRPr="004F201C">
              <w:rPr>
                <w:rFonts w:ascii="Sylfaen" w:hAnsi="Sylfaen"/>
                <w:sz w:val="20"/>
                <w:szCs w:val="20"/>
                <w:lang w:val="ka-GE"/>
              </w:rPr>
              <w:t>საბუნებისმეტყველო მეცნიერებების საფუძვლები</w:t>
            </w:r>
          </w:p>
        </w:tc>
        <w:tc>
          <w:tcPr>
            <w:tcW w:w="1843"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3</w:t>
            </w:r>
          </w:p>
        </w:tc>
        <w:tc>
          <w:tcPr>
            <w:tcW w:w="1276" w:type="dxa"/>
            <w:vAlign w:val="center"/>
          </w:tcPr>
          <w:p w:rsidR="001D54D8" w:rsidRPr="004F201C" w:rsidRDefault="001D54D8" w:rsidP="001A3C56">
            <w:pPr>
              <w:spacing w:after="0" w:line="240" w:lineRule="auto"/>
              <w:jc w:val="center"/>
              <w:rPr>
                <w:rFonts w:ascii="Sylfaen" w:hAnsi="Sylfaen"/>
                <w:sz w:val="20"/>
                <w:szCs w:val="20"/>
              </w:rPr>
            </w:pPr>
          </w:p>
        </w:tc>
        <w:tc>
          <w:tcPr>
            <w:tcW w:w="1417"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2</w:t>
            </w:r>
          </w:p>
        </w:tc>
        <w:tc>
          <w:tcPr>
            <w:tcW w:w="1701"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3</w:t>
            </w:r>
          </w:p>
        </w:tc>
      </w:tr>
      <w:tr w:rsidR="001D54D8" w:rsidRPr="004F201C" w:rsidTr="001A3C56">
        <w:trPr>
          <w:trHeight w:val="430"/>
        </w:trPr>
        <w:tc>
          <w:tcPr>
            <w:tcW w:w="737"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8</w:t>
            </w:r>
          </w:p>
        </w:tc>
        <w:tc>
          <w:tcPr>
            <w:tcW w:w="68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8(9)</w:t>
            </w:r>
          </w:p>
        </w:tc>
        <w:tc>
          <w:tcPr>
            <w:tcW w:w="2693" w:type="dxa"/>
          </w:tcPr>
          <w:p w:rsidR="001D54D8" w:rsidRPr="004F201C" w:rsidRDefault="001D54D8" w:rsidP="001A3C56">
            <w:pPr>
              <w:spacing w:after="0" w:line="240" w:lineRule="auto"/>
              <w:ind w:left="146"/>
              <w:rPr>
                <w:rFonts w:ascii="Sylfaen" w:hAnsi="Sylfaen"/>
                <w:sz w:val="20"/>
                <w:szCs w:val="20"/>
              </w:rPr>
            </w:pPr>
            <w:r w:rsidRPr="004F201C">
              <w:rPr>
                <w:rFonts w:ascii="Sylfaen" w:hAnsi="Sylfaen"/>
                <w:sz w:val="20"/>
                <w:szCs w:val="20"/>
              </w:rPr>
              <w:t xml:space="preserve">სახვითი და გამოყენებითი ხელოვნება </w:t>
            </w:r>
          </w:p>
        </w:tc>
        <w:tc>
          <w:tcPr>
            <w:tcW w:w="1843"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2</w:t>
            </w:r>
          </w:p>
        </w:tc>
        <w:tc>
          <w:tcPr>
            <w:tcW w:w="1276" w:type="dxa"/>
            <w:vAlign w:val="center"/>
          </w:tcPr>
          <w:p w:rsidR="001D54D8" w:rsidRPr="004F201C" w:rsidRDefault="001D54D8" w:rsidP="001A3C56">
            <w:pPr>
              <w:spacing w:after="0" w:line="240" w:lineRule="auto"/>
              <w:jc w:val="center"/>
              <w:rPr>
                <w:rFonts w:ascii="Sylfaen" w:hAnsi="Sylfaen"/>
                <w:sz w:val="20"/>
                <w:szCs w:val="20"/>
              </w:rPr>
            </w:pPr>
          </w:p>
        </w:tc>
        <w:tc>
          <w:tcPr>
            <w:tcW w:w="1417"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2</w:t>
            </w:r>
          </w:p>
        </w:tc>
        <w:tc>
          <w:tcPr>
            <w:tcW w:w="1701"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3</w:t>
            </w:r>
          </w:p>
        </w:tc>
      </w:tr>
      <w:tr w:rsidR="001D54D8" w:rsidRPr="004F201C" w:rsidTr="001A3C56">
        <w:trPr>
          <w:trHeight w:val="413"/>
        </w:trPr>
        <w:tc>
          <w:tcPr>
            <w:tcW w:w="737"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9</w:t>
            </w:r>
          </w:p>
        </w:tc>
        <w:tc>
          <w:tcPr>
            <w:tcW w:w="68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9(10)</w:t>
            </w:r>
          </w:p>
        </w:tc>
        <w:tc>
          <w:tcPr>
            <w:tcW w:w="2693" w:type="dxa"/>
          </w:tcPr>
          <w:p w:rsidR="001D54D8" w:rsidRPr="004F201C" w:rsidRDefault="001D54D8" w:rsidP="001A3C56">
            <w:pPr>
              <w:spacing w:after="0" w:line="240" w:lineRule="auto"/>
              <w:ind w:left="146"/>
              <w:rPr>
                <w:rFonts w:ascii="Sylfaen" w:hAnsi="Sylfaen"/>
                <w:sz w:val="20"/>
                <w:szCs w:val="20"/>
              </w:rPr>
            </w:pPr>
            <w:r w:rsidRPr="004F201C">
              <w:rPr>
                <w:rFonts w:ascii="Sylfaen" w:hAnsi="Sylfaen"/>
                <w:sz w:val="20"/>
                <w:szCs w:val="20"/>
              </w:rPr>
              <w:t>მუსიკა</w:t>
            </w:r>
          </w:p>
        </w:tc>
        <w:tc>
          <w:tcPr>
            <w:tcW w:w="1843"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2</w:t>
            </w:r>
          </w:p>
        </w:tc>
        <w:tc>
          <w:tcPr>
            <w:tcW w:w="1276" w:type="dxa"/>
            <w:vAlign w:val="center"/>
          </w:tcPr>
          <w:p w:rsidR="001D54D8" w:rsidRPr="004F201C" w:rsidRDefault="001D54D8" w:rsidP="001A3C56">
            <w:pPr>
              <w:spacing w:after="0" w:line="240" w:lineRule="auto"/>
              <w:jc w:val="center"/>
              <w:rPr>
                <w:rFonts w:ascii="Sylfaen" w:hAnsi="Sylfaen"/>
                <w:sz w:val="20"/>
                <w:szCs w:val="20"/>
              </w:rPr>
            </w:pPr>
          </w:p>
        </w:tc>
        <w:tc>
          <w:tcPr>
            <w:tcW w:w="1417"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2</w:t>
            </w:r>
          </w:p>
        </w:tc>
        <w:tc>
          <w:tcPr>
            <w:tcW w:w="1701"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2</w:t>
            </w:r>
          </w:p>
        </w:tc>
      </w:tr>
      <w:tr w:rsidR="001D54D8" w:rsidRPr="004F201C" w:rsidTr="001A3C56">
        <w:trPr>
          <w:trHeight w:val="295"/>
        </w:trPr>
        <w:tc>
          <w:tcPr>
            <w:tcW w:w="737"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10</w:t>
            </w:r>
          </w:p>
        </w:tc>
        <w:tc>
          <w:tcPr>
            <w:tcW w:w="686" w:type="dxa"/>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sz w:val="20"/>
                <w:szCs w:val="20"/>
                <w:lang w:val="ka-GE"/>
              </w:rPr>
              <w:t>10(11)</w:t>
            </w:r>
          </w:p>
        </w:tc>
        <w:tc>
          <w:tcPr>
            <w:tcW w:w="2693" w:type="dxa"/>
          </w:tcPr>
          <w:p w:rsidR="001D54D8" w:rsidRPr="004F201C" w:rsidRDefault="001D54D8" w:rsidP="001A3C56">
            <w:pPr>
              <w:spacing w:after="0" w:line="240" w:lineRule="auto"/>
              <w:ind w:left="146"/>
              <w:rPr>
                <w:rFonts w:ascii="Sylfaen" w:hAnsi="Sylfaen"/>
                <w:sz w:val="20"/>
                <w:szCs w:val="20"/>
              </w:rPr>
            </w:pPr>
            <w:r w:rsidRPr="004F201C">
              <w:rPr>
                <w:rFonts w:ascii="Sylfaen" w:hAnsi="Sylfaen"/>
                <w:sz w:val="20"/>
                <w:szCs w:val="20"/>
              </w:rPr>
              <w:t>სპორტი</w:t>
            </w:r>
          </w:p>
        </w:tc>
        <w:tc>
          <w:tcPr>
            <w:tcW w:w="1843" w:type="dxa"/>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Cs/>
                <w:sz w:val="20"/>
                <w:szCs w:val="20"/>
              </w:rPr>
              <w:t>2</w:t>
            </w:r>
          </w:p>
        </w:tc>
        <w:tc>
          <w:tcPr>
            <w:tcW w:w="1276" w:type="dxa"/>
          </w:tcPr>
          <w:p w:rsidR="001D54D8" w:rsidRPr="004F201C" w:rsidRDefault="001D54D8" w:rsidP="001A3C56">
            <w:pPr>
              <w:spacing w:after="0" w:line="240" w:lineRule="auto"/>
              <w:jc w:val="center"/>
              <w:rPr>
                <w:rFonts w:ascii="Sylfaen" w:hAnsi="Sylfaen"/>
                <w:sz w:val="20"/>
                <w:szCs w:val="20"/>
              </w:rPr>
            </w:pPr>
          </w:p>
        </w:tc>
        <w:tc>
          <w:tcPr>
            <w:tcW w:w="1417" w:type="dxa"/>
            <w:vAlign w:val="center"/>
          </w:tcPr>
          <w:p w:rsidR="001D54D8" w:rsidRPr="004F201C" w:rsidRDefault="001D54D8" w:rsidP="001A3C56">
            <w:pPr>
              <w:spacing w:after="0" w:line="240" w:lineRule="auto"/>
              <w:jc w:val="center"/>
              <w:rPr>
                <w:rFonts w:ascii="Sylfaen" w:hAnsi="Sylfaen"/>
                <w:sz w:val="20"/>
                <w:szCs w:val="20"/>
              </w:rPr>
            </w:pPr>
          </w:p>
        </w:tc>
        <w:tc>
          <w:tcPr>
            <w:tcW w:w="1701" w:type="dxa"/>
            <w:vAlign w:val="center"/>
          </w:tcPr>
          <w:p w:rsidR="001D54D8" w:rsidRPr="004F201C" w:rsidRDefault="001D54D8" w:rsidP="001A3C56">
            <w:pPr>
              <w:spacing w:after="0" w:line="240" w:lineRule="auto"/>
              <w:jc w:val="center"/>
              <w:rPr>
                <w:rFonts w:ascii="Sylfaen" w:hAnsi="Sylfaen"/>
                <w:sz w:val="20"/>
                <w:szCs w:val="20"/>
              </w:rPr>
            </w:pPr>
          </w:p>
        </w:tc>
      </w:tr>
      <w:tr w:rsidR="001D54D8" w:rsidRPr="004F201C" w:rsidTr="001A3C56">
        <w:trPr>
          <w:trHeight w:val="277"/>
        </w:trPr>
        <w:tc>
          <w:tcPr>
            <w:tcW w:w="7235" w:type="dxa"/>
            <w:gridSpan w:val="5"/>
          </w:tcPr>
          <w:p w:rsidR="001D54D8" w:rsidRPr="004F201C" w:rsidRDefault="001D54D8" w:rsidP="001A3C56">
            <w:pPr>
              <w:spacing w:after="0" w:line="240" w:lineRule="auto"/>
              <w:ind w:firstLine="147"/>
              <w:rPr>
                <w:rFonts w:ascii="Sylfaen" w:hAnsi="Sylfaen"/>
                <w:sz w:val="20"/>
                <w:szCs w:val="20"/>
                <w:lang w:val="ka-GE"/>
              </w:rPr>
            </w:pPr>
            <w:r w:rsidRPr="004F201C">
              <w:rPr>
                <w:rFonts w:ascii="Sylfaen" w:hAnsi="Sylfaen"/>
                <w:b/>
                <w:bCs/>
                <w:sz w:val="20"/>
                <w:szCs w:val="20"/>
                <w:lang w:val="ka-GE"/>
              </w:rPr>
              <w:t xml:space="preserve">აუცილებელი </w:t>
            </w:r>
            <w:r w:rsidRPr="004F201C">
              <w:rPr>
                <w:rFonts w:ascii="Sylfaen" w:hAnsi="Sylfaen"/>
                <w:b/>
                <w:bCs/>
                <w:sz w:val="20"/>
                <w:szCs w:val="20"/>
              </w:rPr>
              <w:t xml:space="preserve"> საათების რაოდენობა კვირაში</w:t>
            </w:r>
          </w:p>
        </w:tc>
        <w:tc>
          <w:tcPr>
            <w:tcW w:w="3118" w:type="dxa"/>
            <w:gridSpan w:val="2"/>
          </w:tcPr>
          <w:p w:rsidR="001D54D8" w:rsidRPr="004F201C" w:rsidRDefault="001D54D8" w:rsidP="001A3C56">
            <w:pPr>
              <w:spacing w:after="0" w:line="240" w:lineRule="auto"/>
              <w:rPr>
                <w:rFonts w:ascii="Sylfaen" w:hAnsi="Sylfaen"/>
                <w:sz w:val="20"/>
                <w:szCs w:val="20"/>
                <w:lang w:val="ka-GE"/>
              </w:rPr>
            </w:pPr>
          </w:p>
        </w:tc>
      </w:tr>
      <w:tr w:rsidR="001D54D8" w:rsidRPr="004F201C" w:rsidTr="001A3C56">
        <w:trPr>
          <w:trHeight w:val="20"/>
        </w:trPr>
        <w:tc>
          <w:tcPr>
            <w:tcW w:w="737" w:type="dxa"/>
            <w:shd w:val="clear" w:color="auto" w:fill="D9D9D9"/>
          </w:tcPr>
          <w:p w:rsidR="001D54D8" w:rsidRPr="004F201C" w:rsidRDefault="001D54D8" w:rsidP="001A3C56">
            <w:pPr>
              <w:spacing w:after="0" w:line="240" w:lineRule="auto"/>
              <w:rPr>
                <w:rFonts w:ascii="Sylfaen" w:hAnsi="Sylfaen"/>
                <w:sz w:val="20"/>
                <w:szCs w:val="20"/>
              </w:rPr>
            </w:pPr>
          </w:p>
        </w:tc>
        <w:tc>
          <w:tcPr>
            <w:tcW w:w="686" w:type="dxa"/>
            <w:shd w:val="clear" w:color="auto" w:fill="D9D9D9"/>
          </w:tcPr>
          <w:p w:rsidR="001D54D8" w:rsidRPr="004F201C" w:rsidRDefault="001D54D8" w:rsidP="001A3C56">
            <w:pPr>
              <w:spacing w:after="0" w:line="240" w:lineRule="auto"/>
              <w:rPr>
                <w:rFonts w:ascii="Sylfaen" w:hAnsi="Sylfaen"/>
                <w:sz w:val="20"/>
                <w:szCs w:val="20"/>
              </w:rPr>
            </w:pPr>
          </w:p>
        </w:tc>
        <w:tc>
          <w:tcPr>
            <w:tcW w:w="2693" w:type="dxa"/>
            <w:shd w:val="clear" w:color="auto" w:fill="D9D9D9"/>
            <w:vAlign w:val="center"/>
          </w:tcPr>
          <w:p w:rsidR="001D54D8" w:rsidRPr="004F201C" w:rsidRDefault="001D54D8" w:rsidP="001A3C56">
            <w:pPr>
              <w:spacing w:after="0" w:line="240" w:lineRule="auto"/>
              <w:ind w:left="142" w:firstLine="4"/>
              <w:jc w:val="both"/>
              <w:rPr>
                <w:rFonts w:ascii="Sylfaen" w:hAnsi="Sylfaen"/>
                <w:sz w:val="20"/>
                <w:szCs w:val="20"/>
              </w:rPr>
            </w:pPr>
            <w:r w:rsidRPr="004F201C">
              <w:rPr>
                <w:rFonts w:ascii="Sylfaen" w:hAnsi="Sylfaen"/>
                <w:b/>
                <w:bCs/>
                <w:sz w:val="20"/>
                <w:szCs w:val="20"/>
                <w:u w:val="single"/>
              </w:rPr>
              <w:t>ქართულენოვანი</w:t>
            </w:r>
            <w:r w:rsidRPr="004F201C">
              <w:rPr>
                <w:rFonts w:ascii="Sylfaen" w:hAnsi="Sylfaen"/>
                <w:sz w:val="20"/>
                <w:szCs w:val="20"/>
              </w:rPr>
              <w:t xml:space="preserve"> </w:t>
            </w:r>
            <w:r w:rsidRPr="004F201C">
              <w:rPr>
                <w:rFonts w:ascii="Sylfaen" w:hAnsi="Sylfaen"/>
                <w:b/>
                <w:bCs/>
                <w:sz w:val="20"/>
                <w:szCs w:val="20"/>
              </w:rPr>
              <w:t>სკოლების</w:t>
            </w:r>
            <w:r w:rsidRPr="004F201C">
              <w:rPr>
                <w:rFonts w:ascii="Sylfaen" w:hAnsi="Sylfaen"/>
                <w:b/>
                <w:bCs/>
                <w:sz w:val="20"/>
                <w:szCs w:val="20"/>
                <w:lang w:val="ka-GE"/>
              </w:rPr>
              <w:t>ა</w:t>
            </w:r>
            <w:r w:rsidRPr="004F201C">
              <w:rPr>
                <w:rFonts w:ascii="Sylfaen" w:hAnsi="Sylfaen"/>
                <w:b/>
                <w:bCs/>
                <w:sz w:val="20"/>
                <w:szCs w:val="20"/>
              </w:rPr>
              <w:t>თვის/</w:t>
            </w:r>
          </w:p>
          <w:p w:rsidR="001D54D8" w:rsidRPr="004F201C" w:rsidRDefault="001D54D8" w:rsidP="001A3C56">
            <w:pPr>
              <w:spacing w:after="0" w:line="240" w:lineRule="auto"/>
              <w:ind w:left="142" w:firstLine="4"/>
              <w:jc w:val="both"/>
              <w:rPr>
                <w:rFonts w:ascii="Sylfaen" w:hAnsi="Sylfaen"/>
                <w:sz w:val="20"/>
                <w:szCs w:val="20"/>
              </w:rPr>
            </w:pPr>
            <w:r w:rsidRPr="004F201C">
              <w:rPr>
                <w:rFonts w:ascii="Sylfaen" w:hAnsi="Sylfaen"/>
                <w:b/>
                <w:bCs/>
                <w:sz w:val="20"/>
                <w:szCs w:val="20"/>
              </w:rPr>
              <w:t>სექტორების</w:t>
            </w:r>
            <w:r w:rsidRPr="004F201C">
              <w:rPr>
                <w:rFonts w:ascii="Sylfaen" w:hAnsi="Sylfaen"/>
                <w:b/>
                <w:bCs/>
                <w:sz w:val="20"/>
                <w:szCs w:val="20"/>
                <w:lang w:val="ka-GE"/>
              </w:rPr>
              <w:t>ა</w:t>
            </w:r>
            <w:r w:rsidRPr="004F201C">
              <w:rPr>
                <w:rFonts w:ascii="Sylfaen" w:hAnsi="Sylfaen"/>
                <w:b/>
                <w:bCs/>
                <w:sz w:val="20"/>
                <w:szCs w:val="20"/>
              </w:rPr>
              <w:t>თვის</w:t>
            </w:r>
          </w:p>
        </w:tc>
        <w:tc>
          <w:tcPr>
            <w:tcW w:w="1843" w:type="dxa"/>
            <w:shd w:val="clear" w:color="auto" w:fill="D9D9D9"/>
            <w:vAlign w:val="center"/>
          </w:tcPr>
          <w:p w:rsidR="001D54D8" w:rsidRPr="004F201C" w:rsidRDefault="001D54D8" w:rsidP="001A3C56">
            <w:pPr>
              <w:spacing w:after="0" w:line="240" w:lineRule="auto"/>
              <w:jc w:val="center"/>
              <w:rPr>
                <w:rFonts w:ascii="Sylfaen" w:hAnsi="Sylfaen"/>
                <w:sz w:val="20"/>
                <w:szCs w:val="20"/>
                <w:lang w:val="ka-GE"/>
              </w:rPr>
            </w:pPr>
            <w:r w:rsidRPr="004F201C">
              <w:rPr>
                <w:rFonts w:ascii="Sylfaen" w:hAnsi="Sylfaen"/>
                <w:b/>
                <w:bCs/>
                <w:sz w:val="20"/>
                <w:szCs w:val="20"/>
                <w:lang w:val="ka-GE"/>
              </w:rPr>
              <w:t>28</w:t>
            </w:r>
          </w:p>
        </w:tc>
        <w:tc>
          <w:tcPr>
            <w:tcW w:w="1276" w:type="dxa"/>
            <w:shd w:val="clear" w:color="auto" w:fill="D9D9D9"/>
          </w:tcPr>
          <w:p w:rsidR="001D54D8" w:rsidRPr="004F201C" w:rsidRDefault="001D54D8" w:rsidP="001A3C56">
            <w:pPr>
              <w:spacing w:after="0" w:line="240" w:lineRule="auto"/>
              <w:jc w:val="center"/>
              <w:rPr>
                <w:rFonts w:ascii="Sylfaen" w:hAnsi="Sylfaen"/>
                <w:sz w:val="20"/>
                <w:szCs w:val="20"/>
              </w:rPr>
            </w:pPr>
          </w:p>
        </w:tc>
        <w:tc>
          <w:tcPr>
            <w:tcW w:w="3118" w:type="dxa"/>
            <w:gridSpan w:val="2"/>
            <w:shd w:val="clear" w:color="auto" w:fill="D9D9D9"/>
          </w:tcPr>
          <w:p w:rsidR="001D54D8" w:rsidRPr="004F201C" w:rsidRDefault="001D54D8" w:rsidP="001A3C56">
            <w:pPr>
              <w:spacing w:after="0" w:line="240" w:lineRule="auto"/>
              <w:jc w:val="center"/>
              <w:rPr>
                <w:rFonts w:ascii="Sylfaen" w:hAnsi="Sylfaen"/>
                <w:sz w:val="20"/>
                <w:szCs w:val="20"/>
              </w:rPr>
            </w:pPr>
          </w:p>
        </w:tc>
      </w:tr>
      <w:tr w:rsidR="001D54D8" w:rsidRPr="004F201C" w:rsidTr="001A3C56">
        <w:trPr>
          <w:trHeight w:val="539"/>
        </w:trPr>
        <w:tc>
          <w:tcPr>
            <w:tcW w:w="737" w:type="dxa"/>
            <w:shd w:val="clear" w:color="auto" w:fill="D9D9D9"/>
          </w:tcPr>
          <w:p w:rsidR="001D54D8" w:rsidRPr="004F201C" w:rsidRDefault="001D54D8" w:rsidP="001A3C56">
            <w:pPr>
              <w:spacing w:after="0" w:line="240" w:lineRule="auto"/>
              <w:rPr>
                <w:rFonts w:ascii="Sylfaen" w:hAnsi="Sylfaen"/>
                <w:sz w:val="20"/>
                <w:szCs w:val="20"/>
              </w:rPr>
            </w:pPr>
          </w:p>
        </w:tc>
        <w:tc>
          <w:tcPr>
            <w:tcW w:w="686" w:type="dxa"/>
            <w:shd w:val="clear" w:color="auto" w:fill="D9D9D9"/>
          </w:tcPr>
          <w:p w:rsidR="001D54D8" w:rsidRPr="004F201C" w:rsidRDefault="001D54D8" w:rsidP="001A3C56">
            <w:pPr>
              <w:spacing w:after="0" w:line="240" w:lineRule="auto"/>
              <w:rPr>
                <w:rFonts w:ascii="Sylfaen" w:hAnsi="Sylfaen"/>
                <w:sz w:val="20"/>
                <w:szCs w:val="20"/>
              </w:rPr>
            </w:pPr>
          </w:p>
        </w:tc>
        <w:tc>
          <w:tcPr>
            <w:tcW w:w="2693" w:type="dxa"/>
            <w:shd w:val="clear" w:color="auto" w:fill="D9D9D9"/>
            <w:vAlign w:val="center"/>
          </w:tcPr>
          <w:p w:rsidR="001D54D8" w:rsidRPr="004F201C" w:rsidRDefault="001D54D8" w:rsidP="001A3C56">
            <w:pPr>
              <w:spacing w:after="0" w:line="240" w:lineRule="auto"/>
              <w:ind w:left="142" w:firstLine="4"/>
              <w:jc w:val="both"/>
              <w:rPr>
                <w:rFonts w:ascii="Sylfaen" w:hAnsi="Sylfaen"/>
                <w:sz w:val="20"/>
                <w:szCs w:val="20"/>
              </w:rPr>
            </w:pPr>
            <w:r w:rsidRPr="004F201C">
              <w:rPr>
                <w:rFonts w:ascii="Sylfaen" w:hAnsi="Sylfaen"/>
                <w:b/>
                <w:bCs/>
                <w:sz w:val="20"/>
                <w:szCs w:val="20"/>
                <w:u w:val="single"/>
              </w:rPr>
              <w:t>არაქართულენოვანი</w:t>
            </w:r>
            <w:r w:rsidRPr="004F201C">
              <w:rPr>
                <w:rFonts w:ascii="Sylfaen" w:hAnsi="Sylfaen"/>
                <w:b/>
                <w:bCs/>
                <w:sz w:val="20"/>
                <w:szCs w:val="20"/>
              </w:rPr>
              <w:t xml:space="preserve"> სკოლების</w:t>
            </w:r>
            <w:r w:rsidRPr="004F201C">
              <w:rPr>
                <w:rFonts w:ascii="Sylfaen" w:hAnsi="Sylfaen"/>
                <w:b/>
                <w:bCs/>
                <w:sz w:val="20"/>
                <w:szCs w:val="20"/>
                <w:lang w:val="ka-GE"/>
              </w:rPr>
              <w:t>ა</w:t>
            </w:r>
            <w:r w:rsidRPr="004F201C">
              <w:rPr>
                <w:rFonts w:ascii="Sylfaen" w:hAnsi="Sylfaen"/>
                <w:b/>
                <w:bCs/>
                <w:sz w:val="20"/>
                <w:szCs w:val="20"/>
              </w:rPr>
              <w:t>თვის/</w:t>
            </w:r>
            <w:r w:rsidRPr="004F201C">
              <w:rPr>
                <w:rFonts w:ascii="Sylfaen" w:hAnsi="Sylfaen"/>
                <w:b/>
                <w:bCs/>
                <w:sz w:val="20"/>
                <w:szCs w:val="20"/>
                <w:lang w:val="ka-GE"/>
              </w:rPr>
              <w:t xml:space="preserve"> </w:t>
            </w:r>
            <w:r w:rsidRPr="004F201C">
              <w:rPr>
                <w:rFonts w:ascii="Sylfaen" w:hAnsi="Sylfaen"/>
                <w:b/>
                <w:bCs/>
                <w:sz w:val="20"/>
                <w:szCs w:val="20"/>
              </w:rPr>
              <w:t>სექტორების</w:t>
            </w:r>
            <w:r w:rsidRPr="004F201C">
              <w:rPr>
                <w:rFonts w:ascii="Sylfaen" w:hAnsi="Sylfaen"/>
                <w:b/>
                <w:bCs/>
                <w:sz w:val="20"/>
                <w:szCs w:val="20"/>
                <w:lang w:val="ka-GE"/>
              </w:rPr>
              <w:t>ა</w:t>
            </w:r>
            <w:r w:rsidRPr="004F201C">
              <w:rPr>
                <w:rFonts w:ascii="Sylfaen" w:hAnsi="Sylfaen"/>
                <w:b/>
                <w:bCs/>
                <w:sz w:val="20"/>
                <w:szCs w:val="20"/>
              </w:rPr>
              <w:t>თვის</w:t>
            </w:r>
          </w:p>
        </w:tc>
        <w:tc>
          <w:tcPr>
            <w:tcW w:w="1843" w:type="dxa"/>
            <w:shd w:val="clear" w:color="auto" w:fill="D9D9D9"/>
            <w:vAlign w:val="center"/>
          </w:tcPr>
          <w:p w:rsidR="001D54D8" w:rsidRPr="004F201C" w:rsidRDefault="001D54D8" w:rsidP="001A3C56">
            <w:pPr>
              <w:spacing w:after="0" w:line="240" w:lineRule="auto"/>
              <w:jc w:val="center"/>
              <w:rPr>
                <w:rFonts w:ascii="Sylfaen" w:hAnsi="Sylfaen"/>
                <w:sz w:val="20"/>
                <w:szCs w:val="20"/>
              </w:rPr>
            </w:pPr>
            <w:r w:rsidRPr="004F201C">
              <w:rPr>
                <w:rFonts w:ascii="Sylfaen" w:hAnsi="Sylfaen"/>
                <w:b/>
                <w:bCs/>
                <w:sz w:val="20"/>
                <w:szCs w:val="20"/>
              </w:rPr>
              <w:t>31 -33</w:t>
            </w:r>
          </w:p>
        </w:tc>
        <w:tc>
          <w:tcPr>
            <w:tcW w:w="1276" w:type="dxa"/>
            <w:shd w:val="clear" w:color="auto" w:fill="D9D9D9"/>
          </w:tcPr>
          <w:p w:rsidR="001D54D8" w:rsidRPr="004F201C" w:rsidRDefault="001D54D8" w:rsidP="001A3C56">
            <w:pPr>
              <w:spacing w:after="0" w:line="240" w:lineRule="auto"/>
              <w:jc w:val="center"/>
              <w:rPr>
                <w:rFonts w:ascii="Sylfaen" w:hAnsi="Sylfaen"/>
                <w:sz w:val="20"/>
                <w:szCs w:val="20"/>
              </w:rPr>
            </w:pPr>
          </w:p>
        </w:tc>
        <w:tc>
          <w:tcPr>
            <w:tcW w:w="3118" w:type="dxa"/>
            <w:gridSpan w:val="2"/>
            <w:shd w:val="clear" w:color="auto" w:fill="D9D9D9"/>
          </w:tcPr>
          <w:p w:rsidR="001D54D8" w:rsidRPr="004F201C" w:rsidRDefault="001D54D8" w:rsidP="001A3C56">
            <w:pPr>
              <w:spacing w:after="0" w:line="240" w:lineRule="auto"/>
              <w:rPr>
                <w:rFonts w:ascii="Sylfaen" w:hAnsi="Sylfaen"/>
                <w:sz w:val="20"/>
                <w:szCs w:val="20"/>
              </w:rPr>
            </w:pPr>
          </w:p>
        </w:tc>
      </w:tr>
    </w:tbl>
    <w:p w:rsidR="001D54D8" w:rsidRPr="004F201C" w:rsidRDefault="001D54D8" w:rsidP="001D54D8">
      <w:pPr>
        <w:spacing w:after="0" w:line="240" w:lineRule="auto"/>
        <w:rPr>
          <w:rFonts w:ascii="Sylfaen" w:hAnsi="Sylfaen"/>
          <w:b/>
          <w:bCs/>
          <w:szCs w:val="24"/>
          <w:lang w:val="ka-GE"/>
        </w:rPr>
      </w:pPr>
    </w:p>
    <w:p w:rsidR="001D54D8" w:rsidRDefault="001D54D8" w:rsidP="001D54D8">
      <w:pPr>
        <w:spacing w:before="100" w:beforeAutospacing="1" w:after="100" w:afterAutospacing="1" w:line="240" w:lineRule="auto"/>
        <w:jc w:val="both"/>
        <w:rPr>
          <w:rFonts w:ascii="Sylfaen" w:eastAsia="Times New Roman" w:hAnsi="Sylfaen" w:cs="Sylfaen"/>
          <w:b/>
          <w:bCs/>
          <w:sz w:val="24"/>
          <w:szCs w:val="24"/>
        </w:rPr>
      </w:pPr>
      <w:r w:rsidRPr="002F0788">
        <w:rPr>
          <w:rFonts w:ascii="Times New Roman" w:eastAsia="Times New Roman" w:hAnsi="Times New Roman"/>
          <w:b/>
          <w:bCs/>
          <w:sz w:val="24"/>
          <w:szCs w:val="24"/>
        </w:rPr>
        <w:lastRenderedPageBreak/>
        <w:t xml:space="preserve">VIII </w:t>
      </w:r>
      <w:r w:rsidRPr="002F0788">
        <w:rPr>
          <w:rFonts w:ascii="Sylfaen" w:eastAsia="Times New Roman" w:hAnsi="Sylfaen" w:cs="Sylfaen"/>
          <w:b/>
          <w:bCs/>
          <w:sz w:val="24"/>
          <w:szCs w:val="24"/>
        </w:rPr>
        <w:t>კლასი</w:t>
      </w:r>
    </w:p>
    <w:tbl>
      <w:tblPr>
        <w:tblW w:w="93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
        <w:gridCol w:w="674"/>
        <w:gridCol w:w="3623"/>
        <w:gridCol w:w="1166"/>
        <w:gridCol w:w="1016"/>
        <w:gridCol w:w="881"/>
        <w:gridCol w:w="1329"/>
      </w:tblGrid>
      <w:tr w:rsidR="001D54D8" w:rsidRPr="00740B79" w:rsidTr="001A3C56">
        <w:trPr>
          <w:trHeight w:val="330"/>
          <w:tblCellSpacing w:w="0" w:type="dxa"/>
        </w:trPr>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Sylfaen" w:eastAsia="Times New Roman" w:hAnsi="Sylfaen" w:cs="Sylfaen"/>
                <w:b/>
                <w:bCs/>
                <w:sz w:val="17"/>
                <w:szCs w:val="17"/>
              </w:rPr>
              <w:t>ქართ</w:t>
            </w:r>
            <w:r w:rsidRPr="00740B79">
              <w:rPr>
                <w:rFonts w:ascii="Times New Roman" w:eastAsia="Times New Roman" w:hAnsi="Times New Roman"/>
                <w:b/>
                <w:bCs/>
                <w:sz w:val="17"/>
                <w:szCs w:val="17"/>
              </w:rPr>
              <w:t>.</w:t>
            </w:r>
          </w:p>
        </w:tc>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Sylfaen" w:eastAsia="Times New Roman" w:hAnsi="Sylfaen" w:cs="Sylfaen"/>
                <w:b/>
                <w:bCs/>
                <w:sz w:val="17"/>
                <w:szCs w:val="17"/>
              </w:rPr>
              <w:t>არაქარ</w:t>
            </w:r>
            <w:r w:rsidRPr="00740B79">
              <w:rPr>
                <w:rFonts w:ascii="Times New Roman" w:eastAsia="Times New Roman" w:hAnsi="Times New Roman"/>
                <w:b/>
                <w:bCs/>
                <w:sz w:val="17"/>
                <w:szCs w:val="17"/>
              </w:rPr>
              <w:t>.</w:t>
            </w:r>
          </w:p>
        </w:tc>
        <w:tc>
          <w:tcPr>
            <w:tcW w:w="414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Sylfaen" w:eastAsia="Times New Roman" w:hAnsi="Sylfaen" w:cs="Sylfaen"/>
                <w:b/>
                <w:bCs/>
                <w:sz w:val="17"/>
                <w:szCs w:val="17"/>
              </w:rPr>
              <w:t>საგანი</w:t>
            </w:r>
          </w:p>
        </w:tc>
        <w:tc>
          <w:tcPr>
            <w:tcW w:w="132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Sylfaen" w:eastAsia="Times New Roman" w:hAnsi="Sylfaen" w:cs="Sylfaen"/>
                <w:b/>
                <w:bCs/>
                <w:sz w:val="17"/>
                <w:szCs w:val="17"/>
              </w:rPr>
              <w:t>საათების</w:t>
            </w:r>
            <w:r w:rsidRPr="00740B79">
              <w:rPr>
                <w:rFonts w:ascii="Times New Roman" w:eastAsia="Times New Roman" w:hAnsi="Times New Roman"/>
                <w:b/>
                <w:bCs/>
                <w:sz w:val="17"/>
                <w:szCs w:val="17"/>
              </w:rPr>
              <w:t xml:space="preserve"> </w:t>
            </w:r>
            <w:r w:rsidRPr="00740B79">
              <w:rPr>
                <w:rFonts w:ascii="Sylfaen" w:eastAsia="Times New Roman" w:hAnsi="Sylfaen" w:cs="Sylfaen"/>
                <w:b/>
                <w:bCs/>
                <w:sz w:val="17"/>
                <w:szCs w:val="17"/>
              </w:rPr>
              <w:t>რაოდენობა</w:t>
            </w:r>
            <w:r w:rsidRPr="00740B79">
              <w:rPr>
                <w:rFonts w:ascii="Times New Roman" w:eastAsia="Times New Roman" w:hAnsi="Times New Roman"/>
                <w:b/>
                <w:bCs/>
                <w:sz w:val="17"/>
                <w:szCs w:val="17"/>
              </w:rPr>
              <w:t xml:space="preserve"> </w:t>
            </w:r>
            <w:r w:rsidRPr="00740B79">
              <w:rPr>
                <w:rFonts w:ascii="Sylfaen" w:eastAsia="Times New Roman" w:hAnsi="Sylfaen" w:cs="Sylfaen"/>
                <w:b/>
                <w:bCs/>
                <w:sz w:val="17"/>
                <w:szCs w:val="17"/>
              </w:rPr>
              <w:t>კვირაში</w:t>
            </w:r>
          </w:p>
        </w:tc>
        <w:tc>
          <w:tcPr>
            <w:tcW w:w="114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Sylfaen" w:eastAsia="Times New Roman" w:hAnsi="Sylfaen" w:cs="Sylfaen"/>
                <w:b/>
                <w:bCs/>
                <w:sz w:val="17"/>
                <w:szCs w:val="17"/>
              </w:rPr>
              <w:t>შენიშვნა</w:t>
            </w:r>
          </w:p>
        </w:tc>
        <w:tc>
          <w:tcPr>
            <w:tcW w:w="2850" w:type="dxa"/>
            <w:gridSpan w:val="2"/>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Sylfaen" w:eastAsia="Times New Roman" w:hAnsi="Sylfaen" w:cs="Sylfaen"/>
                <w:b/>
                <w:bCs/>
                <w:sz w:val="17"/>
                <w:szCs w:val="17"/>
              </w:rPr>
              <w:t>შემაჯამებელი</w:t>
            </w:r>
            <w:r w:rsidRPr="00740B79">
              <w:rPr>
                <w:rFonts w:ascii="Times New Roman" w:eastAsia="Times New Roman" w:hAnsi="Times New Roman"/>
                <w:b/>
                <w:bCs/>
                <w:sz w:val="17"/>
                <w:szCs w:val="17"/>
              </w:rPr>
              <w:t xml:space="preserve"> </w:t>
            </w:r>
            <w:r w:rsidRPr="00740B79">
              <w:rPr>
                <w:rFonts w:ascii="Sylfaen" w:eastAsia="Times New Roman" w:hAnsi="Sylfaen" w:cs="Sylfaen"/>
                <w:b/>
                <w:bCs/>
                <w:sz w:val="17"/>
                <w:szCs w:val="17"/>
              </w:rPr>
              <w:t>დავალების</w:t>
            </w:r>
            <w:r w:rsidRPr="00740B79">
              <w:rPr>
                <w:rFonts w:ascii="Times New Roman" w:eastAsia="Times New Roman" w:hAnsi="Times New Roman"/>
                <w:b/>
                <w:bCs/>
                <w:sz w:val="17"/>
                <w:szCs w:val="17"/>
              </w:rPr>
              <w:t xml:space="preserve"> </w:t>
            </w:r>
            <w:r w:rsidRPr="00740B79">
              <w:rPr>
                <w:rFonts w:ascii="Sylfaen" w:eastAsia="Times New Roman" w:hAnsi="Sylfaen" w:cs="Sylfaen"/>
                <w:b/>
                <w:bCs/>
                <w:sz w:val="17"/>
                <w:szCs w:val="17"/>
              </w:rPr>
              <w:t>სავალდებულო</w:t>
            </w:r>
            <w:r w:rsidRPr="00740B79">
              <w:rPr>
                <w:rFonts w:ascii="Times New Roman" w:eastAsia="Times New Roman" w:hAnsi="Times New Roman"/>
                <w:b/>
                <w:bCs/>
                <w:sz w:val="17"/>
                <w:szCs w:val="17"/>
              </w:rPr>
              <w:t xml:space="preserve"> </w:t>
            </w:r>
            <w:r w:rsidRPr="00740B79">
              <w:rPr>
                <w:rFonts w:ascii="Sylfaen" w:eastAsia="Times New Roman" w:hAnsi="Sylfaen" w:cs="Sylfaen"/>
                <w:b/>
                <w:bCs/>
                <w:sz w:val="17"/>
                <w:szCs w:val="17"/>
              </w:rPr>
              <w:t>მინიმალური</w:t>
            </w:r>
            <w:r w:rsidRPr="00740B79">
              <w:rPr>
                <w:rFonts w:ascii="Times New Roman" w:eastAsia="Times New Roman" w:hAnsi="Times New Roman"/>
                <w:b/>
                <w:bCs/>
                <w:sz w:val="17"/>
                <w:szCs w:val="17"/>
              </w:rPr>
              <w:t xml:space="preserve"> </w:t>
            </w:r>
            <w:r w:rsidRPr="00740B79">
              <w:rPr>
                <w:rFonts w:ascii="Sylfaen" w:eastAsia="Times New Roman" w:hAnsi="Sylfaen" w:cs="Sylfaen"/>
                <w:b/>
                <w:bCs/>
                <w:sz w:val="17"/>
                <w:szCs w:val="17"/>
              </w:rPr>
              <w:t>რაოდენობა</w:t>
            </w:r>
          </w:p>
        </w:tc>
      </w:tr>
      <w:tr w:rsidR="001D54D8" w:rsidRPr="00740B79" w:rsidTr="001A3C56">
        <w:trPr>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after="0" w:line="240" w:lineRule="auto"/>
              <w:rPr>
                <w:rFonts w:ascii="Times New Roman" w:eastAsia="Times New Roman" w:hAnsi="Times New Roman"/>
                <w:sz w:val="24"/>
                <w:szCs w:val="24"/>
              </w:rPr>
            </w:pPr>
          </w:p>
        </w:tc>
        <w:tc>
          <w:tcPr>
            <w:tcW w:w="2850" w:type="dxa"/>
            <w:gridSpan w:val="2"/>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Sylfaen" w:eastAsia="Times New Roman" w:hAnsi="Sylfaen" w:cs="Sylfaen"/>
                <w:b/>
                <w:bCs/>
                <w:sz w:val="17"/>
                <w:szCs w:val="17"/>
              </w:rPr>
              <w:t>სემესტრი</w:t>
            </w:r>
          </w:p>
        </w:tc>
      </w:tr>
      <w:tr w:rsidR="001D54D8" w:rsidRPr="00740B79" w:rsidTr="001A3C56">
        <w:trPr>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after="0" w:line="240" w:lineRule="auto"/>
              <w:rPr>
                <w:rFonts w:ascii="Times New Roman" w:eastAsia="Times New Roman" w:hAnsi="Times New Roman"/>
                <w:sz w:val="24"/>
                <w:szCs w:val="24"/>
              </w:rPr>
            </w:pP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Times New Roman" w:eastAsia="Times New Roman" w:hAnsi="Times New Roman"/>
                <w:sz w:val="17"/>
                <w:szCs w:val="17"/>
              </w:rPr>
              <w:t>I</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Times New Roman" w:eastAsia="Times New Roman" w:hAnsi="Times New Roman"/>
                <w:sz w:val="17"/>
                <w:szCs w:val="17"/>
              </w:rPr>
              <w:t>II</w:t>
            </w:r>
          </w:p>
        </w:tc>
      </w:tr>
      <w:tr w:rsidR="001D54D8" w:rsidRPr="00740B79" w:rsidTr="001A3C56">
        <w:trPr>
          <w:trHeight w:val="135"/>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ქართული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ენა</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და</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ლიტერატურა</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5</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4</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5</w:t>
            </w:r>
          </w:p>
        </w:tc>
      </w:tr>
      <w:tr w:rsidR="001D54D8" w:rsidRPr="00740B79" w:rsidTr="001A3C56">
        <w:trPr>
          <w:trHeight w:val="285"/>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ქართული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როგორც</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მეორე</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ენა</w:t>
            </w:r>
          </w:p>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w:t>
            </w:r>
            <w:r w:rsidRPr="00740B79">
              <w:rPr>
                <w:rFonts w:ascii="Sylfaen" w:eastAsia="Times New Roman" w:hAnsi="Sylfaen" w:cs="Sylfaen"/>
                <w:sz w:val="17"/>
                <w:szCs w:val="17"/>
              </w:rPr>
              <w:t>არაქართულენოვანი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სკოლებისათვის</w:t>
            </w:r>
            <w:r w:rsidRPr="00740B79">
              <w:rPr>
                <w:rFonts w:ascii="Times New Roman" w:eastAsia="Times New Roman" w:hAnsi="Times New Roman"/>
                <w:sz w:val="17"/>
                <w:szCs w:val="17"/>
              </w:rPr>
              <w:t>/</w:t>
            </w:r>
            <w:r w:rsidRPr="00740B79">
              <w:rPr>
                <w:rFonts w:ascii="Sylfaen" w:eastAsia="Times New Roman" w:hAnsi="Sylfaen" w:cs="Sylfaen"/>
                <w:sz w:val="17"/>
                <w:szCs w:val="17"/>
              </w:rPr>
              <w:t>სექტორებისათვის</w:t>
            </w:r>
            <w:r w:rsidRPr="00740B79">
              <w:rPr>
                <w:rFonts w:ascii="Times New Roman" w:eastAsia="Times New Roman" w:hAnsi="Times New Roman"/>
                <w:sz w:val="17"/>
                <w:szCs w:val="17"/>
              </w:rPr>
              <w:t>)</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5</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4</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5</w:t>
            </w:r>
          </w:p>
        </w:tc>
      </w:tr>
      <w:tr w:rsidR="001D54D8" w:rsidRPr="00740B79" w:rsidTr="001A3C56">
        <w:trPr>
          <w:trHeight w:val="285"/>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მშობლიური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ენა</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არაქართულენოვანი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სკოლებისათვის</w:t>
            </w:r>
            <w:r w:rsidRPr="00740B79">
              <w:rPr>
                <w:rFonts w:ascii="Times New Roman" w:eastAsia="Times New Roman" w:hAnsi="Times New Roman"/>
                <w:sz w:val="17"/>
                <w:szCs w:val="17"/>
              </w:rPr>
              <w:t>/</w:t>
            </w:r>
            <w:r w:rsidRPr="00740B79">
              <w:rPr>
                <w:rFonts w:ascii="Sylfaen" w:eastAsia="Times New Roman" w:hAnsi="Sylfaen" w:cs="Sylfaen"/>
                <w:sz w:val="17"/>
                <w:szCs w:val="17"/>
              </w:rPr>
              <w:t>სექტორებისათვის</w:t>
            </w:r>
            <w:r w:rsidRPr="00740B79">
              <w:rPr>
                <w:rFonts w:ascii="Times New Roman" w:eastAsia="Times New Roman" w:hAnsi="Times New Roman"/>
                <w:sz w:val="17"/>
                <w:szCs w:val="17"/>
              </w:rPr>
              <w:t>)</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5</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4</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5</w:t>
            </w:r>
          </w:p>
        </w:tc>
      </w:tr>
      <w:tr w:rsidR="001D54D8" w:rsidRPr="00740B79" w:rsidTr="001A3C56">
        <w:trPr>
          <w:trHeight w:val="165"/>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მათემატიკა</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4</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4</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6</w:t>
            </w:r>
          </w:p>
        </w:tc>
      </w:tr>
      <w:tr w:rsidR="001D54D8" w:rsidRPr="00740B79" w:rsidTr="001A3C56">
        <w:trPr>
          <w:trHeight w:val="135"/>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4</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პირველი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უცხოური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ენა</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r>
      <w:tr w:rsidR="001D54D8" w:rsidRPr="00740B79" w:rsidTr="001A3C5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4</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მეორე</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უცხოური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ენა</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ქართულენოვანი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სკოლებისათვის</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სექტორებისათვის</w:t>
            </w:r>
            <w:r w:rsidRPr="00740B79">
              <w:rPr>
                <w:rFonts w:ascii="Times New Roman" w:eastAsia="Times New Roman" w:hAnsi="Times New Roman"/>
                <w:sz w:val="17"/>
                <w:szCs w:val="17"/>
              </w:rPr>
              <w:t>)</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r>
      <w:tr w:rsidR="001D54D8" w:rsidRPr="00740B79" w:rsidTr="001A3C5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(5)</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მეორე</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უცხოური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ენა</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არაქართულენოვანი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სკოლებისათვის</w:t>
            </w:r>
            <w:r w:rsidRPr="00740B79">
              <w:rPr>
                <w:rFonts w:ascii="Times New Roman" w:eastAsia="Times New Roman" w:hAnsi="Times New Roman"/>
                <w:sz w:val="17"/>
                <w:szCs w:val="17"/>
              </w:rPr>
              <w:t>/</w:t>
            </w:r>
          </w:p>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სექტორებისათვის</w:t>
            </w:r>
            <w:r w:rsidRPr="00740B79">
              <w:rPr>
                <w:rFonts w:ascii="Times New Roman" w:eastAsia="Times New Roman" w:hAnsi="Times New Roman"/>
                <w:sz w:val="17"/>
                <w:szCs w:val="17"/>
              </w:rPr>
              <w:t>)</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0-2</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r>
      <w:tr w:rsidR="001D54D8" w:rsidRPr="00740B79" w:rsidTr="001A3C56">
        <w:trPr>
          <w:trHeight w:val="18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5</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5 (6)</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ისტორია</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r>
      <w:tr w:rsidR="001D54D8" w:rsidRPr="00740B79" w:rsidTr="001A3C5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6</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6 (7)</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გეოგრაფია</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r>
      <w:tr w:rsidR="001D54D8" w:rsidRPr="00740B79" w:rsidTr="001A3C5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7</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7(8)</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სამოქალაქო</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თავდაცვა</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და</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უსაფრთხოება</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0.5</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 xml:space="preserve">I </w:t>
            </w:r>
            <w:r w:rsidRPr="00740B79">
              <w:rPr>
                <w:rFonts w:ascii="Sylfaen" w:eastAsia="Times New Roman" w:hAnsi="Sylfaen" w:cs="Sylfaen"/>
                <w:sz w:val="17"/>
                <w:szCs w:val="17"/>
              </w:rPr>
              <w:t>სემესტრი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კვირაში</w:t>
            </w:r>
            <w:r w:rsidRPr="00740B79">
              <w:rPr>
                <w:rFonts w:ascii="Times New Roman" w:eastAsia="Times New Roman" w:hAnsi="Times New Roman"/>
                <w:sz w:val="17"/>
                <w:szCs w:val="17"/>
              </w:rPr>
              <w:t xml:space="preserve"> 1 </w:t>
            </w:r>
            <w:r w:rsidRPr="00740B79">
              <w:rPr>
                <w:rFonts w:ascii="Sylfaen" w:eastAsia="Times New Roman" w:hAnsi="Sylfaen" w:cs="Sylfaen"/>
                <w:sz w:val="17"/>
                <w:szCs w:val="17"/>
              </w:rPr>
              <w:t>საათი</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 2</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after="0"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r>
      <w:tr w:rsidR="001D54D8" w:rsidRPr="00740B79" w:rsidTr="001A3C5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8</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8 (9)</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ბიოლოგია</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r>
      <w:tr w:rsidR="001D54D8" w:rsidRPr="00740B79" w:rsidTr="001A3C5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9</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9 (10)</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ფიზიკა</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r>
      <w:tr w:rsidR="001D54D8" w:rsidRPr="00740B79" w:rsidTr="001A3C5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10</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10(11)</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ქიმია</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r>
      <w:tr w:rsidR="001D54D8" w:rsidRPr="00740B79" w:rsidTr="001A3C5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11</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11 (12)</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სახვითი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და</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გამოყენებითი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ხელოვნება</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1.5</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 xml:space="preserve">I </w:t>
            </w:r>
            <w:r w:rsidRPr="00740B79">
              <w:rPr>
                <w:rFonts w:ascii="Sylfaen" w:eastAsia="Times New Roman" w:hAnsi="Sylfaen" w:cs="Sylfaen"/>
                <w:sz w:val="17"/>
                <w:szCs w:val="17"/>
              </w:rPr>
              <w:t>სემესტრი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კვირაში</w:t>
            </w:r>
            <w:r w:rsidRPr="00740B79">
              <w:rPr>
                <w:rFonts w:ascii="Times New Roman" w:eastAsia="Times New Roman" w:hAnsi="Times New Roman"/>
                <w:sz w:val="17"/>
                <w:szCs w:val="17"/>
              </w:rPr>
              <w:t xml:space="preserve"> 2 </w:t>
            </w:r>
            <w:r w:rsidRPr="00740B79">
              <w:rPr>
                <w:rFonts w:ascii="Sylfaen" w:eastAsia="Times New Roman" w:hAnsi="Sylfaen" w:cs="Sylfaen"/>
                <w:sz w:val="17"/>
                <w:szCs w:val="17"/>
              </w:rPr>
              <w:t>სთ</w:t>
            </w:r>
            <w:r w:rsidRPr="00740B79">
              <w:rPr>
                <w:rFonts w:ascii="Times New Roman" w:eastAsia="Times New Roman" w:hAnsi="Times New Roman"/>
                <w:sz w:val="17"/>
                <w:szCs w:val="17"/>
              </w:rPr>
              <w:t xml:space="preserve">; II </w:t>
            </w:r>
            <w:r w:rsidRPr="00740B79">
              <w:rPr>
                <w:rFonts w:ascii="Sylfaen" w:eastAsia="Times New Roman" w:hAnsi="Sylfaen" w:cs="Sylfaen"/>
                <w:sz w:val="17"/>
                <w:szCs w:val="17"/>
              </w:rPr>
              <w:t>სემესტრი</w:t>
            </w:r>
            <w:r w:rsidRPr="00740B79">
              <w:rPr>
                <w:rFonts w:ascii="Times New Roman" w:eastAsia="Times New Roman" w:hAnsi="Times New Roman"/>
                <w:sz w:val="17"/>
                <w:szCs w:val="17"/>
              </w:rPr>
              <w:t xml:space="preserve"> – </w:t>
            </w:r>
            <w:r w:rsidRPr="00740B79">
              <w:rPr>
                <w:rFonts w:ascii="Sylfaen" w:eastAsia="Times New Roman" w:hAnsi="Sylfaen" w:cs="Sylfaen"/>
                <w:sz w:val="17"/>
                <w:szCs w:val="17"/>
              </w:rPr>
              <w:t>კვირაში</w:t>
            </w:r>
            <w:r w:rsidRPr="00740B79">
              <w:rPr>
                <w:rFonts w:ascii="Times New Roman" w:eastAsia="Times New Roman" w:hAnsi="Times New Roman"/>
                <w:sz w:val="17"/>
                <w:szCs w:val="17"/>
              </w:rPr>
              <w:t xml:space="preserve"> 1 </w:t>
            </w:r>
            <w:r w:rsidRPr="00740B79">
              <w:rPr>
                <w:rFonts w:ascii="Sylfaen" w:eastAsia="Times New Roman" w:hAnsi="Sylfaen" w:cs="Sylfaen"/>
                <w:sz w:val="17"/>
                <w:szCs w:val="17"/>
              </w:rPr>
              <w:t>სთ</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r>
      <w:tr w:rsidR="001D54D8" w:rsidRPr="00740B79" w:rsidTr="001A3C5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12</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12 (13)</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მუსიკა</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1.5</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 xml:space="preserve">I </w:t>
            </w:r>
            <w:r w:rsidRPr="00740B79">
              <w:rPr>
                <w:rFonts w:ascii="Sylfaen" w:eastAsia="Times New Roman" w:hAnsi="Sylfaen" w:cs="Sylfaen"/>
                <w:sz w:val="17"/>
                <w:szCs w:val="17"/>
              </w:rPr>
              <w:t>სემესტრი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კვირაში</w:t>
            </w:r>
            <w:r w:rsidRPr="00740B79">
              <w:rPr>
                <w:rFonts w:ascii="Times New Roman" w:eastAsia="Times New Roman" w:hAnsi="Times New Roman"/>
                <w:sz w:val="17"/>
                <w:szCs w:val="17"/>
              </w:rPr>
              <w:t xml:space="preserve"> 1 </w:t>
            </w:r>
            <w:r w:rsidRPr="00740B79">
              <w:rPr>
                <w:rFonts w:ascii="Sylfaen" w:eastAsia="Times New Roman" w:hAnsi="Sylfaen" w:cs="Sylfaen"/>
                <w:sz w:val="17"/>
                <w:szCs w:val="17"/>
              </w:rPr>
              <w:t>სთ</w:t>
            </w:r>
            <w:r w:rsidRPr="00740B79">
              <w:rPr>
                <w:rFonts w:ascii="Times New Roman" w:eastAsia="Times New Roman" w:hAnsi="Times New Roman"/>
                <w:sz w:val="17"/>
                <w:szCs w:val="17"/>
              </w:rPr>
              <w:t xml:space="preserve">; II </w:t>
            </w:r>
            <w:r w:rsidRPr="00740B79">
              <w:rPr>
                <w:rFonts w:ascii="Sylfaen" w:eastAsia="Times New Roman" w:hAnsi="Sylfaen" w:cs="Sylfaen"/>
                <w:sz w:val="17"/>
                <w:szCs w:val="17"/>
              </w:rPr>
              <w:t>სემესტრი</w:t>
            </w:r>
            <w:r w:rsidRPr="00740B79">
              <w:rPr>
                <w:rFonts w:ascii="Times New Roman" w:eastAsia="Times New Roman" w:hAnsi="Times New Roman"/>
                <w:sz w:val="17"/>
                <w:szCs w:val="17"/>
              </w:rPr>
              <w:t xml:space="preserve"> – </w:t>
            </w:r>
            <w:r w:rsidRPr="00740B79">
              <w:rPr>
                <w:rFonts w:ascii="Sylfaen" w:eastAsia="Times New Roman" w:hAnsi="Sylfaen" w:cs="Sylfaen"/>
                <w:sz w:val="17"/>
                <w:szCs w:val="17"/>
              </w:rPr>
              <w:t>კვირაში</w:t>
            </w:r>
            <w:r w:rsidRPr="00740B79">
              <w:rPr>
                <w:rFonts w:ascii="Times New Roman" w:eastAsia="Times New Roman" w:hAnsi="Times New Roman"/>
                <w:sz w:val="17"/>
                <w:szCs w:val="17"/>
              </w:rPr>
              <w:t xml:space="preserve"> 2 </w:t>
            </w:r>
            <w:r w:rsidRPr="00740B79">
              <w:rPr>
                <w:rFonts w:ascii="Sylfaen" w:eastAsia="Times New Roman" w:hAnsi="Sylfaen" w:cs="Sylfaen"/>
                <w:sz w:val="17"/>
                <w:szCs w:val="17"/>
              </w:rPr>
              <w:t>სთ</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w:t>
            </w:r>
          </w:p>
        </w:tc>
      </w:tr>
      <w:tr w:rsidR="001D54D8" w:rsidRPr="00740B79" w:rsidTr="001A3C56">
        <w:trPr>
          <w:trHeight w:val="9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13</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13 (14)</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სპორტი</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2</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r>
      <w:tr w:rsidR="001D54D8" w:rsidRPr="00740B79" w:rsidTr="001A3C56">
        <w:trPr>
          <w:trHeight w:val="90"/>
          <w:tblCellSpacing w:w="0" w:type="dxa"/>
        </w:trPr>
        <w:tc>
          <w:tcPr>
            <w:tcW w:w="10890" w:type="dxa"/>
            <w:gridSpan w:val="7"/>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Sylfaen" w:eastAsia="Times New Roman" w:hAnsi="Sylfaen" w:cs="Sylfaen"/>
                <w:sz w:val="17"/>
                <w:szCs w:val="17"/>
              </w:rPr>
              <w:t>აუცილებელი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საათების</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რაოდენობა</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კვირაში</w:t>
            </w:r>
          </w:p>
        </w:tc>
      </w:tr>
      <w:tr w:rsidR="001D54D8" w:rsidRPr="00740B79" w:rsidTr="001A3C56">
        <w:trPr>
          <w:trHeight w:val="9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Sylfaen" w:eastAsia="Times New Roman" w:hAnsi="Sylfaen" w:cs="Sylfaen"/>
                <w:sz w:val="17"/>
                <w:szCs w:val="17"/>
              </w:rPr>
              <w:t>ქართულენოვანი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სკოლებისათვის</w:t>
            </w:r>
            <w:r w:rsidRPr="00740B79">
              <w:rPr>
                <w:rFonts w:ascii="Times New Roman" w:eastAsia="Times New Roman" w:hAnsi="Times New Roman"/>
                <w:sz w:val="17"/>
                <w:szCs w:val="17"/>
              </w:rPr>
              <w:t>/</w:t>
            </w:r>
          </w:p>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Sylfaen" w:eastAsia="Times New Roman" w:hAnsi="Sylfaen" w:cs="Sylfaen"/>
                <w:sz w:val="17"/>
                <w:szCs w:val="17"/>
              </w:rPr>
              <w:t>სექტორებისთვის</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30.5</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r>
      <w:tr w:rsidR="001D54D8" w:rsidRPr="00740B79" w:rsidTr="001A3C56">
        <w:trPr>
          <w:trHeight w:val="9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4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B79">
              <w:rPr>
                <w:rFonts w:ascii="Sylfaen" w:eastAsia="Times New Roman" w:hAnsi="Sylfaen" w:cs="Sylfaen"/>
                <w:sz w:val="17"/>
                <w:szCs w:val="17"/>
              </w:rPr>
              <w:t>არაქართულენოვანი</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სკოლებისთვის</w:t>
            </w:r>
            <w:r w:rsidRPr="00740B79">
              <w:rPr>
                <w:rFonts w:ascii="Times New Roman" w:eastAsia="Times New Roman" w:hAnsi="Times New Roman"/>
                <w:sz w:val="17"/>
                <w:szCs w:val="17"/>
              </w:rPr>
              <w:t xml:space="preserve">/ </w:t>
            </w:r>
            <w:r w:rsidRPr="00740B79">
              <w:rPr>
                <w:rFonts w:ascii="Sylfaen" w:eastAsia="Times New Roman" w:hAnsi="Sylfaen" w:cs="Sylfaen"/>
                <w:sz w:val="17"/>
                <w:szCs w:val="17"/>
              </w:rPr>
              <w:t>სექტორებისთვის</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17"/>
                <w:szCs w:val="17"/>
              </w:rPr>
              <w:t>33.5- 35.5</w:t>
            </w:r>
          </w:p>
        </w:tc>
        <w:tc>
          <w:tcPr>
            <w:tcW w:w="114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rsidR="001D54D8" w:rsidRPr="00740B79" w:rsidRDefault="001D54D8" w:rsidP="001A3C56">
            <w:pPr>
              <w:spacing w:before="100" w:beforeAutospacing="1" w:after="100" w:afterAutospacing="1" w:line="240" w:lineRule="auto"/>
              <w:jc w:val="both"/>
              <w:rPr>
                <w:rFonts w:ascii="Times New Roman" w:eastAsia="Times New Roman" w:hAnsi="Times New Roman"/>
                <w:sz w:val="24"/>
                <w:szCs w:val="24"/>
              </w:rPr>
            </w:pPr>
            <w:r w:rsidRPr="00740B79">
              <w:rPr>
                <w:rFonts w:ascii="Times New Roman" w:eastAsia="Times New Roman" w:hAnsi="Times New Roman"/>
                <w:sz w:val="24"/>
                <w:szCs w:val="24"/>
              </w:rPr>
              <w:t> </w:t>
            </w:r>
          </w:p>
        </w:tc>
      </w:tr>
    </w:tbl>
    <w:p w:rsidR="001D54D8" w:rsidRDefault="001D54D8" w:rsidP="001D54D8">
      <w:pPr>
        <w:spacing w:after="0" w:line="240" w:lineRule="auto"/>
        <w:jc w:val="both"/>
        <w:rPr>
          <w:rFonts w:ascii="Sylfaen" w:hAnsi="Sylfaen"/>
          <w:i/>
          <w:sz w:val="20"/>
        </w:rPr>
      </w:pPr>
      <w:r>
        <w:rPr>
          <w:rFonts w:ascii="Sylfaen" w:hAnsi="Sylfaen"/>
          <w:i/>
          <w:sz w:val="20"/>
          <w:lang w:val="ka-GE"/>
        </w:rPr>
        <w:lastRenderedPageBreak/>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Default="001D54D8" w:rsidP="001D54D8">
      <w:pPr>
        <w:spacing w:after="0" w:line="240" w:lineRule="auto"/>
        <w:jc w:val="both"/>
        <w:rPr>
          <w:rFonts w:ascii="Sylfaen" w:hAnsi="Sylfaen"/>
          <w:i/>
          <w:sz w:val="20"/>
        </w:rPr>
      </w:pPr>
      <w:r>
        <w:rPr>
          <w:rFonts w:ascii="Sylfaen" w:hAnsi="Sylfaen"/>
          <w:i/>
          <w:sz w:val="20"/>
          <w:lang w:val="ka-GE"/>
        </w:rPr>
        <w:t xml:space="preserve">     </w:t>
      </w: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5F06DA" w:rsidRDefault="001D54D8" w:rsidP="001D54D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i/>
          <w:sz w:val="20"/>
          <w:szCs w:val="20"/>
          <w:lang w:val="ka-GE"/>
        </w:rPr>
      </w:pPr>
      <w:r>
        <w:rPr>
          <w:rFonts w:ascii="Sylfaen" w:hAnsi="Sylfaen"/>
          <w:i/>
          <w:sz w:val="20"/>
          <w:lang w:val="ka-GE"/>
        </w:rPr>
        <w:t xml:space="preserve">     </w:t>
      </w:r>
      <w:r w:rsidRPr="00313A2E">
        <w:rPr>
          <w:rFonts w:ascii="Sylfaen" w:hAnsi="Sylfaen"/>
          <w:i/>
          <w:sz w:val="20"/>
        </w:rPr>
        <w:t>საქართველოს განათლებისა და მეცნიერების მინისტრის 2015 წლის 7 სექტემბრის ბრძანება №118/ნ - ვებგვერდი, 08.09.2015წ.</w:t>
      </w:r>
    </w:p>
    <w:p w:rsidR="001D54D8" w:rsidRPr="002F0788" w:rsidRDefault="001D54D8" w:rsidP="001D54D8">
      <w:pPr>
        <w:spacing w:before="100" w:beforeAutospacing="1" w:after="100" w:afterAutospacing="1" w:line="240" w:lineRule="auto"/>
        <w:jc w:val="both"/>
        <w:rPr>
          <w:rFonts w:ascii="Times New Roman" w:eastAsia="Times New Roman" w:hAnsi="Times New Roman"/>
          <w:sz w:val="24"/>
          <w:szCs w:val="24"/>
        </w:rPr>
      </w:pPr>
      <w:r w:rsidRPr="002F0788">
        <w:rPr>
          <w:rFonts w:ascii="Times New Roman" w:eastAsia="Times New Roman" w:hAnsi="Times New Roman"/>
          <w:b/>
          <w:bCs/>
          <w:sz w:val="24"/>
          <w:szCs w:val="24"/>
        </w:rPr>
        <w:t xml:space="preserve">IX </w:t>
      </w:r>
      <w:r w:rsidRPr="002F0788">
        <w:rPr>
          <w:rFonts w:ascii="Sylfaen" w:eastAsia="Times New Roman" w:hAnsi="Sylfaen" w:cs="Sylfaen"/>
          <w:b/>
          <w:bCs/>
          <w:sz w:val="24"/>
          <w:szCs w:val="24"/>
        </w:rPr>
        <w:t>კლასი</w:t>
      </w:r>
    </w:p>
    <w:tbl>
      <w:tblPr>
        <w:tblW w:w="90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563"/>
        <w:gridCol w:w="153"/>
        <w:gridCol w:w="2960"/>
        <w:gridCol w:w="1154"/>
        <w:gridCol w:w="1302"/>
        <w:gridCol w:w="1072"/>
        <w:gridCol w:w="1333"/>
      </w:tblGrid>
      <w:tr w:rsidR="001D54D8" w:rsidRPr="002F0788" w:rsidTr="001A3C56">
        <w:trPr>
          <w:trHeight w:val="330"/>
          <w:tblCellSpacing w:w="0" w:type="dxa"/>
        </w:trPr>
        <w:tc>
          <w:tcPr>
            <w:tcW w:w="585"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ქართ</w:t>
            </w:r>
          </w:p>
        </w:tc>
        <w:tc>
          <w:tcPr>
            <w:tcW w:w="675" w:type="dxa"/>
            <w:gridSpan w:val="2"/>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არაქართ</w:t>
            </w:r>
          </w:p>
        </w:tc>
        <w:tc>
          <w:tcPr>
            <w:tcW w:w="2895" w:type="dxa"/>
            <w:vMerge w:val="restart"/>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b/>
                <w:bCs/>
                <w:sz w:val="17"/>
                <w:szCs w:val="17"/>
              </w:rPr>
              <w:t>საგანი</w:t>
            </w:r>
          </w:p>
        </w:tc>
        <w:tc>
          <w:tcPr>
            <w:tcW w:w="1215"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საათების</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რაოდენობა</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კვირაში</w:t>
            </w:r>
          </w:p>
        </w:tc>
        <w:tc>
          <w:tcPr>
            <w:tcW w:w="1380"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შენიშვნა</w:t>
            </w:r>
          </w:p>
        </w:tc>
        <w:tc>
          <w:tcPr>
            <w:tcW w:w="2700"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შემაჯამებელი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დავალების</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სავალდებულო</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მინიმალური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რაოდენობა</w:t>
            </w:r>
          </w:p>
        </w:tc>
      </w:tr>
      <w:tr w:rsidR="001D54D8" w:rsidRPr="002F0788" w:rsidTr="001A3C56">
        <w:trPr>
          <w:trHeight w:val="330"/>
          <w:tblCellSpacing w:w="0" w:type="dxa"/>
        </w:trPr>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gridSpan w:val="2"/>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2700"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სემესტრი</w:t>
            </w:r>
          </w:p>
        </w:tc>
      </w:tr>
      <w:tr w:rsidR="001D54D8" w:rsidRPr="002F0788" w:rsidTr="001A3C56">
        <w:trPr>
          <w:trHeight w:val="330"/>
          <w:tblCellSpacing w:w="0" w:type="dxa"/>
        </w:trPr>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gridSpan w:val="2"/>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I</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II</w:t>
            </w:r>
          </w:p>
        </w:tc>
      </w:tr>
      <w:tr w:rsidR="001D54D8" w:rsidRPr="002F0788" w:rsidTr="001A3C56">
        <w:trPr>
          <w:trHeight w:val="240"/>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ქართული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და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ლიტერატურა</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r>
      <w:tr w:rsidR="001D54D8" w:rsidRPr="002F0788" w:rsidTr="001A3C56">
        <w:trPr>
          <w:trHeight w:val="525"/>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ქართული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როგორც</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მეორე</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არაქართულენოვანი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w:t>
            </w:r>
            <w:r w:rsidRPr="002F0788">
              <w:rPr>
                <w:rFonts w:ascii="Sylfaen" w:eastAsia="Times New Roman" w:hAnsi="Sylfaen" w:cs="Sylfaen"/>
                <w:sz w:val="17"/>
                <w:szCs w:val="17"/>
              </w:rPr>
              <w:t>სექტორებისათვის</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r>
      <w:tr w:rsidR="001D54D8" w:rsidRPr="002F0788" w:rsidTr="001A3C56">
        <w:trPr>
          <w:trHeight w:val="285"/>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მშობლიური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p>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Times New Roman" w:eastAsia="Times New Roman" w:hAnsi="Times New Roman"/>
                <w:sz w:val="17"/>
                <w:szCs w:val="17"/>
              </w:rPr>
              <w:t>(</w:t>
            </w:r>
            <w:r w:rsidRPr="002F0788">
              <w:rPr>
                <w:rFonts w:ascii="Sylfaen" w:eastAsia="Times New Roman" w:hAnsi="Sylfaen" w:cs="Sylfaen"/>
                <w:sz w:val="17"/>
                <w:szCs w:val="17"/>
              </w:rPr>
              <w:t>არაქართულენოვანი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w:t>
            </w:r>
            <w:r w:rsidRPr="002F0788">
              <w:rPr>
                <w:rFonts w:ascii="Sylfaen" w:eastAsia="Times New Roman" w:hAnsi="Sylfaen" w:cs="Sylfaen"/>
                <w:sz w:val="17"/>
                <w:szCs w:val="17"/>
              </w:rPr>
              <w:t>სექტორებისათვის</w:t>
            </w:r>
            <w:r w:rsidRPr="002F0788">
              <w:rPr>
                <w:rFonts w:ascii="Times New Roman" w:eastAsia="Times New Roman" w:hAnsi="Times New Roman"/>
                <w:sz w:val="17"/>
                <w:szCs w:val="17"/>
              </w:rPr>
              <w:t>)</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r>
      <w:tr w:rsidR="001D54D8" w:rsidRPr="002F0788" w:rsidTr="001A3C56">
        <w:trPr>
          <w:trHeight w:val="285"/>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მათემატიკა</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6</w:t>
            </w:r>
          </w:p>
        </w:tc>
      </w:tr>
      <w:tr w:rsidR="001D54D8" w:rsidRPr="002F0788" w:rsidTr="001A3C56">
        <w:trPr>
          <w:trHeight w:val="270"/>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პირველი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უცხოური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270"/>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მეორე</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უცხოური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w:t>
            </w:r>
            <w:r w:rsidRPr="002F0788">
              <w:rPr>
                <w:rFonts w:ascii="Sylfaen" w:eastAsia="Times New Roman" w:hAnsi="Sylfaen" w:cs="Sylfaen"/>
                <w:sz w:val="17"/>
                <w:szCs w:val="17"/>
              </w:rPr>
              <w:t>სექტორებისათვის</w:t>
            </w:r>
            <w:r w:rsidRPr="002F0788">
              <w:rPr>
                <w:rFonts w:ascii="Times New Roman" w:eastAsia="Times New Roman" w:hAnsi="Times New Roman"/>
                <w:sz w:val="17"/>
                <w:szCs w:val="17"/>
              </w:rPr>
              <w:t>)</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270"/>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 (5)</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მეორე</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უცხოური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არაქართულენოვანი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w:t>
            </w:r>
            <w:r w:rsidRPr="002F0788">
              <w:rPr>
                <w:rFonts w:ascii="Sylfaen" w:eastAsia="Times New Roman" w:hAnsi="Sylfaen" w:cs="Sylfaen"/>
                <w:sz w:val="17"/>
                <w:szCs w:val="17"/>
              </w:rPr>
              <w:t>სექტორებისათვის</w:t>
            </w:r>
            <w:r w:rsidRPr="002F0788">
              <w:rPr>
                <w:rFonts w:ascii="Times New Roman" w:eastAsia="Times New Roman" w:hAnsi="Times New Roman"/>
                <w:sz w:val="17"/>
                <w:szCs w:val="17"/>
              </w:rPr>
              <w:t>)</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0-2</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270"/>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5(6)</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ისტორია</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r>
      <w:tr w:rsidR="001D54D8" w:rsidRPr="002F0788" w:rsidTr="001A3C56">
        <w:trPr>
          <w:trHeight w:val="270"/>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6</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6(7)</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გეოგრაფია</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270"/>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7</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7(8)</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სამოქალაქო</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განათლება</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270"/>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8</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8(9)</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ბიოლოგია</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285"/>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9</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9(10)</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ფიზიკა</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255"/>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10</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10(11)</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ქიმია</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555"/>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11</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11(12)</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სახვითი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და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გამოყენებითი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ხელოვნება</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1.5</w:t>
            </w:r>
          </w:p>
        </w:tc>
        <w:tc>
          <w:tcPr>
            <w:tcW w:w="1380"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Times New Roman" w:eastAsia="Times New Roman" w:hAnsi="Times New Roman"/>
                <w:sz w:val="17"/>
                <w:szCs w:val="17"/>
              </w:rPr>
              <w:t xml:space="preserve">I </w:t>
            </w:r>
            <w:r w:rsidRPr="002F0788">
              <w:rPr>
                <w:rFonts w:ascii="Sylfaen" w:eastAsia="Times New Roman" w:hAnsi="Sylfaen" w:cs="Sylfaen"/>
                <w:sz w:val="17"/>
                <w:szCs w:val="17"/>
              </w:rPr>
              <w:t>სემესტრში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კვირაში</w:t>
            </w:r>
            <w:r w:rsidRPr="002F0788">
              <w:rPr>
                <w:rFonts w:ascii="Times New Roman" w:eastAsia="Times New Roman" w:hAnsi="Times New Roman"/>
                <w:sz w:val="17"/>
                <w:szCs w:val="17"/>
              </w:rPr>
              <w:t xml:space="preserve"> 1 </w:t>
            </w:r>
            <w:r w:rsidRPr="002F0788">
              <w:rPr>
                <w:rFonts w:ascii="Sylfaen" w:eastAsia="Times New Roman" w:hAnsi="Sylfaen" w:cs="Sylfaen"/>
                <w:sz w:val="17"/>
                <w:szCs w:val="17"/>
              </w:rPr>
              <w:t>სთ</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და</w:t>
            </w:r>
            <w:r w:rsidRPr="002F0788">
              <w:rPr>
                <w:rFonts w:ascii="Times New Roman" w:eastAsia="Times New Roman" w:hAnsi="Times New Roman"/>
                <w:sz w:val="17"/>
                <w:szCs w:val="17"/>
              </w:rPr>
              <w:t xml:space="preserve"> II </w:t>
            </w:r>
            <w:r w:rsidRPr="002F0788">
              <w:rPr>
                <w:rFonts w:ascii="Sylfaen" w:eastAsia="Times New Roman" w:hAnsi="Sylfaen" w:cs="Sylfaen"/>
                <w:sz w:val="17"/>
                <w:szCs w:val="17"/>
              </w:rPr>
              <w:t>სემესტრში</w:t>
            </w:r>
            <w:r w:rsidRPr="002F0788">
              <w:rPr>
                <w:rFonts w:ascii="Times New Roman" w:eastAsia="Times New Roman" w:hAnsi="Times New Roman"/>
                <w:sz w:val="17"/>
                <w:szCs w:val="17"/>
              </w:rPr>
              <w:t xml:space="preserve"> - </w:t>
            </w:r>
            <w:r w:rsidRPr="002F0788">
              <w:rPr>
                <w:rFonts w:ascii="Sylfaen" w:eastAsia="Times New Roman" w:hAnsi="Sylfaen" w:cs="Sylfaen"/>
                <w:sz w:val="17"/>
                <w:szCs w:val="17"/>
              </w:rPr>
              <w:t>კვირაში</w:t>
            </w:r>
            <w:r w:rsidRPr="002F0788">
              <w:rPr>
                <w:rFonts w:ascii="Times New Roman" w:eastAsia="Times New Roman" w:hAnsi="Times New Roman"/>
                <w:sz w:val="17"/>
                <w:szCs w:val="17"/>
              </w:rPr>
              <w:t xml:space="preserve"> 2 </w:t>
            </w:r>
            <w:r w:rsidRPr="002F0788">
              <w:rPr>
                <w:rFonts w:ascii="Sylfaen" w:eastAsia="Times New Roman" w:hAnsi="Sylfaen" w:cs="Sylfaen"/>
                <w:sz w:val="17"/>
                <w:szCs w:val="17"/>
              </w:rPr>
              <w:t>სთ</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525"/>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12</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12(13)</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მუსიკა</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1.5</w:t>
            </w:r>
          </w:p>
        </w:tc>
        <w:tc>
          <w:tcPr>
            <w:tcW w:w="1380"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Times New Roman" w:eastAsia="Times New Roman" w:hAnsi="Times New Roman"/>
                <w:sz w:val="17"/>
                <w:szCs w:val="17"/>
              </w:rPr>
              <w:t xml:space="preserve">I </w:t>
            </w:r>
            <w:r w:rsidRPr="002F0788">
              <w:rPr>
                <w:rFonts w:ascii="Sylfaen" w:eastAsia="Times New Roman" w:hAnsi="Sylfaen" w:cs="Sylfaen"/>
                <w:sz w:val="17"/>
                <w:szCs w:val="17"/>
              </w:rPr>
              <w:t>სემესტრში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კვირაში</w:t>
            </w:r>
            <w:r w:rsidRPr="002F0788">
              <w:rPr>
                <w:rFonts w:ascii="Times New Roman" w:eastAsia="Times New Roman" w:hAnsi="Times New Roman"/>
                <w:sz w:val="17"/>
                <w:szCs w:val="17"/>
              </w:rPr>
              <w:t xml:space="preserve"> 2 </w:t>
            </w:r>
            <w:r w:rsidRPr="002F0788">
              <w:rPr>
                <w:rFonts w:ascii="Sylfaen" w:eastAsia="Times New Roman" w:hAnsi="Sylfaen" w:cs="Sylfaen"/>
                <w:sz w:val="17"/>
                <w:szCs w:val="17"/>
              </w:rPr>
              <w:t>სთ</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და</w:t>
            </w:r>
            <w:r w:rsidRPr="002F0788">
              <w:rPr>
                <w:rFonts w:ascii="Times New Roman" w:eastAsia="Times New Roman" w:hAnsi="Times New Roman"/>
                <w:sz w:val="17"/>
                <w:szCs w:val="17"/>
              </w:rPr>
              <w:t xml:space="preserve"> II </w:t>
            </w:r>
            <w:r w:rsidRPr="002F0788">
              <w:rPr>
                <w:rFonts w:ascii="Sylfaen" w:eastAsia="Times New Roman" w:hAnsi="Sylfaen" w:cs="Sylfaen"/>
                <w:sz w:val="17"/>
                <w:szCs w:val="17"/>
              </w:rPr>
              <w:t>სემესტრში</w:t>
            </w:r>
            <w:r w:rsidRPr="002F0788">
              <w:rPr>
                <w:rFonts w:ascii="Times New Roman" w:eastAsia="Times New Roman" w:hAnsi="Times New Roman"/>
                <w:sz w:val="17"/>
                <w:szCs w:val="17"/>
              </w:rPr>
              <w:t xml:space="preserve"> - </w:t>
            </w:r>
            <w:r w:rsidRPr="002F0788">
              <w:rPr>
                <w:rFonts w:ascii="Sylfaen" w:eastAsia="Times New Roman" w:hAnsi="Sylfaen" w:cs="Sylfaen"/>
                <w:sz w:val="17"/>
                <w:szCs w:val="17"/>
              </w:rPr>
              <w:t>კვირაში</w:t>
            </w:r>
            <w:r w:rsidRPr="002F0788">
              <w:rPr>
                <w:rFonts w:ascii="Times New Roman" w:eastAsia="Times New Roman" w:hAnsi="Times New Roman"/>
                <w:sz w:val="17"/>
                <w:szCs w:val="17"/>
              </w:rPr>
              <w:t xml:space="preserve"> 1 </w:t>
            </w:r>
            <w:r w:rsidRPr="002F0788">
              <w:rPr>
                <w:rFonts w:ascii="Sylfaen" w:eastAsia="Times New Roman" w:hAnsi="Sylfaen" w:cs="Sylfaen"/>
                <w:sz w:val="17"/>
                <w:szCs w:val="17"/>
              </w:rPr>
              <w:t>სთ</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r>
      <w:tr w:rsidR="001D54D8" w:rsidRPr="002F0788" w:rsidTr="001A3C56">
        <w:trPr>
          <w:trHeight w:val="525"/>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13</w:t>
            </w:r>
          </w:p>
        </w:tc>
        <w:tc>
          <w:tcPr>
            <w:tcW w:w="67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13(14)</w:t>
            </w:r>
          </w:p>
        </w:tc>
        <w:tc>
          <w:tcPr>
            <w:tcW w:w="2895"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სპორტი</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525"/>
          <w:tblCellSpacing w:w="0" w:type="dxa"/>
        </w:trPr>
        <w:tc>
          <w:tcPr>
            <w:tcW w:w="9465" w:type="dxa"/>
            <w:gridSpan w:val="8"/>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lastRenderedPageBreak/>
              <w:t>აუცილებელი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საათების</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რაოდენობა</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კვირაში</w:t>
            </w:r>
          </w:p>
        </w:tc>
      </w:tr>
      <w:tr w:rsidR="001D54D8" w:rsidRPr="002F0788" w:rsidTr="001A3C56">
        <w:trPr>
          <w:trHeight w:val="525"/>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57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3000" w:type="dxa"/>
            <w:gridSpan w:val="2"/>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b/>
                <w:bCs/>
                <w:sz w:val="17"/>
                <w:szCs w:val="17"/>
                <w:u w:val="single"/>
              </w:rPr>
              <w:t>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b/>
                <w:bCs/>
                <w:sz w:val="17"/>
                <w:szCs w:val="17"/>
              </w:rPr>
              <w:t>სკოლებისათვის</w:t>
            </w:r>
            <w:r w:rsidRPr="002F0788">
              <w:rPr>
                <w:rFonts w:ascii="Times New Roman" w:eastAsia="Times New Roman" w:hAnsi="Times New Roman"/>
                <w:b/>
                <w:bCs/>
                <w:sz w:val="17"/>
                <w:szCs w:val="17"/>
              </w:rPr>
              <w:t>/</w:t>
            </w:r>
          </w:p>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b/>
                <w:bCs/>
                <w:sz w:val="17"/>
                <w:szCs w:val="17"/>
              </w:rPr>
              <w:t>სექტორებისათვის</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33</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525"/>
          <w:tblCellSpacing w:w="0" w:type="dxa"/>
        </w:trPr>
        <w:tc>
          <w:tcPr>
            <w:tcW w:w="5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57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3000" w:type="dxa"/>
            <w:gridSpan w:val="2"/>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b/>
                <w:bCs/>
                <w:sz w:val="17"/>
                <w:szCs w:val="17"/>
                <w:u w:val="single"/>
              </w:rPr>
              <w:t>არაქართულენოვანი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სკოლებისათვის</w:t>
            </w:r>
            <w:r w:rsidRPr="002F0788">
              <w:rPr>
                <w:rFonts w:ascii="Times New Roman" w:eastAsia="Times New Roman" w:hAnsi="Times New Roman"/>
                <w:b/>
                <w:bCs/>
                <w:sz w:val="17"/>
                <w:szCs w:val="17"/>
              </w:rPr>
              <w:t>/</w:t>
            </w:r>
            <w:r w:rsidRPr="002F0788">
              <w:rPr>
                <w:rFonts w:ascii="Sylfaen" w:eastAsia="Times New Roman" w:hAnsi="Sylfaen" w:cs="Sylfaen"/>
                <w:b/>
                <w:bCs/>
                <w:sz w:val="17"/>
                <w:szCs w:val="17"/>
              </w:rPr>
              <w:t>სექტორებისათვის</w:t>
            </w:r>
          </w:p>
        </w:tc>
        <w:tc>
          <w:tcPr>
            <w:tcW w:w="12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36-38</w:t>
            </w:r>
          </w:p>
        </w:tc>
        <w:tc>
          <w:tcPr>
            <w:tcW w:w="138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8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515"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blCellSpacing w:w="0" w:type="dxa"/>
        </w:trPr>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bl>
    <w:p w:rsidR="001D54D8" w:rsidRPr="000C0B06"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szCs w:val="24"/>
          <w:lang w:val="ka-GE"/>
        </w:rPr>
      </w:pP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4F201C" w:rsidRDefault="001D54D8" w:rsidP="001D54D8">
      <w:pPr>
        <w:spacing w:after="0" w:line="240" w:lineRule="auto"/>
        <w:rPr>
          <w:rFonts w:ascii="Sylfaen" w:hAnsi="Sylfaen"/>
          <w:b/>
          <w:bCs/>
          <w:sz w:val="18"/>
          <w:szCs w:val="18"/>
          <w:lang w:val="ka-GE"/>
        </w:rPr>
      </w:pPr>
    </w:p>
    <w:p w:rsidR="001D54D8" w:rsidRPr="002F0788" w:rsidRDefault="001D54D8" w:rsidP="001D54D8">
      <w:pPr>
        <w:pStyle w:val="NormalWeb"/>
        <w:jc w:val="both"/>
        <w:rPr>
          <w:rFonts w:cs="Times New Roman"/>
          <w:szCs w:val="24"/>
        </w:rPr>
      </w:pPr>
      <w:r w:rsidRPr="004F201C">
        <w:rPr>
          <w:rFonts w:ascii="Sylfaen" w:hAnsi="Sylfaen"/>
          <w:b/>
          <w:bCs/>
          <w:sz w:val="18"/>
          <w:szCs w:val="18"/>
        </w:rPr>
        <w:t> </w:t>
      </w:r>
      <w:r w:rsidRPr="002F0788">
        <w:rPr>
          <w:rFonts w:cs="Times New Roman"/>
          <w:b/>
          <w:bCs/>
          <w:szCs w:val="24"/>
        </w:rPr>
        <w:t xml:space="preserve">X </w:t>
      </w:r>
      <w:r w:rsidRPr="002F0788">
        <w:rPr>
          <w:rFonts w:ascii="Sylfaen" w:hAnsi="Sylfaen" w:cs="Sylfaen"/>
          <w:b/>
          <w:bCs/>
          <w:szCs w:val="24"/>
        </w:rPr>
        <w:t>კლასი</w:t>
      </w:r>
    </w:p>
    <w:tbl>
      <w:tblPr>
        <w:tblW w:w="92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
        <w:gridCol w:w="704"/>
        <w:gridCol w:w="3124"/>
        <w:gridCol w:w="131"/>
        <w:gridCol w:w="1166"/>
        <w:gridCol w:w="1403"/>
        <w:gridCol w:w="1053"/>
        <w:gridCol w:w="1172"/>
      </w:tblGrid>
      <w:tr w:rsidR="001D54D8" w:rsidRPr="002F0788" w:rsidTr="001A3C56">
        <w:trPr>
          <w:trHeight w:val="795"/>
          <w:tblCellSpacing w:w="0" w:type="dxa"/>
        </w:trPr>
        <w:tc>
          <w:tcPr>
            <w:tcW w:w="517"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ქართ</w:t>
            </w:r>
          </w:p>
        </w:tc>
        <w:tc>
          <w:tcPr>
            <w:tcW w:w="704"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არაქართ</w:t>
            </w:r>
          </w:p>
        </w:tc>
        <w:tc>
          <w:tcPr>
            <w:tcW w:w="3255" w:type="dxa"/>
            <w:gridSpan w:val="2"/>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საგანი</w:t>
            </w:r>
          </w:p>
        </w:tc>
        <w:tc>
          <w:tcPr>
            <w:tcW w:w="1166"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საათების</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რაოდენობა</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კვირაში</w:t>
            </w:r>
          </w:p>
        </w:tc>
        <w:tc>
          <w:tcPr>
            <w:tcW w:w="1403"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შენიშვნა</w:t>
            </w:r>
          </w:p>
        </w:tc>
        <w:tc>
          <w:tcPr>
            <w:tcW w:w="2225"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შემაჯამებელი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დავალების</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სავალდებულო</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მინიმალური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რაოდენობა</w:t>
            </w:r>
          </w:p>
        </w:tc>
      </w:tr>
      <w:tr w:rsidR="001D54D8" w:rsidRPr="002F0788" w:rsidTr="001A3C56">
        <w:trPr>
          <w:trHeight w:val="135"/>
          <w:tblCellSpacing w:w="0" w:type="dxa"/>
        </w:trPr>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gridSpan w:val="2"/>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2225" w:type="dxa"/>
            <w:gridSpan w:val="2"/>
            <w:vAlign w:val="center"/>
            <w:hideMark/>
          </w:tcPr>
          <w:p w:rsidR="001D54D8" w:rsidRPr="002F0788" w:rsidRDefault="001D54D8" w:rsidP="001A3C56">
            <w:pPr>
              <w:spacing w:before="100" w:beforeAutospacing="1" w:after="100" w:afterAutospacing="1" w:line="135" w:lineRule="atLeast"/>
              <w:jc w:val="center"/>
              <w:rPr>
                <w:rFonts w:ascii="Times New Roman" w:eastAsia="Times New Roman" w:hAnsi="Times New Roman"/>
                <w:sz w:val="24"/>
                <w:szCs w:val="24"/>
              </w:rPr>
            </w:pPr>
            <w:r w:rsidRPr="002F0788">
              <w:rPr>
                <w:rFonts w:ascii="Sylfaen" w:eastAsia="Times New Roman" w:hAnsi="Sylfaen" w:cs="Sylfaen"/>
                <w:b/>
                <w:bCs/>
                <w:sz w:val="17"/>
                <w:szCs w:val="17"/>
              </w:rPr>
              <w:t>სემესტრი</w:t>
            </w:r>
          </w:p>
        </w:tc>
      </w:tr>
      <w:tr w:rsidR="001D54D8" w:rsidRPr="002F0788" w:rsidTr="001A3C56">
        <w:trPr>
          <w:trHeight w:val="240"/>
          <w:tblCellSpacing w:w="0" w:type="dxa"/>
        </w:trPr>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gridSpan w:val="2"/>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1053"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I</w:t>
            </w:r>
          </w:p>
        </w:tc>
        <w:tc>
          <w:tcPr>
            <w:tcW w:w="1172"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II</w:t>
            </w:r>
          </w:p>
        </w:tc>
      </w:tr>
      <w:tr w:rsidR="001D54D8" w:rsidRPr="002F0788" w:rsidTr="001A3C56">
        <w:trPr>
          <w:trHeight w:val="15"/>
          <w:tblCellSpacing w:w="0" w:type="dxa"/>
        </w:trPr>
        <w:tc>
          <w:tcPr>
            <w:tcW w:w="517"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704"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ქართული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და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ლიტერატურა</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140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r>
      <w:tr w:rsidR="001D54D8" w:rsidRPr="002F0788" w:rsidTr="001A3C56">
        <w:trPr>
          <w:trHeight w:val="15"/>
          <w:tblCellSpacing w:w="0" w:type="dxa"/>
        </w:trPr>
        <w:tc>
          <w:tcPr>
            <w:tcW w:w="517"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70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ქართული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როგორც</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მეორე</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არაქართულენოვანი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w:t>
            </w:r>
            <w:r w:rsidRPr="002F0788">
              <w:rPr>
                <w:rFonts w:ascii="Sylfaen" w:eastAsia="Times New Roman" w:hAnsi="Sylfaen" w:cs="Sylfaen"/>
                <w:sz w:val="17"/>
                <w:szCs w:val="17"/>
              </w:rPr>
              <w:t>სექტორებისათვის</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140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r>
      <w:tr w:rsidR="001D54D8" w:rsidRPr="002F0788" w:rsidTr="001A3C56">
        <w:trPr>
          <w:trHeight w:val="15"/>
          <w:tblCellSpacing w:w="0" w:type="dxa"/>
        </w:trPr>
        <w:tc>
          <w:tcPr>
            <w:tcW w:w="517"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70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მშობლიური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არაქართულენოვანი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w:t>
            </w:r>
            <w:r w:rsidRPr="002F0788">
              <w:rPr>
                <w:rFonts w:ascii="Sylfaen" w:eastAsia="Times New Roman" w:hAnsi="Sylfaen" w:cs="Sylfaen"/>
                <w:sz w:val="17"/>
                <w:szCs w:val="17"/>
              </w:rPr>
              <w:t>სექტორებისათვის</w:t>
            </w:r>
            <w:r w:rsidRPr="002F0788">
              <w:rPr>
                <w:rFonts w:ascii="Times New Roman" w:eastAsia="Times New Roman" w:hAnsi="Times New Roman"/>
                <w:sz w:val="17"/>
                <w:szCs w:val="17"/>
              </w:rPr>
              <w:t>)</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140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r>
      <w:tr w:rsidR="001D54D8" w:rsidRPr="002F0788" w:rsidTr="001A3C56">
        <w:trPr>
          <w:trHeight w:val="15"/>
          <w:tblCellSpacing w:w="0" w:type="dxa"/>
        </w:trPr>
        <w:tc>
          <w:tcPr>
            <w:tcW w:w="517"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70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მათემატიკა</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140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6</w:t>
            </w:r>
          </w:p>
        </w:tc>
      </w:tr>
      <w:tr w:rsidR="001D54D8" w:rsidRPr="002F0788" w:rsidTr="001A3C56">
        <w:trPr>
          <w:trHeight w:val="495"/>
          <w:tblCellSpacing w:w="0" w:type="dxa"/>
        </w:trPr>
        <w:tc>
          <w:tcPr>
            <w:tcW w:w="517"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704"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3255" w:type="dxa"/>
            <w:gridSpan w:val="2"/>
            <w:vAlign w:val="center"/>
            <w:hideMark/>
          </w:tcPr>
          <w:p w:rsidR="001D54D8" w:rsidRPr="002F0788" w:rsidRDefault="001D54D8" w:rsidP="001A3C56">
            <w:pPr>
              <w:spacing w:before="100" w:beforeAutospacing="1" w:after="100" w:afterAutospacing="1" w:line="240" w:lineRule="auto"/>
              <w:ind w:left="136"/>
              <w:jc w:val="center"/>
              <w:rPr>
                <w:rFonts w:ascii="Times New Roman" w:eastAsia="Times New Roman" w:hAnsi="Times New Roman"/>
                <w:sz w:val="24"/>
                <w:szCs w:val="24"/>
              </w:rPr>
            </w:pPr>
            <w:r w:rsidRPr="002F0788">
              <w:rPr>
                <w:rFonts w:ascii="Sylfaen" w:eastAsia="Times New Roman" w:hAnsi="Sylfaen" w:cs="Sylfaen"/>
                <w:sz w:val="17"/>
                <w:szCs w:val="17"/>
              </w:rPr>
              <w:t>პირველი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უცხოური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p>
        </w:tc>
        <w:tc>
          <w:tcPr>
            <w:tcW w:w="1166"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403"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172"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15"/>
          <w:tblCellSpacing w:w="0" w:type="dxa"/>
        </w:trPr>
        <w:tc>
          <w:tcPr>
            <w:tcW w:w="517"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704"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მეორე</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უცხოური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w:t>
            </w:r>
            <w:r w:rsidRPr="002F0788">
              <w:rPr>
                <w:rFonts w:ascii="Sylfaen" w:eastAsia="Times New Roman" w:hAnsi="Sylfaen" w:cs="Sylfaen"/>
                <w:sz w:val="17"/>
                <w:szCs w:val="17"/>
              </w:rPr>
              <w:t>სექტორებისათვის</w:t>
            </w:r>
            <w:r w:rsidRPr="002F0788">
              <w:rPr>
                <w:rFonts w:ascii="Times New Roman" w:eastAsia="Times New Roman" w:hAnsi="Times New Roman"/>
                <w:sz w:val="17"/>
                <w:szCs w:val="17"/>
              </w:rPr>
              <w:t>)</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403" w:type="dxa"/>
            <w:vMerge w:val="restart"/>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1050"/>
          <w:tblCellSpacing w:w="0" w:type="dxa"/>
        </w:trPr>
        <w:tc>
          <w:tcPr>
            <w:tcW w:w="517"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704"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 (5)</w:t>
            </w:r>
          </w:p>
        </w:tc>
        <w:tc>
          <w:tcPr>
            <w:tcW w:w="3255" w:type="dxa"/>
            <w:gridSpan w:val="2"/>
            <w:vAlign w:val="center"/>
            <w:hideMark/>
          </w:tcPr>
          <w:p w:rsidR="001D54D8" w:rsidRPr="002F0788" w:rsidRDefault="001D54D8" w:rsidP="001A3C56">
            <w:pPr>
              <w:spacing w:before="100" w:beforeAutospacing="1" w:after="100" w:afterAutospacing="1" w:line="240" w:lineRule="auto"/>
              <w:ind w:left="136"/>
              <w:jc w:val="center"/>
              <w:rPr>
                <w:rFonts w:ascii="Times New Roman" w:eastAsia="Times New Roman" w:hAnsi="Times New Roman"/>
                <w:sz w:val="24"/>
                <w:szCs w:val="24"/>
              </w:rPr>
            </w:pPr>
            <w:r w:rsidRPr="002F0788">
              <w:rPr>
                <w:rFonts w:ascii="Sylfaen" w:eastAsia="Times New Roman" w:hAnsi="Sylfaen" w:cs="Sylfaen"/>
                <w:sz w:val="17"/>
                <w:szCs w:val="17"/>
              </w:rPr>
              <w:t>მეორე</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უცხოური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არაქართულენოვანი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w:t>
            </w:r>
            <w:r w:rsidRPr="002F0788">
              <w:rPr>
                <w:rFonts w:ascii="Sylfaen" w:eastAsia="Times New Roman" w:hAnsi="Sylfaen" w:cs="Sylfaen"/>
                <w:sz w:val="17"/>
                <w:szCs w:val="17"/>
              </w:rPr>
              <w:t>სექტორებისათვის</w:t>
            </w:r>
            <w:r w:rsidRPr="002F0788">
              <w:rPr>
                <w:rFonts w:ascii="Times New Roman" w:eastAsia="Times New Roman" w:hAnsi="Times New Roman"/>
                <w:sz w:val="17"/>
                <w:szCs w:val="17"/>
              </w:rPr>
              <w:t>)</w:t>
            </w:r>
          </w:p>
        </w:tc>
        <w:tc>
          <w:tcPr>
            <w:tcW w:w="1166"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0-2</w:t>
            </w: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1053"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172"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15"/>
          <w:tblCellSpacing w:w="0" w:type="dxa"/>
        </w:trPr>
        <w:tc>
          <w:tcPr>
            <w:tcW w:w="517"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70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5(6)</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ისტორია</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40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15"/>
          <w:tblCellSpacing w:w="0" w:type="dxa"/>
        </w:trPr>
        <w:tc>
          <w:tcPr>
            <w:tcW w:w="517"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6</w:t>
            </w:r>
          </w:p>
        </w:tc>
        <w:tc>
          <w:tcPr>
            <w:tcW w:w="70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6(7)</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გეოგრაფია</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40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15"/>
          <w:tblCellSpacing w:w="0" w:type="dxa"/>
        </w:trPr>
        <w:tc>
          <w:tcPr>
            <w:tcW w:w="517"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7</w:t>
            </w:r>
          </w:p>
        </w:tc>
        <w:tc>
          <w:tcPr>
            <w:tcW w:w="70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7(8)</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სამოქალაქო</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განათლება</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1403"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15"/>
          <w:tblCellSpacing w:w="0" w:type="dxa"/>
        </w:trPr>
        <w:tc>
          <w:tcPr>
            <w:tcW w:w="517"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8</w:t>
            </w:r>
          </w:p>
        </w:tc>
        <w:tc>
          <w:tcPr>
            <w:tcW w:w="70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8(9)</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ბიოლოგია</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1403" w:type="dxa"/>
            <w:vAlign w:val="center"/>
            <w:hideMark/>
          </w:tcPr>
          <w:p w:rsidR="001D54D8" w:rsidRPr="002F0788" w:rsidRDefault="001D54D8" w:rsidP="001A3C56">
            <w:pPr>
              <w:spacing w:before="100" w:beforeAutospacing="1" w:after="100" w:afterAutospacing="1" w:line="15" w:lineRule="atLeast"/>
              <w:ind w:left="141"/>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15"/>
          <w:tblCellSpacing w:w="0" w:type="dxa"/>
        </w:trPr>
        <w:tc>
          <w:tcPr>
            <w:tcW w:w="517"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9</w:t>
            </w:r>
          </w:p>
        </w:tc>
        <w:tc>
          <w:tcPr>
            <w:tcW w:w="70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9(10)</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ფიზიკა</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403" w:type="dxa"/>
            <w:vAlign w:val="center"/>
            <w:hideMark/>
          </w:tcPr>
          <w:p w:rsidR="001D54D8" w:rsidRPr="002F0788" w:rsidRDefault="001D54D8" w:rsidP="001A3C56">
            <w:pPr>
              <w:spacing w:before="100" w:beforeAutospacing="1" w:after="100" w:afterAutospacing="1" w:line="15" w:lineRule="atLeast"/>
              <w:ind w:left="141"/>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15"/>
          <w:tblCellSpacing w:w="0" w:type="dxa"/>
        </w:trPr>
        <w:tc>
          <w:tcPr>
            <w:tcW w:w="517"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10</w:t>
            </w:r>
          </w:p>
        </w:tc>
        <w:tc>
          <w:tcPr>
            <w:tcW w:w="70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10(11)</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ქიმია</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403" w:type="dxa"/>
            <w:vAlign w:val="center"/>
            <w:hideMark/>
          </w:tcPr>
          <w:p w:rsidR="001D54D8" w:rsidRPr="002F0788" w:rsidRDefault="001D54D8" w:rsidP="001A3C56">
            <w:pPr>
              <w:spacing w:before="100" w:beforeAutospacing="1" w:after="100" w:afterAutospacing="1" w:line="15" w:lineRule="atLeast"/>
              <w:ind w:left="141"/>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15"/>
          <w:tblCellSpacing w:w="0" w:type="dxa"/>
        </w:trPr>
        <w:tc>
          <w:tcPr>
            <w:tcW w:w="517"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11</w:t>
            </w:r>
          </w:p>
        </w:tc>
        <w:tc>
          <w:tcPr>
            <w:tcW w:w="70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11(12)</w:t>
            </w:r>
          </w:p>
        </w:tc>
        <w:tc>
          <w:tcPr>
            <w:tcW w:w="3255" w:type="dxa"/>
            <w:gridSpan w:val="2"/>
            <w:vAlign w:val="center"/>
            <w:hideMark/>
          </w:tcPr>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Sylfaen" w:eastAsia="Times New Roman" w:hAnsi="Sylfaen" w:cs="Sylfaen"/>
                <w:sz w:val="17"/>
                <w:szCs w:val="17"/>
              </w:rPr>
              <w:t>სპორტი</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403" w:type="dxa"/>
            <w:vAlign w:val="center"/>
            <w:hideMark/>
          </w:tcPr>
          <w:p w:rsidR="001D54D8" w:rsidRPr="002F0788" w:rsidRDefault="001D54D8" w:rsidP="001A3C56">
            <w:pPr>
              <w:spacing w:before="100" w:beforeAutospacing="1" w:after="100" w:afterAutospacing="1" w:line="15" w:lineRule="atLeast"/>
              <w:ind w:left="141"/>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72"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15"/>
          <w:tblCellSpacing w:w="0" w:type="dxa"/>
        </w:trPr>
        <w:tc>
          <w:tcPr>
            <w:tcW w:w="517"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704"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3255" w:type="dxa"/>
            <w:gridSpan w:val="2"/>
            <w:vAlign w:val="center"/>
            <w:hideMark/>
          </w:tcPr>
          <w:p w:rsidR="001D54D8" w:rsidRPr="002F0788" w:rsidRDefault="001D54D8" w:rsidP="001A3C56">
            <w:pPr>
              <w:spacing w:before="100" w:beforeAutospacing="1" w:after="100" w:afterAutospacing="1" w:line="240" w:lineRule="auto"/>
              <w:ind w:left="136"/>
              <w:jc w:val="center"/>
              <w:rPr>
                <w:rFonts w:ascii="Times New Roman" w:eastAsia="Times New Roman" w:hAnsi="Times New Roman"/>
                <w:sz w:val="24"/>
                <w:szCs w:val="24"/>
              </w:rPr>
            </w:pPr>
            <w:r w:rsidRPr="002F0788">
              <w:rPr>
                <w:rFonts w:ascii="Sylfaen" w:eastAsia="Times New Roman" w:hAnsi="Sylfaen" w:cs="Sylfaen"/>
                <w:sz w:val="17"/>
                <w:szCs w:val="17"/>
              </w:rPr>
              <w:t>არჩევითი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საგნები</w:t>
            </w:r>
            <w:r w:rsidRPr="002F0788">
              <w:rPr>
                <w:rFonts w:ascii="Times New Roman" w:eastAsia="Times New Roman" w:hAnsi="Times New Roman"/>
                <w:sz w:val="17"/>
                <w:szCs w:val="17"/>
              </w:rPr>
              <w:t>:</w:t>
            </w:r>
          </w:p>
          <w:p w:rsidR="001D54D8" w:rsidRPr="002F0788" w:rsidRDefault="001D54D8" w:rsidP="001A3C56">
            <w:pPr>
              <w:spacing w:before="100" w:beforeAutospacing="1" w:after="100" w:afterAutospacing="1" w:line="15" w:lineRule="atLeast"/>
              <w:ind w:left="136"/>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6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403"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r>
      <w:tr w:rsidR="001D54D8" w:rsidRPr="002F0788" w:rsidTr="001A3C56">
        <w:trPr>
          <w:trHeight w:val="15"/>
          <w:tblCellSpacing w:w="0" w:type="dxa"/>
        </w:trPr>
        <w:tc>
          <w:tcPr>
            <w:tcW w:w="7045" w:type="dxa"/>
            <w:gridSpan w:val="6"/>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Sylfaen" w:eastAsia="Times New Roman" w:hAnsi="Sylfaen" w:cs="Sylfaen"/>
                <w:b/>
                <w:bCs/>
                <w:sz w:val="17"/>
                <w:szCs w:val="17"/>
              </w:rPr>
              <w:t>აუცილებელი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საათების</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რაოდენობა</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კვირაში</w:t>
            </w:r>
          </w:p>
        </w:tc>
        <w:tc>
          <w:tcPr>
            <w:tcW w:w="1053"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72"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480"/>
          <w:tblCellSpacing w:w="0" w:type="dxa"/>
        </w:trPr>
        <w:tc>
          <w:tcPr>
            <w:tcW w:w="517"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704"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3124"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b/>
                <w:bCs/>
                <w:sz w:val="17"/>
                <w:szCs w:val="17"/>
                <w:u w:val="single"/>
              </w:rPr>
              <w:t>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b/>
                <w:bCs/>
                <w:sz w:val="17"/>
                <w:szCs w:val="17"/>
              </w:rPr>
              <w:t>სკოლებისათვის</w:t>
            </w:r>
            <w:r w:rsidRPr="002F0788">
              <w:rPr>
                <w:rFonts w:ascii="Times New Roman" w:eastAsia="Times New Roman" w:hAnsi="Times New Roman"/>
                <w:b/>
                <w:bCs/>
                <w:sz w:val="17"/>
                <w:szCs w:val="17"/>
              </w:rPr>
              <w:t>/</w:t>
            </w:r>
          </w:p>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b/>
                <w:bCs/>
                <w:sz w:val="17"/>
                <w:szCs w:val="17"/>
              </w:rPr>
              <w:t>სექტორებისათვის</w:t>
            </w:r>
          </w:p>
        </w:tc>
        <w:tc>
          <w:tcPr>
            <w:tcW w:w="1297"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32</w:t>
            </w:r>
          </w:p>
        </w:tc>
        <w:tc>
          <w:tcPr>
            <w:tcW w:w="1403"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72"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420"/>
          <w:tblCellSpacing w:w="0" w:type="dxa"/>
        </w:trPr>
        <w:tc>
          <w:tcPr>
            <w:tcW w:w="517"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lastRenderedPageBreak/>
              <w:t> </w:t>
            </w:r>
          </w:p>
        </w:tc>
        <w:tc>
          <w:tcPr>
            <w:tcW w:w="704"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3124" w:type="dxa"/>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b/>
                <w:bCs/>
                <w:sz w:val="17"/>
                <w:szCs w:val="17"/>
                <w:u w:val="single"/>
              </w:rPr>
              <w:t>არაქართულენოვანი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სკოლებისათვის</w:t>
            </w:r>
            <w:r w:rsidRPr="002F0788">
              <w:rPr>
                <w:rFonts w:ascii="Times New Roman" w:eastAsia="Times New Roman" w:hAnsi="Times New Roman"/>
                <w:b/>
                <w:bCs/>
                <w:sz w:val="17"/>
                <w:szCs w:val="17"/>
              </w:rPr>
              <w:t>/</w:t>
            </w:r>
          </w:p>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b/>
                <w:bCs/>
                <w:sz w:val="17"/>
                <w:szCs w:val="17"/>
              </w:rPr>
              <w:t>სექტორებისათვის</w:t>
            </w:r>
          </w:p>
        </w:tc>
        <w:tc>
          <w:tcPr>
            <w:tcW w:w="1297"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35-37</w:t>
            </w:r>
          </w:p>
        </w:tc>
        <w:tc>
          <w:tcPr>
            <w:tcW w:w="1403"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053"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72"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blCellSpacing w:w="0" w:type="dxa"/>
        </w:trPr>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bl>
    <w:p w:rsidR="001D54D8" w:rsidRPr="000C0B06"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szCs w:val="24"/>
          <w:lang w:val="ka-GE"/>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2F0788" w:rsidRDefault="001D54D8" w:rsidP="001D54D8">
      <w:pPr>
        <w:spacing w:before="100" w:beforeAutospacing="1" w:after="100" w:afterAutospacing="1" w:line="240" w:lineRule="auto"/>
        <w:jc w:val="both"/>
        <w:rPr>
          <w:rFonts w:ascii="Times New Roman" w:eastAsia="Times New Roman" w:hAnsi="Times New Roman"/>
          <w:sz w:val="24"/>
          <w:szCs w:val="24"/>
        </w:rPr>
      </w:pPr>
      <w:r w:rsidRPr="002F0788">
        <w:rPr>
          <w:rFonts w:ascii="Times New Roman" w:eastAsia="Times New Roman" w:hAnsi="Times New Roman"/>
          <w:b/>
          <w:bCs/>
          <w:sz w:val="24"/>
          <w:szCs w:val="24"/>
        </w:rPr>
        <w:t xml:space="preserve">XI </w:t>
      </w:r>
      <w:r w:rsidRPr="002F0788">
        <w:rPr>
          <w:rFonts w:ascii="Sylfaen" w:eastAsia="Times New Roman" w:hAnsi="Sylfaen" w:cs="Sylfaen"/>
          <w:b/>
          <w:bCs/>
          <w:sz w:val="24"/>
          <w:szCs w:val="24"/>
        </w:rPr>
        <w:t>კლასი</w:t>
      </w:r>
    </w:p>
    <w:tbl>
      <w:tblPr>
        <w:tblW w:w="91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740"/>
        <w:gridCol w:w="2868"/>
        <w:gridCol w:w="1375"/>
        <w:gridCol w:w="1359"/>
        <w:gridCol w:w="1090"/>
        <w:gridCol w:w="1105"/>
      </w:tblGrid>
      <w:tr w:rsidR="001D54D8" w:rsidRPr="007404EA" w:rsidTr="001A3C56">
        <w:trPr>
          <w:trHeight w:val="810"/>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Sylfaen" w:eastAsia="Times New Roman" w:hAnsi="Sylfaen" w:cs="Sylfaen"/>
                <w:b/>
                <w:bCs/>
                <w:sz w:val="18"/>
                <w:szCs w:val="18"/>
              </w:rPr>
              <w:t>ქართ</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Sylfaen" w:eastAsia="Times New Roman" w:hAnsi="Sylfaen" w:cs="Sylfaen"/>
                <w:b/>
                <w:bCs/>
                <w:sz w:val="18"/>
                <w:szCs w:val="18"/>
              </w:rPr>
              <w:t>არაქართ</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Sylfaen" w:eastAsia="Times New Roman" w:hAnsi="Sylfaen" w:cs="Sylfaen"/>
                <w:b/>
                <w:bCs/>
                <w:sz w:val="18"/>
                <w:szCs w:val="18"/>
              </w:rPr>
              <w:t>საგანი</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Sylfaen" w:eastAsia="Times New Roman" w:hAnsi="Sylfaen" w:cs="Sylfaen"/>
                <w:b/>
                <w:bCs/>
                <w:sz w:val="18"/>
                <w:szCs w:val="18"/>
              </w:rPr>
              <w:t>საათების</w:t>
            </w:r>
            <w:r w:rsidRPr="007404EA">
              <w:rPr>
                <w:rFonts w:ascii="Times New Roman" w:eastAsia="Times New Roman" w:hAnsi="Times New Roman"/>
                <w:b/>
                <w:bCs/>
                <w:sz w:val="18"/>
                <w:szCs w:val="18"/>
              </w:rPr>
              <w:t xml:space="preserve"> </w:t>
            </w:r>
            <w:r w:rsidRPr="007404EA">
              <w:rPr>
                <w:rFonts w:ascii="Sylfaen" w:eastAsia="Times New Roman" w:hAnsi="Sylfaen" w:cs="Sylfaen"/>
                <w:b/>
                <w:bCs/>
                <w:sz w:val="18"/>
                <w:szCs w:val="18"/>
              </w:rPr>
              <w:t>რაოდენობა</w:t>
            </w:r>
            <w:r w:rsidRPr="007404EA">
              <w:rPr>
                <w:rFonts w:ascii="Times New Roman" w:eastAsia="Times New Roman" w:hAnsi="Times New Roman"/>
                <w:b/>
                <w:bCs/>
                <w:sz w:val="18"/>
                <w:szCs w:val="18"/>
              </w:rPr>
              <w:t xml:space="preserve"> </w:t>
            </w:r>
            <w:r w:rsidRPr="007404EA">
              <w:rPr>
                <w:rFonts w:ascii="Sylfaen" w:eastAsia="Times New Roman" w:hAnsi="Sylfaen" w:cs="Sylfaen"/>
                <w:b/>
                <w:bCs/>
                <w:sz w:val="18"/>
                <w:szCs w:val="18"/>
              </w:rPr>
              <w:t>კვირაში</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Sylfaen" w:eastAsia="Times New Roman" w:hAnsi="Sylfaen" w:cs="Sylfaen"/>
                <w:b/>
                <w:bCs/>
                <w:sz w:val="18"/>
                <w:szCs w:val="18"/>
              </w:rPr>
              <w:t>შენიშვნა</w:t>
            </w:r>
          </w:p>
        </w:tc>
        <w:tc>
          <w:tcPr>
            <w:tcW w:w="2195" w:type="dxa"/>
            <w:gridSpan w:val="2"/>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Sylfaen" w:eastAsia="Times New Roman" w:hAnsi="Sylfaen" w:cs="Sylfaen"/>
                <w:b/>
                <w:bCs/>
                <w:sz w:val="18"/>
                <w:szCs w:val="18"/>
              </w:rPr>
              <w:t>შემაჯამებელი</w:t>
            </w:r>
            <w:r w:rsidRPr="007404EA">
              <w:rPr>
                <w:rFonts w:ascii="Times New Roman" w:eastAsia="Times New Roman" w:hAnsi="Times New Roman"/>
                <w:b/>
                <w:bCs/>
                <w:sz w:val="18"/>
                <w:szCs w:val="18"/>
              </w:rPr>
              <w:t xml:space="preserve"> </w:t>
            </w:r>
            <w:r w:rsidRPr="007404EA">
              <w:rPr>
                <w:rFonts w:ascii="Sylfaen" w:eastAsia="Times New Roman" w:hAnsi="Sylfaen" w:cs="Sylfaen"/>
                <w:b/>
                <w:bCs/>
                <w:sz w:val="18"/>
                <w:szCs w:val="18"/>
              </w:rPr>
              <w:t>დავალების</w:t>
            </w:r>
            <w:r w:rsidRPr="007404EA">
              <w:rPr>
                <w:rFonts w:ascii="Times New Roman" w:eastAsia="Times New Roman" w:hAnsi="Times New Roman"/>
                <w:b/>
                <w:bCs/>
                <w:sz w:val="18"/>
                <w:szCs w:val="18"/>
              </w:rPr>
              <w:t xml:space="preserve"> </w:t>
            </w:r>
            <w:r w:rsidRPr="007404EA">
              <w:rPr>
                <w:rFonts w:ascii="Sylfaen" w:eastAsia="Times New Roman" w:hAnsi="Sylfaen" w:cs="Sylfaen"/>
                <w:b/>
                <w:bCs/>
                <w:sz w:val="18"/>
                <w:szCs w:val="18"/>
              </w:rPr>
              <w:t>სავალდებულო</w:t>
            </w:r>
            <w:r w:rsidRPr="007404EA">
              <w:rPr>
                <w:rFonts w:ascii="Times New Roman" w:eastAsia="Times New Roman" w:hAnsi="Times New Roman"/>
                <w:b/>
                <w:bCs/>
                <w:sz w:val="18"/>
                <w:szCs w:val="18"/>
              </w:rPr>
              <w:t xml:space="preserve"> </w:t>
            </w:r>
            <w:r w:rsidRPr="007404EA">
              <w:rPr>
                <w:rFonts w:ascii="Sylfaen" w:eastAsia="Times New Roman" w:hAnsi="Sylfaen" w:cs="Sylfaen"/>
                <w:b/>
                <w:bCs/>
                <w:sz w:val="18"/>
                <w:szCs w:val="18"/>
              </w:rPr>
              <w:t>მინიმალური</w:t>
            </w:r>
            <w:r w:rsidRPr="007404EA">
              <w:rPr>
                <w:rFonts w:ascii="Times New Roman" w:eastAsia="Times New Roman" w:hAnsi="Times New Roman"/>
                <w:b/>
                <w:bCs/>
                <w:sz w:val="18"/>
                <w:szCs w:val="18"/>
              </w:rPr>
              <w:t xml:space="preserve"> </w:t>
            </w:r>
            <w:r w:rsidRPr="007404EA">
              <w:rPr>
                <w:rFonts w:ascii="Sylfaen" w:eastAsia="Times New Roman" w:hAnsi="Sylfaen" w:cs="Sylfaen"/>
                <w:b/>
                <w:bCs/>
                <w:sz w:val="18"/>
                <w:szCs w:val="18"/>
              </w:rPr>
              <w:t>რაოდენობა</w:t>
            </w:r>
          </w:p>
        </w:tc>
      </w:tr>
      <w:tr w:rsidR="001D54D8" w:rsidRPr="007404EA" w:rsidTr="001A3C56">
        <w:trPr>
          <w:trHeight w:val="810"/>
          <w:tblCellSpacing w:w="0" w:type="dxa"/>
        </w:trPr>
        <w:tc>
          <w:tcPr>
            <w:tcW w:w="628"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740"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2868"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375"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359"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2195" w:type="dxa"/>
            <w:gridSpan w:val="2"/>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Sylfaen" w:eastAsia="Times New Roman" w:hAnsi="Sylfaen" w:cs="Sylfaen"/>
                <w:b/>
                <w:bCs/>
                <w:sz w:val="18"/>
                <w:szCs w:val="18"/>
              </w:rPr>
              <w:t>სემესტრი</w:t>
            </w:r>
          </w:p>
        </w:tc>
      </w:tr>
      <w:tr w:rsidR="001D54D8" w:rsidRPr="007404EA" w:rsidTr="001A3C56">
        <w:trPr>
          <w:trHeight w:val="1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65" w:lineRule="atLeast"/>
              <w:jc w:val="center"/>
              <w:rPr>
                <w:rFonts w:ascii="Times New Roman" w:eastAsia="Times New Roman" w:hAnsi="Times New Roman"/>
                <w:sz w:val="24"/>
                <w:szCs w:val="24"/>
              </w:rPr>
            </w:pPr>
            <w:r w:rsidRPr="007404EA">
              <w:rPr>
                <w:rFonts w:ascii="Times New Roman" w:eastAsia="Times New Roman" w:hAnsi="Times New Roman"/>
                <w:b/>
                <w:bCs/>
                <w:sz w:val="18"/>
                <w:szCs w:val="18"/>
              </w:rPr>
              <w:t>I</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65" w:lineRule="atLeast"/>
              <w:jc w:val="center"/>
              <w:rPr>
                <w:rFonts w:ascii="Times New Roman" w:eastAsia="Times New Roman" w:hAnsi="Times New Roman"/>
                <w:sz w:val="24"/>
                <w:szCs w:val="24"/>
              </w:rPr>
            </w:pPr>
            <w:r w:rsidRPr="007404EA">
              <w:rPr>
                <w:rFonts w:ascii="Times New Roman" w:eastAsia="Times New Roman" w:hAnsi="Times New Roman"/>
                <w:b/>
                <w:bCs/>
                <w:sz w:val="18"/>
                <w:szCs w:val="18"/>
              </w:rPr>
              <w:t>II</w:t>
            </w:r>
          </w:p>
        </w:tc>
      </w:tr>
      <w:tr w:rsidR="001D54D8" w:rsidRPr="007404EA" w:rsidTr="001A3C56">
        <w:trPr>
          <w:trHeight w:val="1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1</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ind w:left="121"/>
              <w:jc w:val="center"/>
              <w:rPr>
                <w:rFonts w:ascii="Times New Roman" w:eastAsia="Times New Roman" w:hAnsi="Times New Roman"/>
                <w:sz w:val="24"/>
                <w:szCs w:val="24"/>
              </w:rPr>
            </w:pPr>
            <w:r w:rsidRPr="007404EA">
              <w:rPr>
                <w:rFonts w:ascii="Sylfaen" w:eastAsia="Times New Roman" w:hAnsi="Sylfaen" w:cs="Sylfaen"/>
                <w:sz w:val="18"/>
                <w:szCs w:val="18"/>
              </w:rPr>
              <w:t>ქართული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ენა</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და</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ლიტერატურა</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5</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4</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5</w:t>
            </w:r>
          </w:p>
        </w:tc>
      </w:tr>
      <w:tr w:rsidR="001D54D8" w:rsidRPr="007404EA" w:rsidTr="001A3C56">
        <w:trPr>
          <w:trHeight w:val="840"/>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1</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ind w:left="121"/>
              <w:jc w:val="center"/>
              <w:rPr>
                <w:rFonts w:ascii="Times New Roman" w:eastAsia="Times New Roman" w:hAnsi="Times New Roman"/>
                <w:sz w:val="24"/>
                <w:szCs w:val="24"/>
              </w:rPr>
            </w:pPr>
            <w:r w:rsidRPr="007404EA">
              <w:rPr>
                <w:rFonts w:ascii="Sylfaen" w:eastAsia="Times New Roman" w:hAnsi="Sylfaen" w:cs="Sylfaen"/>
                <w:sz w:val="18"/>
                <w:szCs w:val="18"/>
              </w:rPr>
              <w:t>ქართული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როგორც</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მეორე</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ენა</w:t>
            </w:r>
          </w:p>
          <w:p w:rsidR="001D54D8" w:rsidRPr="007404EA" w:rsidRDefault="001D54D8" w:rsidP="001A3C56">
            <w:pPr>
              <w:spacing w:before="100" w:beforeAutospacing="1" w:after="100" w:afterAutospacing="1" w:line="240" w:lineRule="auto"/>
              <w:ind w:left="121"/>
              <w:jc w:val="center"/>
              <w:rPr>
                <w:rFonts w:ascii="Times New Roman" w:eastAsia="Times New Roman" w:hAnsi="Times New Roman"/>
                <w:sz w:val="24"/>
                <w:szCs w:val="24"/>
              </w:rPr>
            </w:pPr>
            <w:r w:rsidRPr="007404EA">
              <w:rPr>
                <w:rFonts w:ascii="Times New Roman" w:eastAsia="Times New Roman" w:hAnsi="Times New Roman"/>
                <w:sz w:val="18"/>
                <w:szCs w:val="18"/>
              </w:rPr>
              <w:t>(</w:t>
            </w:r>
            <w:r w:rsidRPr="007404EA">
              <w:rPr>
                <w:rFonts w:ascii="Sylfaen" w:eastAsia="Times New Roman" w:hAnsi="Sylfaen" w:cs="Sylfaen"/>
                <w:sz w:val="18"/>
                <w:szCs w:val="18"/>
              </w:rPr>
              <w:t>არაქართულენოვანი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სკოლებისათვის</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სექტორებისათვის</w:t>
            </w:r>
            <w:r w:rsidRPr="007404EA">
              <w:rPr>
                <w:rFonts w:ascii="Times New Roman" w:eastAsia="Times New Roman" w:hAnsi="Times New Roman"/>
                <w:sz w:val="18"/>
                <w:szCs w:val="18"/>
              </w:rPr>
              <w:t>)</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5</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4</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5</w:t>
            </w:r>
          </w:p>
        </w:tc>
      </w:tr>
      <w:tr w:rsidR="001D54D8" w:rsidRPr="007404EA" w:rsidTr="001A3C56">
        <w:trPr>
          <w:trHeight w:val="1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ind w:left="121"/>
              <w:jc w:val="center"/>
              <w:rPr>
                <w:rFonts w:ascii="Times New Roman" w:eastAsia="Times New Roman" w:hAnsi="Times New Roman"/>
                <w:sz w:val="24"/>
                <w:szCs w:val="24"/>
              </w:rPr>
            </w:pPr>
            <w:r w:rsidRPr="007404EA">
              <w:rPr>
                <w:rFonts w:ascii="Sylfaen" w:eastAsia="Times New Roman" w:hAnsi="Sylfaen" w:cs="Sylfaen"/>
                <w:sz w:val="18"/>
                <w:szCs w:val="18"/>
              </w:rPr>
              <w:t>მშობლიური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ენა</w:t>
            </w:r>
          </w:p>
          <w:p w:rsidR="001D54D8" w:rsidRPr="007404EA" w:rsidRDefault="001D54D8" w:rsidP="001A3C56">
            <w:pPr>
              <w:spacing w:before="100" w:beforeAutospacing="1" w:after="100" w:afterAutospacing="1" w:line="15" w:lineRule="atLeast"/>
              <w:ind w:left="121"/>
              <w:jc w:val="center"/>
              <w:rPr>
                <w:rFonts w:ascii="Times New Roman" w:eastAsia="Times New Roman" w:hAnsi="Times New Roman"/>
                <w:sz w:val="24"/>
                <w:szCs w:val="24"/>
              </w:rPr>
            </w:pPr>
            <w:r w:rsidRPr="007404EA">
              <w:rPr>
                <w:rFonts w:ascii="Times New Roman" w:eastAsia="Times New Roman" w:hAnsi="Times New Roman"/>
                <w:sz w:val="18"/>
                <w:szCs w:val="18"/>
              </w:rPr>
              <w:t>(</w:t>
            </w:r>
            <w:r w:rsidRPr="007404EA">
              <w:rPr>
                <w:rFonts w:ascii="Sylfaen" w:eastAsia="Times New Roman" w:hAnsi="Sylfaen" w:cs="Sylfaen"/>
                <w:sz w:val="18"/>
                <w:szCs w:val="18"/>
              </w:rPr>
              <w:t>არაქართულენოვანი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სკოლებისათვის</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სექტორებისათვის</w:t>
            </w:r>
            <w:r w:rsidRPr="007404EA">
              <w:rPr>
                <w:rFonts w:ascii="Times New Roman" w:eastAsia="Times New Roman" w:hAnsi="Times New Roman"/>
                <w:sz w:val="18"/>
                <w:szCs w:val="18"/>
              </w:rPr>
              <w:t>)</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5</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4</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5</w:t>
            </w:r>
          </w:p>
        </w:tc>
      </w:tr>
      <w:tr w:rsidR="001D54D8" w:rsidRPr="007404EA" w:rsidTr="001A3C56">
        <w:trPr>
          <w:trHeight w:val="1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ind w:left="121"/>
              <w:jc w:val="center"/>
              <w:rPr>
                <w:rFonts w:ascii="Times New Roman" w:eastAsia="Times New Roman" w:hAnsi="Times New Roman"/>
                <w:sz w:val="24"/>
                <w:szCs w:val="24"/>
              </w:rPr>
            </w:pPr>
            <w:r w:rsidRPr="007404EA">
              <w:rPr>
                <w:rFonts w:ascii="Sylfaen" w:eastAsia="Times New Roman" w:hAnsi="Sylfaen" w:cs="Sylfaen"/>
                <w:sz w:val="18"/>
                <w:szCs w:val="18"/>
              </w:rPr>
              <w:t>მათემატიკა</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5</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4</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6</w:t>
            </w:r>
          </w:p>
        </w:tc>
      </w:tr>
      <w:tr w:rsidR="001D54D8" w:rsidRPr="007404EA" w:rsidTr="001A3C56">
        <w:trPr>
          <w:trHeight w:val="118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4</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ind w:left="121"/>
              <w:jc w:val="center"/>
              <w:rPr>
                <w:rFonts w:ascii="Times New Roman" w:eastAsia="Times New Roman" w:hAnsi="Times New Roman"/>
                <w:sz w:val="24"/>
                <w:szCs w:val="24"/>
              </w:rPr>
            </w:pPr>
            <w:r w:rsidRPr="007404EA">
              <w:rPr>
                <w:rFonts w:ascii="Sylfaen" w:eastAsia="Times New Roman" w:hAnsi="Sylfaen" w:cs="Sylfaen"/>
                <w:sz w:val="18"/>
                <w:szCs w:val="18"/>
              </w:rPr>
              <w:t>პირველი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უცხოური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ენა</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359" w:type="dxa"/>
            <w:vMerge w:val="restart"/>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r>
      <w:tr w:rsidR="001D54D8" w:rsidRPr="007404EA" w:rsidTr="001A3C56">
        <w:trPr>
          <w:trHeight w:val="480"/>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4</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ind w:left="121"/>
              <w:jc w:val="center"/>
              <w:rPr>
                <w:rFonts w:ascii="Times New Roman" w:eastAsia="Times New Roman" w:hAnsi="Times New Roman"/>
                <w:sz w:val="24"/>
                <w:szCs w:val="24"/>
              </w:rPr>
            </w:pPr>
            <w:r w:rsidRPr="007404EA">
              <w:rPr>
                <w:rFonts w:ascii="Sylfaen" w:eastAsia="Times New Roman" w:hAnsi="Sylfaen" w:cs="Sylfaen"/>
                <w:sz w:val="18"/>
                <w:szCs w:val="18"/>
              </w:rPr>
              <w:t>მეორე</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უცხოური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ენა</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ქართულენოვანი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სკოლებისათვის</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სექტორებისათვის</w:t>
            </w:r>
            <w:r w:rsidRPr="007404EA">
              <w:rPr>
                <w:rFonts w:ascii="Times New Roman" w:eastAsia="Times New Roman" w:hAnsi="Times New Roman"/>
                <w:sz w:val="18"/>
                <w:szCs w:val="18"/>
              </w:rPr>
              <w:t>)</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r>
      <w:tr w:rsidR="001D54D8" w:rsidRPr="007404EA" w:rsidTr="001A3C56">
        <w:trPr>
          <w:trHeight w:val="1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 (5)</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ind w:left="121"/>
              <w:jc w:val="center"/>
              <w:rPr>
                <w:rFonts w:ascii="Times New Roman" w:eastAsia="Times New Roman" w:hAnsi="Times New Roman"/>
                <w:sz w:val="24"/>
                <w:szCs w:val="24"/>
              </w:rPr>
            </w:pPr>
            <w:r w:rsidRPr="007404EA">
              <w:rPr>
                <w:rFonts w:ascii="Sylfaen" w:eastAsia="Times New Roman" w:hAnsi="Sylfaen" w:cs="Sylfaen"/>
                <w:sz w:val="18"/>
                <w:szCs w:val="18"/>
              </w:rPr>
              <w:t>მეორე</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უცხოური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ენა</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არაქართულენოვანი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სკოლებისათვის</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სექტორებისათვის</w:t>
            </w:r>
            <w:r w:rsidRPr="007404EA">
              <w:rPr>
                <w:rFonts w:ascii="Times New Roman" w:eastAsia="Times New Roman" w:hAnsi="Times New Roman"/>
                <w:sz w:val="18"/>
                <w:szCs w:val="18"/>
              </w:rPr>
              <w:t>)</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after="0" w:line="240" w:lineRule="auto"/>
              <w:rPr>
                <w:rFonts w:ascii="Times New Roman" w:eastAsia="Times New Roman" w:hAnsi="Times New Roman"/>
                <w:sz w:val="24"/>
                <w:szCs w:val="24"/>
              </w:rPr>
            </w:pP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r>
      <w:tr w:rsidR="001D54D8" w:rsidRPr="007404EA" w:rsidTr="001A3C56">
        <w:trPr>
          <w:trHeight w:val="1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5</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5(6)</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ind w:left="121"/>
              <w:jc w:val="center"/>
              <w:rPr>
                <w:rFonts w:ascii="Times New Roman" w:eastAsia="Times New Roman" w:hAnsi="Times New Roman"/>
                <w:sz w:val="24"/>
                <w:szCs w:val="24"/>
              </w:rPr>
            </w:pPr>
            <w:r w:rsidRPr="007404EA">
              <w:rPr>
                <w:rFonts w:ascii="Sylfaen" w:eastAsia="Times New Roman" w:hAnsi="Sylfaen" w:cs="Sylfaen"/>
                <w:sz w:val="18"/>
                <w:szCs w:val="18"/>
              </w:rPr>
              <w:t>ისტორია</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r>
      <w:tr w:rsidR="001D54D8" w:rsidRPr="007404EA" w:rsidTr="001A3C56">
        <w:trPr>
          <w:trHeight w:val="390"/>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6</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6(7)</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ind w:left="254"/>
              <w:jc w:val="center"/>
              <w:rPr>
                <w:rFonts w:ascii="Times New Roman" w:eastAsia="Times New Roman" w:hAnsi="Times New Roman"/>
                <w:sz w:val="24"/>
                <w:szCs w:val="24"/>
              </w:rPr>
            </w:pPr>
            <w:r w:rsidRPr="007404EA">
              <w:rPr>
                <w:rFonts w:ascii="Sylfaen" w:eastAsia="Times New Roman" w:hAnsi="Sylfaen" w:cs="Sylfaen"/>
                <w:sz w:val="18"/>
                <w:szCs w:val="18"/>
              </w:rPr>
              <w:t>გეოგრაფია</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r>
      <w:tr w:rsidR="001D54D8" w:rsidRPr="007404EA" w:rsidTr="001A3C56">
        <w:trPr>
          <w:trHeight w:val="19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9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7</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9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7(8)</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95" w:lineRule="atLeast"/>
              <w:ind w:left="254"/>
              <w:jc w:val="center"/>
              <w:rPr>
                <w:rFonts w:ascii="Times New Roman" w:eastAsia="Times New Roman" w:hAnsi="Times New Roman"/>
                <w:sz w:val="24"/>
                <w:szCs w:val="24"/>
              </w:rPr>
            </w:pPr>
            <w:r w:rsidRPr="007404EA">
              <w:rPr>
                <w:rFonts w:ascii="Sylfaen" w:eastAsia="Times New Roman" w:hAnsi="Sylfaen" w:cs="Sylfaen"/>
                <w:sz w:val="18"/>
                <w:szCs w:val="18"/>
              </w:rPr>
              <w:t>ბიოლოგია</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9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9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9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9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r>
      <w:tr w:rsidR="001D54D8" w:rsidRPr="007404EA" w:rsidTr="001A3C56">
        <w:trPr>
          <w:trHeight w:val="1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8</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8(9)</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ind w:left="254"/>
              <w:jc w:val="center"/>
              <w:rPr>
                <w:rFonts w:ascii="Times New Roman" w:eastAsia="Times New Roman" w:hAnsi="Times New Roman"/>
                <w:sz w:val="24"/>
                <w:szCs w:val="24"/>
              </w:rPr>
            </w:pPr>
            <w:r w:rsidRPr="007404EA">
              <w:rPr>
                <w:rFonts w:ascii="Sylfaen" w:eastAsia="Times New Roman" w:hAnsi="Sylfaen" w:cs="Sylfaen"/>
                <w:sz w:val="18"/>
                <w:szCs w:val="18"/>
              </w:rPr>
              <w:t>ფიზიკა</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r>
      <w:tr w:rsidR="001D54D8" w:rsidRPr="007404EA" w:rsidTr="001A3C56">
        <w:trPr>
          <w:trHeight w:val="1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9</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9(10)</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ind w:left="254"/>
              <w:jc w:val="center"/>
              <w:rPr>
                <w:rFonts w:ascii="Times New Roman" w:eastAsia="Times New Roman" w:hAnsi="Times New Roman"/>
                <w:sz w:val="24"/>
                <w:szCs w:val="24"/>
              </w:rPr>
            </w:pPr>
            <w:r w:rsidRPr="007404EA">
              <w:rPr>
                <w:rFonts w:ascii="Sylfaen" w:eastAsia="Times New Roman" w:hAnsi="Sylfaen" w:cs="Sylfaen"/>
                <w:sz w:val="18"/>
                <w:szCs w:val="18"/>
              </w:rPr>
              <w:t>ქიმია</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3</w:t>
            </w:r>
          </w:p>
        </w:tc>
      </w:tr>
      <w:tr w:rsidR="001D54D8" w:rsidRPr="007404EA" w:rsidTr="001A3C56">
        <w:trPr>
          <w:trHeight w:val="52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10</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10(11)</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ind w:left="254"/>
              <w:jc w:val="center"/>
              <w:rPr>
                <w:rFonts w:ascii="Times New Roman" w:eastAsia="Times New Roman" w:hAnsi="Times New Roman"/>
                <w:sz w:val="24"/>
                <w:szCs w:val="24"/>
              </w:rPr>
            </w:pPr>
            <w:r w:rsidRPr="007404EA">
              <w:rPr>
                <w:rFonts w:ascii="Sylfaen" w:eastAsia="Times New Roman" w:hAnsi="Sylfaen" w:cs="Sylfaen"/>
                <w:sz w:val="18"/>
                <w:szCs w:val="18"/>
              </w:rPr>
              <w:t>სპორტი</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1.5</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 xml:space="preserve"> I </w:t>
            </w:r>
            <w:r w:rsidRPr="007404EA">
              <w:rPr>
                <w:rFonts w:ascii="Sylfaen" w:eastAsia="Times New Roman" w:hAnsi="Sylfaen" w:cs="Sylfaen"/>
                <w:sz w:val="18"/>
                <w:szCs w:val="18"/>
              </w:rPr>
              <w:t>სემესტრი</w:t>
            </w:r>
            <w:r w:rsidRPr="007404EA">
              <w:rPr>
                <w:rFonts w:ascii="Times New Roman" w:eastAsia="Times New Roman" w:hAnsi="Times New Roman"/>
                <w:sz w:val="18"/>
                <w:szCs w:val="18"/>
              </w:rPr>
              <w:t xml:space="preserve"> - </w:t>
            </w:r>
            <w:r w:rsidRPr="007404EA">
              <w:rPr>
                <w:rFonts w:ascii="Sylfaen" w:eastAsia="Times New Roman" w:hAnsi="Sylfaen" w:cs="Sylfaen"/>
                <w:sz w:val="18"/>
                <w:szCs w:val="18"/>
              </w:rPr>
              <w:t>კვირაში</w:t>
            </w:r>
            <w:r w:rsidRPr="007404EA">
              <w:rPr>
                <w:rFonts w:ascii="Times New Roman" w:eastAsia="Times New Roman" w:hAnsi="Times New Roman"/>
                <w:sz w:val="18"/>
                <w:szCs w:val="18"/>
              </w:rPr>
              <w:t xml:space="preserve"> 2 </w:t>
            </w:r>
            <w:r w:rsidRPr="007404EA">
              <w:rPr>
                <w:rFonts w:ascii="Sylfaen" w:eastAsia="Times New Roman" w:hAnsi="Sylfaen" w:cs="Sylfaen"/>
                <w:sz w:val="18"/>
                <w:szCs w:val="18"/>
              </w:rPr>
              <w:t>სთ</w:t>
            </w:r>
            <w:r w:rsidRPr="007404EA">
              <w:rPr>
                <w:rFonts w:ascii="Times New Roman" w:eastAsia="Times New Roman" w:hAnsi="Times New Roman"/>
                <w:sz w:val="18"/>
                <w:szCs w:val="18"/>
              </w:rPr>
              <w:t xml:space="preserve">. II </w:t>
            </w:r>
            <w:r w:rsidRPr="007404EA">
              <w:rPr>
                <w:rFonts w:ascii="Sylfaen" w:eastAsia="Times New Roman" w:hAnsi="Sylfaen" w:cs="Sylfaen"/>
                <w:sz w:val="18"/>
                <w:szCs w:val="18"/>
              </w:rPr>
              <w:lastRenderedPageBreak/>
              <w:t>სემესტრი</w:t>
            </w:r>
            <w:r w:rsidRPr="007404EA">
              <w:rPr>
                <w:rFonts w:ascii="Times New Roman" w:eastAsia="Times New Roman" w:hAnsi="Times New Roman"/>
                <w:sz w:val="18"/>
                <w:szCs w:val="18"/>
              </w:rPr>
              <w:t xml:space="preserve"> - </w:t>
            </w:r>
            <w:r w:rsidRPr="007404EA">
              <w:rPr>
                <w:rFonts w:ascii="Sylfaen" w:eastAsia="Times New Roman" w:hAnsi="Sylfaen" w:cs="Sylfaen"/>
                <w:sz w:val="18"/>
                <w:szCs w:val="18"/>
              </w:rPr>
              <w:t>კვირაში</w:t>
            </w:r>
            <w:r w:rsidRPr="007404EA">
              <w:rPr>
                <w:rFonts w:ascii="Times New Roman" w:eastAsia="Times New Roman" w:hAnsi="Times New Roman"/>
                <w:sz w:val="18"/>
                <w:szCs w:val="18"/>
              </w:rPr>
              <w:t xml:space="preserve"> 1 </w:t>
            </w:r>
            <w:r w:rsidRPr="007404EA">
              <w:rPr>
                <w:rFonts w:ascii="Sylfaen" w:eastAsia="Times New Roman" w:hAnsi="Sylfaen" w:cs="Sylfaen"/>
                <w:sz w:val="18"/>
                <w:szCs w:val="18"/>
              </w:rPr>
              <w:t>სთ</w:t>
            </w:r>
            <w:r w:rsidRPr="007404EA">
              <w:rPr>
                <w:rFonts w:ascii="Times New Roman" w:eastAsia="Times New Roman" w:hAnsi="Times New Roman"/>
                <w:sz w:val="18"/>
                <w:szCs w:val="18"/>
              </w:rPr>
              <w:t>.</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lastRenderedPageBreak/>
              <w:t> </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r>
      <w:tr w:rsidR="001D54D8" w:rsidRPr="007404EA" w:rsidTr="001A3C56">
        <w:trPr>
          <w:trHeight w:val="1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lastRenderedPageBreak/>
              <w:t>11</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11(12)</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ind w:left="254"/>
              <w:jc w:val="center"/>
              <w:rPr>
                <w:rFonts w:ascii="Times New Roman" w:eastAsia="Times New Roman" w:hAnsi="Times New Roman"/>
                <w:sz w:val="24"/>
                <w:szCs w:val="24"/>
              </w:rPr>
            </w:pPr>
            <w:r w:rsidRPr="007404EA">
              <w:rPr>
                <w:rFonts w:ascii="Sylfaen" w:eastAsia="Times New Roman" w:hAnsi="Sylfaen" w:cs="Sylfaen"/>
                <w:sz w:val="18"/>
                <w:szCs w:val="18"/>
              </w:rPr>
              <w:t>საგზაო</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ნიშნები</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და</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მოძრაობის</w:t>
            </w:r>
            <w:r w:rsidRPr="007404EA">
              <w:rPr>
                <w:rFonts w:ascii="Times New Roman" w:eastAsia="Times New Roman" w:hAnsi="Times New Roman"/>
                <w:sz w:val="18"/>
                <w:szCs w:val="18"/>
              </w:rPr>
              <w:t xml:space="preserve"> </w:t>
            </w:r>
            <w:r w:rsidRPr="007404EA">
              <w:rPr>
                <w:rFonts w:ascii="Sylfaen" w:eastAsia="Times New Roman" w:hAnsi="Sylfaen" w:cs="Sylfaen"/>
                <w:sz w:val="18"/>
                <w:szCs w:val="18"/>
              </w:rPr>
              <w:t>უსაფრთხოება</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1.5</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 xml:space="preserve">I </w:t>
            </w:r>
            <w:r w:rsidRPr="007404EA">
              <w:rPr>
                <w:rFonts w:ascii="Sylfaen" w:eastAsia="Times New Roman" w:hAnsi="Sylfaen" w:cs="Sylfaen"/>
                <w:sz w:val="18"/>
                <w:szCs w:val="18"/>
              </w:rPr>
              <w:t>სემესტრი</w:t>
            </w:r>
            <w:r w:rsidRPr="007404EA">
              <w:rPr>
                <w:rFonts w:ascii="Times New Roman" w:eastAsia="Times New Roman" w:hAnsi="Times New Roman"/>
                <w:sz w:val="18"/>
                <w:szCs w:val="18"/>
              </w:rPr>
              <w:t xml:space="preserve"> - </w:t>
            </w:r>
            <w:r w:rsidRPr="007404EA">
              <w:rPr>
                <w:rFonts w:ascii="Sylfaen" w:eastAsia="Times New Roman" w:hAnsi="Sylfaen" w:cs="Sylfaen"/>
                <w:sz w:val="18"/>
                <w:szCs w:val="18"/>
              </w:rPr>
              <w:t>კვირაში</w:t>
            </w:r>
            <w:r w:rsidRPr="007404EA">
              <w:rPr>
                <w:rFonts w:ascii="Times New Roman" w:eastAsia="Times New Roman" w:hAnsi="Times New Roman"/>
                <w:sz w:val="18"/>
                <w:szCs w:val="18"/>
              </w:rPr>
              <w:t xml:space="preserve"> 1 </w:t>
            </w:r>
            <w:r w:rsidRPr="007404EA">
              <w:rPr>
                <w:rFonts w:ascii="Sylfaen" w:eastAsia="Times New Roman" w:hAnsi="Sylfaen" w:cs="Sylfaen"/>
                <w:sz w:val="18"/>
                <w:szCs w:val="18"/>
              </w:rPr>
              <w:t>სთ</w:t>
            </w:r>
            <w:r w:rsidRPr="007404EA">
              <w:rPr>
                <w:rFonts w:ascii="Times New Roman" w:eastAsia="Times New Roman" w:hAnsi="Times New Roman"/>
                <w:sz w:val="18"/>
                <w:szCs w:val="18"/>
              </w:rPr>
              <w:t xml:space="preserve">. II </w:t>
            </w:r>
            <w:r w:rsidRPr="007404EA">
              <w:rPr>
                <w:rFonts w:ascii="Sylfaen" w:eastAsia="Times New Roman" w:hAnsi="Sylfaen" w:cs="Sylfaen"/>
                <w:sz w:val="18"/>
                <w:szCs w:val="18"/>
              </w:rPr>
              <w:t>სემესტრი</w:t>
            </w:r>
            <w:r w:rsidRPr="007404EA">
              <w:rPr>
                <w:rFonts w:ascii="Times New Roman" w:eastAsia="Times New Roman" w:hAnsi="Times New Roman"/>
                <w:sz w:val="18"/>
                <w:szCs w:val="18"/>
              </w:rPr>
              <w:t xml:space="preserve"> - </w:t>
            </w:r>
            <w:r w:rsidRPr="007404EA">
              <w:rPr>
                <w:rFonts w:ascii="Sylfaen" w:eastAsia="Times New Roman" w:hAnsi="Sylfaen" w:cs="Sylfaen"/>
                <w:sz w:val="18"/>
                <w:szCs w:val="18"/>
              </w:rPr>
              <w:t>კვირაში</w:t>
            </w:r>
            <w:r w:rsidRPr="007404EA">
              <w:rPr>
                <w:rFonts w:ascii="Times New Roman" w:eastAsia="Times New Roman" w:hAnsi="Times New Roman"/>
                <w:sz w:val="18"/>
                <w:szCs w:val="18"/>
              </w:rPr>
              <w:t xml:space="preserve"> 2 </w:t>
            </w:r>
            <w:r w:rsidRPr="007404EA">
              <w:rPr>
                <w:rFonts w:ascii="Sylfaen" w:eastAsia="Times New Roman" w:hAnsi="Sylfaen" w:cs="Sylfaen"/>
                <w:sz w:val="18"/>
                <w:szCs w:val="18"/>
              </w:rPr>
              <w:t>სთ</w:t>
            </w:r>
            <w:r w:rsidRPr="007404EA">
              <w:rPr>
                <w:rFonts w:ascii="Times New Roman" w:eastAsia="Times New Roman" w:hAnsi="Times New Roman"/>
                <w:sz w:val="18"/>
                <w:szCs w:val="18"/>
              </w:rPr>
              <w:t>.</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r>
      <w:tr w:rsidR="001D54D8" w:rsidRPr="007404EA" w:rsidTr="001A3C56">
        <w:trPr>
          <w:trHeight w:val="1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18"/>
                <w:szCs w:val="18"/>
              </w:rPr>
              <w:t xml:space="preserve">  </w:t>
            </w:r>
            <w:r w:rsidRPr="007404EA">
              <w:rPr>
                <w:rFonts w:ascii="Sylfaen" w:eastAsia="Times New Roman" w:hAnsi="Sylfaen" w:cs="Sylfaen"/>
                <w:b/>
                <w:bCs/>
                <w:sz w:val="18"/>
                <w:szCs w:val="18"/>
              </w:rPr>
              <w:t>არჩევითი</w:t>
            </w:r>
            <w:r w:rsidRPr="007404EA">
              <w:rPr>
                <w:rFonts w:ascii="Times New Roman" w:eastAsia="Times New Roman" w:hAnsi="Times New Roman"/>
                <w:sz w:val="18"/>
                <w:szCs w:val="18"/>
              </w:rPr>
              <w:t xml:space="preserve"> </w:t>
            </w:r>
            <w:r w:rsidRPr="007404EA">
              <w:rPr>
                <w:rFonts w:ascii="Sylfaen" w:eastAsia="Times New Roman" w:hAnsi="Sylfaen" w:cs="Sylfaen"/>
                <w:b/>
                <w:bCs/>
                <w:sz w:val="18"/>
                <w:szCs w:val="18"/>
              </w:rPr>
              <w:t>საგნები</w:t>
            </w:r>
          </w:p>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2</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1</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7404EA">
              <w:rPr>
                <w:rFonts w:ascii="Times New Roman" w:eastAsia="Times New Roman" w:hAnsi="Times New Roman"/>
                <w:sz w:val="18"/>
                <w:szCs w:val="18"/>
              </w:rPr>
              <w:t>1</w:t>
            </w:r>
          </w:p>
        </w:tc>
      </w:tr>
      <w:tr w:rsidR="001D54D8" w:rsidRPr="007404EA" w:rsidTr="001A3C56">
        <w:trPr>
          <w:trHeight w:val="360"/>
          <w:tblCellSpacing w:w="0" w:type="dxa"/>
        </w:trPr>
        <w:tc>
          <w:tcPr>
            <w:tcW w:w="6970" w:type="dxa"/>
            <w:gridSpan w:val="5"/>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Sylfaen" w:eastAsia="Times New Roman" w:hAnsi="Sylfaen" w:cs="Sylfaen"/>
                <w:b/>
                <w:bCs/>
                <w:sz w:val="18"/>
                <w:szCs w:val="18"/>
              </w:rPr>
              <w:t>აუცილებელი</w:t>
            </w:r>
            <w:r w:rsidRPr="007404EA">
              <w:rPr>
                <w:rFonts w:ascii="Times New Roman" w:eastAsia="Times New Roman" w:hAnsi="Times New Roman"/>
                <w:sz w:val="18"/>
                <w:szCs w:val="18"/>
              </w:rPr>
              <w:t xml:space="preserve">   </w:t>
            </w:r>
            <w:r w:rsidRPr="007404EA">
              <w:rPr>
                <w:rFonts w:ascii="Sylfaen" w:eastAsia="Times New Roman" w:hAnsi="Sylfaen" w:cs="Sylfaen"/>
                <w:b/>
                <w:bCs/>
                <w:sz w:val="18"/>
                <w:szCs w:val="18"/>
              </w:rPr>
              <w:t>საათების</w:t>
            </w:r>
            <w:r w:rsidRPr="007404EA">
              <w:rPr>
                <w:rFonts w:ascii="Times New Roman" w:eastAsia="Times New Roman" w:hAnsi="Times New Roman"/>
                <w:sz w:val="18"/>
                <w:szCs w:val="18"/>
              </w:rPr>
              <w:t xml:space="preserve"> </w:t>
            </w:r>
            <w:r w:rsidRPr="007404EA">
              <w:rPr>
                <w:rFonts w:ascii="Sylfaen" w:eastAsia="Times New Roman" w:hAnsi="Sylfaen" w:cs="Sylfaen"/>
                <w:b/>
                <w:bCs/>
                <w:sz w:val="18"/>
                <w:szCs w:val="18"/>
              </w:rPr>
              <w:t>რაოდენობა</w:t>
            </w:r>
            <w:r w:rsidRPr="007404EA">
              <w:rPr>
                <w:rFonts w:ascii="Times New Roman" w:eastAsia="Times New Roman" w:hAnsi="Times New Roman"/>
                <w:sz w:val="18"/>
                <w:szCs w:val="18"/>
              </w:rPr>
              <w:t xml:space="preserve"> </w:t>
            </w:r>
            <w:r w:rsidRPr="007404EA">
              <w:rPr>
                <w:rFonts w:ascii="Sylfaen" w:eastAsia="Times New Roman" w:hAnsi="Sylfaen" w:cs="Sylfaen"/>
                <w:b/>
                <w:bCs/>
                <w:sz w:val="18"/>
                <w:szCs w:val="18"/>
              </w:rPr>
              <w:t>კვირაში</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r>
      <w:tr w:rsidR="001D54D8" w:rsidRPr="007404EA" w:rsidTr="001A3C56">
        <w:trPr>
          <w:trHeight w:val="375"/>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7404EA">
              <w:rPr>
                <w:rFonts w:ascii="Sylfaen" w:eastAsia="Times New Roman" w:hAnsi="Sylfaen" w:cs="Sylfaen"/>
                <w:b/>
                <w:bCs/>
                <w:sz w:val="18"/>
                <w:szCs w:val="18"/>
                <w:u w:val="single"/>
              </w:rPr>
              <w:t>ქართულენოვანი</w:t>
            </w:r>
            <w:r w:rsidRPr="007404EA">
              <w:rPr>
                <w:rFonts w:ascii="Times New Roman" w:eastAsia="Times New Roman" w:hAnsi="Times New Roman"/>
                <w:sz w:val="18"/>
                <w:szCs w:val="18"/>
              </w:rPr>
              <w:t xml:space="preserve"> </w:t>
            </w:r>
            <w:r w:rsidRPr="007404EA">
              <w:rPr>
                <w:rFonts w:ascii="Sylfaen" w:eastAsia="Times New Roman" w:hAnsi="Sylfaen" w:cs="Sylfaen"/>
                <w:b/>
                <w:bCs/>
                <w:sz w:val="18"/>
                <w:szCs w:val="18"/>
              </w:rPr>
              <w:t>სკოლებისათვის</w:t>
            </w:r>
            <w:r w:rsidRPr="007404EA">
              <w:rPr>
                <w:rFonts w:ascii="Times New Roman" w:eastAsia="Times New Roman" w:hAnsi="Times New Roman"/>
                <w:b/>
                <w:bCs/>
                <w:sz w:val="18"/>
                <w:szCs w:val="18"/>
              </w:rPr>
              <w:t>/</w:t>
            </w:r>
            <w:r w:rsidRPr="007404EA">
              <w:rPr>
                <w:rFonts w:ascii="Times New Roman" w:eastAsia="Times New Roman" w:hAnsi="Times New Roman"/>
                <w:sz w:val="18"/>
                <w:szCs w:val="18"/>
              </w:rPr>
              <w:t xml:space="preserve"> </w:t>
            </w:r>
            <w:r w:rsidRPr="007404EA">
              <w:rPr>
                <w:rFonts w:ascii="Sylfaen" w:eastAsia="Times New Roman" w:hAnsi="Sylfaen" w:cs="Sylfaen"/>
                <w:b/>
                <w:bCs/>
                <w:sz w:val="18"/>
                <w:szCs w:val="18"/>
              </w:rPr>
              <w:t>სექტორებისათვის</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b/>
                <w:bCs/>
                <w:sz w:val="18"/>
                <w:szCs w:val="18"/>
              </w:rPr>
              <w:t>31</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r>
      <w:tr w:rsidR="001D54D8" w:rsidRPr="007404EA" w:rsidTr="001A3C56">
        <w:trPr>
          <w:trHeight w:val="270"/>
          <w:tblCellSpacing w:w="0" w:type="dxa"/>
        </w:trPr>
        <w:tc>
          <w:tcPr>
            <w:tcW w:w="62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74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2868"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7404EA">
              <w:rPr>
                <w:rFonts w:ascii="Sylfaen" w:eastAsia="Times New Roman" w:hAnsi="Sylfaen" w:cs="Sylfaen"/>
                <w:b/>
                <w:bCs/>
                <w:sz w:val="18"/>
                <w:szCs w:val="18"/>
                <w:u w:val="single"/>
              </w:rPr>
              <w:t>არაქართულენოვანი</w:t>
            </w:r>
            <w:r w:rsidRPr="007404EA">
              <w:rPr>
                <w:rFonts w:ascii="Times New Roman" w:eastAsia="Times New Roman" w:hAnsi="Times New Roman"/>
                <w:sz w:val="18"/>
                <w:szCs w:val="18"/>
              </w:rPr>
              <w:t xml:space="preserve"> </w:t>
            </w:r>
            <w:r w:rsidRPr="007404EA">
              <w:rPr>
                <w:rFonts w:ascii="Sylfaen" w:eastAsia="Times New Roman" w:hAnsi="Sylfaen" w:cs="Sylfaen"/>
                <w:b/>
                <w:bCs/>
                <w:sz w:val="18"/>
                <w:szCs w:val="18"/>
              </w:rPr>
              <w:t>სკოლებისათვის</w:t>
            </w:r>
            <w:r w:rsidRPr="007404EA">
              <w:rPr>
                <w:rFonts w:ascii="Times New Roman" w:eastAsia="Times New Roman" w:hAnsi="Times New Roman"/>
                <w:b/>
                <w:bCs/>
                <w:sz w:val="18"/>
                <w:szCs w:val="18"/>
              </w:rPr>
              <w:t>/</w:t>
            </w:r>
            <w:r w:rsidRPr="007404EA">
              <w:rPr>
                <w:rFonts w:ascii="Times New Roman" w:eastAsia="Times New Roman" w:hAnsi="Times New Roman"/>
                <w:sz w:val="18"/>
                <w:szCs w:val="18"/>
              </w:rPr>
              <w:t xml:space="preserve"> </w:t>
            </w:r>
            <w:r w:rsidRPr="007404EA">
              <w:rPr>
                <w:rFonts w:ascii="Sylfaen" w:eastAsia="Times New Roman" w:hAnsi="Sylfaen" w:cs="Sylfaen"/>
                <w:b/>
                <w:bCs/>
                <w:sz w:val="18"/>
                <w:szCs w:val="18"/>
              </w:rPr>
              <w:t>სექტორებისათვის</w:t>
            </w:r>
          </w:p>
        </w:tc>
        <w:tc>
          <w:tcPr>
            <w:tcW w:w="137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b/>
                <w:bCs/>
                <w:sz w:val="18"/>
                <w:szCs w:val="18"/>
              </w:rPr>
              <w:t>34- 36</w:t>
            </w:r>
          </w:p>
        </w:tc>
        <w:tc>
          <w:tcPr>
            <w:tcW w:w="1359"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c>
          <w:tcPr>
            <w:tcW w:w="1105" w:type="dxa"/>
            <w:tcBorders>
              <w:top w:val="outset" w:sz="6" w:space="0" w:color="auto"/>
              <w:left w:val="outset" w:sz="6" w:space="0" w:color="auto"/>
              <w:bottom w:val="outset" w:sz="6" w:space="0" w:color="auto"/>
              <w:right w:val="outset" w:sz="6" w:space="0" w:color="auto"/>
            </w:tcBorders>
            <w:vAlign w:val="center"/>
            <w:hideMark/>
          </w:tcPr>
          <w:p w:rsidR="001D54D8" w:rsidRPr="007404EA" w:rsidRDefault="001D54D8" w:rsidP="001A3C56">
            <w:pPr>
              <w:spacing w:before="100" w:beforeAutospacing="1" w:after="100" w:afterAutospacing="1" w:line="240" w:lineRule="auto"/>
              <w:jc w:val="center"/>
              <w:rPr>
                <w:rFonts w:ascii="Times New Roman" w:eastAsia="Times New Roman" w:hAnsi="Times New Roman"/>
                <w:sz w:val="24"/>
                <w:szCs w:val="24"/>
              </w:rPr>
            </w:pPr>
            <w:r w:rsidRPr="007404EA">
              <w:rPr>
                <w:rFonts w:ascii="Times New Roman" w:eastAsia="Times New Roman" w:hAnsi="Times New Roman"/>
                <w:sz w:val="24"/>
                <w:szCs w:val="24"/>
              </w:rPr>
              <w:t> </w:t>
            </w:r>
          </w:p>
        </w:tc>
      </w:tr>
    </w:tbl>
    <w:p w:rsidR="001D54D8" w:rsidRDefault="001D54D8" w:rsidP="001D54D8">
      <w:pPr>
        <w:spacing w:after="0" w:line="240" w:lineRule="auto"/>
        <w:rPr>
          <w:rFonts w:ascii="Sylfaen" w:hAnsi="Sylfaen" w:cs="Sylfaen"/>
          <w:i/>
          <w:sz w:val="20"/>
          <w:szCs w:val="20"/>
          <w:lang w:val="ka-GE"/>
        </w:rPr>
      </w:pPr>
      <w:r>
        <w:rPr>
          <w:rFonts w:ascii="Sylfaen" w:eastAsia="Times New Roman" w:hAnsi="Sylfaen" w:cs="Sylfaen"/>
          <w:i/>
          <w:sz w:val="20"/>
          <w:szCs w:val="20"/>
          <w:lang w:val="ka-GE" w:eastAsia="x-none"/>
        </w:rPr>
        <w:t xml:space="preserve">     </w:t>
      </w:r>
      <w:r w:rsidRPr="00B70ACE">
        <w:rPr>
          <w:rFonts w:ascii="Sylfaen" w:eastAsia="Times New Roman" w:hAnsi="Sylfaen" w:cs="Sylfaen"/>
          <w:i/>
          <w:sz w:val="20"/>
          <w:szCs w:val="20"/>
          <w:lang w:val="x-none" w:eastAsia="x-none"/>
        </w:rPr>
        <w:t>საქართველოს</w:t>
      </w:r>
      <w:r w:rsidRPr="00B70ACE">
        <w:rPr>
          <w:rFonts w:ascii="Sylfaen" w:hAnsi="Sylfaen" w:cs="Sylfaen"/>
          <w:i/>
          <w:sz w:val="20"/>
          <w:szCs w:val="20"/>
        </w:rPr>
        <w:t xml:space="preserve"> განათლებისა და მეცნიერების მინისტრის 2011 წლის 24 აგვისტოს ბრძანება №138/ნ - ვებგვერდი, 29.08.2011 წ.</w:t>
      </w:r>
    </w:p>
    <w:p w:rsidR="001D54D8"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i/>
          <w:sz w:val="20"/>
          <w:lang w:val="ka-GE"/>
        </w:rPr>
      </w:pPr>
      <w:r>
        <w:rPr>
          <w:rFonts w:ascii="Sylfaen" w:hAnsi="Sylfaen"/>
          <w:i/>
          <w:sz w:val="20"/>
          <w:lang w:val="ka-GE"/>
        </w:rPr>
        <w:t xml:space="preserve">     </w:t>
      </w: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1D54D8" w:rsidRPr="007404EA"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szCs w:val="24"/>
          <w:lang w:val="ka-GE"/>
        </w:rPr>
      </w:pPr>
      <w:r>
        <w:rPr>
          <w:rFonts w:ascii="Sylfaen" w:hAnsi="Sylfaen"/>
          <w:i/>
          <w:sz w:val="20"/>
          <w:lang w:val="ka-GE"/>
        </w:rPr>
        <w:t xml:space="preserve">     </w:t>
      </w:r>
      <w:r w:rsidRPr="00E025DD">
        <w:rPr>
          <w:rFonts w:ascii="Sylfaen" w:hAnsi="Sylfaen"/>
          <w:i/>
          <w:sz w:val="20"/>
        </w:rPr>
        <w:t>საქართველოს განათლებისა და მეცნიერების მინისტრის 2013 წლის 3 სექტემბრის ბრძანება №126/ნ - ვებგვერდი, 03.09.2013წ.</w:t>
      </w:r>
    </w:p>
    <w:p w:rsidR="001D54D8" w:rsidRPr="002F0788" w:rsidRDefault="001D54D8" w:rsidP="001D54D8">
      <w:pPr>
        <w:spacing w:before="100" w:beforeAutospacing="1" w:after="100" w:afterAutospacing="1" w:line="240" w:lineRule="auto"/>
        <w:jc w:val="both"/>
        <w:rPr>
          <w:rFonts w:ascii="Times New Roman" w:eastAsia="Times New Roman" w:hAnsi="Times New Roman"/>
          <w:sz w:val="24"/>
          <w:szCs w:val="24"/>
        </w:rPr>
      </w:pPr>
      <w:r w:rsidRPr="002F0788">
        <w:rPr>
          <w:rFonts w:ascii="Times New Roman" w:eastAsia="Times New Roman" w:hAnsi="Times New Roman"/>
          <w:b/>
          <w:bCs/>
          <w:sz w:val="24"/>
          <w:szCs w:val="24"/>
        </w:rPr>
        <w:t xml:space="preserve">XII </w:t>
      </w:r>
      <w:r w:rsidRPr="002F0788">
        <w:rPr>
          <w:rFonts w:ascii="Sylfaen" w:eastAsia="Times New Roman" w:hAnsi="Sylfaen" w:cs="Sylfaen"/>
          <w:b/>
          <w:bCs/>
          <w:sz w:val="24"/>
          <w:szCs w:val="24"/>
        </w:rPr>
        <w:t>კლასი</w:t>
      </w:r>
    </w:p>
    <w:tbl>
      <w:tblPr>
        <w:tblW w:w="91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9"/>
        <w:gridCol w:w="809"/>
        <w:gridCol w:w="2950"/>
        <w:gridCol w:w="1160"/>
        <w:gridCol w:w="799"/>
        <w:gridCol w:w="90"/>
        <w:gridCol w:w="1518"/>
        <w:gridCol w:w="694"/>
        <w:gridCol w:w="596"/>
      </w:tblGrid>
      <w:tr w:rsidR="001D54D8" w:rsidRPr="002F0788" w:rsidTr="001A3C56">
        <w:trPr>
          <w:trHeight w:val="885"/>
          <w:tblCellSpacing w:w="0" w:type="dxa"/>
        </w:trPr>
        <w:tc>
          <w:tcPr>
            <w:tcW w:w="489"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ქართ</w:t>
            </w:r>
          </w:p>
        </w:tc>
        <w:tc>
          <w:tcPr>
            <w:tcW w:w="809" w:type="dxa"/>
            <w:vMerge w:val="restart"/>
            <w:vAlign w:val="center"/>
            <w:hideMark/>
          </w:tcPr>
          <w:p w:rsidR="001D54D8" w:rsidRPr="002F0788" w:rsidRDefault="001D54D8" w:rsidP="001A3C56">
            <w:pPr>
              <w:spacing w:before="100" w:beforeAutospacing="1" w:after="100" w:afterAutospacing="1" w:line="240" w:lineRule="auto"/>
              <w:ind w:left="108"/>
              <w:jc w:val="center"/>
              <w:rPr>
                <w:rFonts w:ascii="Times New Roman" w:eastAsia="Times New Roman" w:hAnsi="Times New Roman"/>
                <w:sz w:val="24"/>
                <w:szCs w:val="24"/>
              </w:rPr>
            </w:pPr>
            <w:r w:rsidRPr="002F0788">
              <w:rPr>
                <w:rFonts w:ascii="Sylfaen" w:eastAsia="Times New Roman" w:hAnsi="Sylfaen" w:cs="Sylfaen"/>
                <w:b/>
                <w:bCs/>
                <w:sz w:val="17"/>
                <w:szCs w:val="17"/>
              </w:rPr>
              <w:t>არაქართ</w:t>
            </w:r>
          </w:p>
        </w:tc>
        <w:tc>
          <w:tcPr>
            <w:tcW w:w="2950"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საგანი</w:t>
            </w:r>
          </w:p>
        </w:tc>
        <w:tc>
          <w:tcPr>
            <w:tcW w:w="1959"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საათების</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რაოდენობა</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კვირაში</w:t>
            </w:r>
          </w:p>
        </w:tc>
        <w:tc>
          <w:tcPr>
            <w:tcW w:w="1608" w:type="dxa"/>
            <w:gridSpan w:val="2"/>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შენიშვნა</w:t>
            </w:r>
          </w:p>
        </w:tc>
        <w:tc>
          <w:tcPr>
            <w:tcW w:w="1290"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შემაჯამებელი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დავალების</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სავალდებულო</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მინიმალური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რაოდენობა</w:t>
            </w:r>
          </w:p>
        </w:tc>
      </w:tr>
      <w:tr w:rsidR="001D54D8" w:rsidRPr="002F0788" w:rsidTr="001A3C56">
        <w:trPr>
          <w:trHeight w:val="270"/>
          <w:tblCellSpacing w:w="0" w:type="dxa"/>
        </w:trPr>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1160"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პროგრამული</w:t>
            </w:r>
            <w:r w:rsidRPr="002F0788">
              <w:rPr>
                <w:rFonts w:ascii="Times New Roman" w:eastAsia="Times New Roman" w:hAnsi="Times New Roman"/>
                <w:b/>
                <w:bCs/>
                <w:sz w:val="17"/>
                <w:szCs w:val="17"/>
              </w:rPr>
              <w:t xml:space="preserve"> </w:t>
            </w:r>
          </w:p>
        </w:tc>
        <w:tc>
          <w:tcPr>
            <w:tcW w:w="799"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აბიტური</w:t>
            </w:r>
          </w:p>
        </w:tc>
        <w:tc>
          <w:tcPr>
            <w:tcW w:w="0" w:type="auto"/>
            <w:gridSpan w:val="2"/>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1290"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Sylfaen" w:eastAsia="Times New Roman" w:hAnsi="Sylfaen" w:cs="Sylfaen"/>
                <w:b/>
                <w:bCs/>
                <w:sz w:val="17"/>
                <w:szCs w:val="17"/>
              </w:rPr>
              <w:t>სემესტრი</w:t>
            </w:r>
          </w:p>
        </w:tc>
      </w:tr>
      <w:tr w:rsidR="001D54D8" w:rsidRPr="002F0788" w:rsidTr="001A3C56">
        <w:trPr>
          <w:trHeight w:val="270"/>
          <w:tblCellSpacing w:w="0" w:type="dxa"/>
        </w:trPr>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gridSpan w:val="2"/>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694"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I</w:t>
            </w:r>
          </w:p>
        </w:tc>
        <w:tc>
          <w:tcPr>
            <w:tcW w:w="596"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II</w:t>
            </w:r>
          </w:p>
        </w:tc>
      </w:tr>
      <w:tr w:rsidR="001D54D8" w:rsidRPr="002F0788" w:rsidTr="001A3C56">
        <w:trPr>
          <w:trHeight w:val="15"/>
          <w:tblCellSpacing w:w="0" w:type="dxa"/>
        </w:trPr>
        <w:tc>
          <w:tcPr>
            <w:tcW w:w="48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809"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2950" w:type="dxa"/>
            <w:vAlign w:val="center"/>
            <w:hideMark/>
          </w:tcPr>
          <w:p w:rsidR="001D54D8" w:rsidRPr="002F0788" w:rsidRDefault="001D54D8" w:rsidP="001A3C56">
            <w:pPr>
              <w:spacing w:before="100" w:beforeAutospacing="1" w:after="100" w:afterAutospacing="1" w:line="15" w:lineRule="atLeast"/>
              <w:ind w:left="122"/>
              <w:jc w:val="center"/>
              <w:rPr>
                <w:rFonts w:ascii="Times New Roman" w:eastAsia="Times New Roman" w:hAnsi="Times New Roman"/>
                <w:sz w:val="24"/>
                <w:szCs w:val="24"/>
              </w:rPr>
            </w:pPr>
            <w:r w:rsidRPr="002F0788">
              <w:rPr>
                <w:rFonts w:ascii="Sylfaen" w:eastAsia="Times New Roman" w:hAnsi="Sylfaen" w:cs="Sylfaen"/>
                <w:sz w:val="17"/>
                <w:szCs w:val="17"/>
              </w:rPr>
              <w:t>ქართული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და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ლიტერატურა</w:t>
            </w:r>
          </w:p>
        </w:tc>
        <w:tc>
          <w:tcPr>
            <w:tcW w:w="1160"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79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1608" w:type="dxa"/>
            <w:gridSpan w:val="2"/>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9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59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r>
      <w:tr w:rsidR="001D54D8" w:rsidRPr="002F0788" w:rsidTr="001A3C56">
        <w:trPr>
          <w:trHeight w:val="15"/>
          <w:tblCellSpacing w:w="0" w:type="dxa"/>
        </w:trPr>
        <w:tc>
          <w:tcPr>
            <w:tcW w:w="489"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80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2950" w:type="dxa"/>
            <w:vAlign w:val="center"/>
            <w:hideMark/>
          </w:tcPr>
          <w:p w:rsidR="001D54D8" w:rsidRPr="002F0788" w:rsidRDefault="001D54D8" w:rsidP="001A3C56">
            <w:pPr>
              <w:spacing w:before="100" w:beforeAutospacing="1" w:after="100" w:afterAutospacing="1" w:line="240" w:lineRule="auto"/>
              <w:ind w:left="122"/>
              <w:jc w:val="center"/>
              <w:rPr>
                <w:rFonts w:ascii="Times New Roman" w:eastAsia="Times New Roman" w:hAnsi="Times New Roman"/>
                <w:sz w:val="24"/>
                <w:szCs w:val="24"/>
              </w:rPr>
            </w:pPr>
            <w:r w:rsidRPr="002F0788">
              <w:rPr>
                <w:rFonts w:ascii="Sylfaen" w:eastAsia="Times New Roman" w:hAnsi="Sylfaen" w:cs="Sylfaen"/>
                <w:sz w:val="17"/>
                <w:szCs w:val="17"/>
              </w:rPr>
              <w:t>ქართული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როგორც</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მეორე</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p>
          <w:p w:rsidR="001D54D8" w:rsidRPr="002F0788" w:rsidRDefault="001D54D8" w:rsidP="001A3C56">
            <w:pPr>
              <w:spacing w:before="100" w:beforeAutospacing="1" w:after="100" w:afterAutospacing="1" w:line="15" w:lineRule="atLeast"/>
              <w:ind w:left="122"/>
              <w:jc w:val="center"/>
              <w:rPr>
                <w:rFonts w:ascii="Times New Roman" w:eastAsia="Times New Roman" w:hAnsi="Times New Roman"/>
                <w:sz w:val="24"/>
                <w:szCs w:val="24"/>
              </w:rPr>
            </w:pPr>
            <w:r w:rsidRPr="002F0788">
              <w:rPr>
                <w:rFonts w:ascii="Times New Roman" w:eastAsia="Times New Roman" w:hAnsi="Times New Roman"/>
                <w:sz w:val="17"/>
                <w:szCs w:val="17"/>
              </w:rPr>
              <w:t>(</w:t>
            </w:r>
            <w:r w:rsidRPr="002F0788">
              <w:rPr>
                <w:rFonts w:ascii="Sylfaen" w:eastAsia="Times New Roman" w:hAnsi="Sylfaen" w:cs="Sylfaen"/>
                <w:sz w:val="17"/>
                <w:szCs w:val="17"/>
              </w:rPr>
              <w:t>არაქართულენოვანი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სექტორებისათვის</w:t>
            </w:r>
          </w:p>
        </w:tc>
        <w:tc>
          <w:tcPr>
            <w:tcW w:w="1160"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79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1608" w:type="dxa"/>
            <w:gridSpan w:val="2"/>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9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59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r>
      <w:tr w:rsidR="001D54D8" w:rsidRPr="002F0788" w:rsidTr="001A3C56">
        <w:trPr>
          <w:trHeight w:val="15"/>
          <w:tblCellSpacing w:w="0" w:type="dxa"/>
        </w:trPr>
        <w:tc>
          <w:tcPr>
            <w:tcW w:w="489"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80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2950" w:type="dxa"/>
            <w:vAlign w:val="center"/>
            <w:hideMark/>
          </w:tcPr>
          <w:p w:rsidR="001D54D8" w:rsidRPr="002F0788" w:rsidRDefault="001D54D8" w:rsidP="001A3C56">
            <w:pPr>
              <w:spacing w:before="100" w:beforeAutospacing="1" w:after="100" w:afterAutospacing="1" w:line="15" w:lineRule="atLeast"/>
              <w:ind w:left="122"/>
              <w:jc w:val="center"/>
              <w:rPr>
                <w:rFonts w:ascii="Times New Roman" w:eastAsia="Times New Roman" w:hAnsi="Times New Roman"/>
                <w:sz w:val="24"/>
                <w:szCs w:val="24"/>
              </w:rPr>
            </w:pPr>
            <w:r w:rsidRPr="002F0788">
              <w:rPr>
                <w:rFonts w:ascii="Sylfaen" w:eastAsia="Times New Roman" w:hAnsi="Sylfaen" w:cs="Sylfaen"/>
                <w:sz w:val="17"/>
                <w:szCs w:val="17"/>
              </w:rPr>
              <w:t>მშობლიური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არაქართულენოვანი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სექტორებისათვის</w:t>
            </w:r>
            <w:r w:rsidRPr="002F0788">
              <w:rPr>
                <w:rFonts w:ascii="Times New Roman" w:eastAsia="Times New Roman" w:hAnsi="Times New Roman"/>
                <w:sz w:val="17"/>
                <w:szCs w:val="17"/>
              </w:rPr>
              <w:t>)</w:t>
            </w:r>
          </w:p>
        </w:tc>
        <w:tc>
          <w:tcPr>
            <w:tcW w:w="1160"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79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608" w:type="dxa"/>
            <w:gridSpan w:val="2"/>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9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59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r>
      <w:tr w:rsidR="001D54D8" w:rsidRPr="002F0788" w:rsidTr="001A3C56">
        <w:trPr>
          <w:trHeight w:val="375"/>
          <w:tblCellSpacing w:w="0" w:type="dxa"/>
        </w:trPr>
        <w:tc>
          <w:tcPr>
            <w:tcW w:w="489"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809"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2950" w:type="dxa"/>
            <w:vAlign w:val="center"/>
            <w:hideMark/>
          </w:tcPr>
          <w:p w:rsidR="001D54D8" w:rsidRPr="002F0788" w:rsidRDefault="001D54D8" w:rsidP="001A3C56">
            <w:pPr>
              <w:spacing w:before="100" w:beforeAutospacing="1" w:after="100" w:afterAutospacing="1" w:line="240" w:lineRule="auto"/>
              <w:ind w:left="122"/>
              <w:jc w:val="center"/>
              <w:rPr>
                <w:rFonts w:ascii="Times New Roman" w:eastAsia="Times New Roman" w:hAnsi="Times New Roman"/>
                <w:sz w:val="24"/>
                <w:szCs w:val="24"/>
              </w:rPr>
            </w:pPr>
            <w:r w:rsidRPr="002F0788">
              <w:rPr>
                <w:rFonts w:ascii="Sylfaen" w:eastAsia="Times New Roman" w:hAnsi="Sylfaen" w:cs="Sylfaen"/>
                <w:sz w:val="17"/>
                <w:szCs w:val="17"/>
              </w:rPr>
              <w:t>მათემატიკა</w:t>
            </w:r>
          </w:p>
        </w:tc>
        <w:tc>
          <w:tcPr>
            <w:tcW w:w="116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5</w:t>
            </w:r>
          </w:p>
        </w:tc>
        <w:tc>
          <w:tcPr>
            <w:tcW w:w="799"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1608"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94"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596"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r>
      <w:tr w:rsidR="001D54D8" w:rsidRPr="002F0788" w:rsidTr="001A3C56">
        <w:trPr>
          <w:trHeight w:val="435"/>
          <w:tblCellSpacing w:w="0" w:type="dxa"/>
        </w:trPr>
        <w:tc>
          <w:tcPr>
            <w:tcW w:w="489"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3</w:t>
            </w:r>
          </w:p>
        </w:tc>
        <w:tc>
          <w:tcPr>
            <w:tcW w:w="809"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2950" w:type="dxa"/>
            <w:vAlign w:val="center"/>
            <w:hideMark/>
          </w:tcPr>
          <w:p w:rsidR="001D54D8" w:rsidRPr="002F0788" w:rsidRDefault="001D54D8" w:rsidP="001A3C56">
            <w:pPr>
              <w:spacing w:before="100" w:beforeAutospacing="1" w:after="100" w:afterAutospacing="1" w:line="240" w:lineRule="auto"/>
              <w:ind w:left="122"/>
              <w:jc w:val="center"/>
              <w:rPr>
                <w:rFonts w:ascii="Times New Roman" w:eastAsia="Times New Roman" w:hAnsi="Times New Roman"/>
                <w:sz w:val="24"/>
                <w:szCs w:val="24"/>
              </w:rPr>
            </w:pPr>
            <w:r w:rsidRPr="002F0788">
              <w:rPr>
                <w:rFonts w:ascii="Sylfaen" w:eastAsia="Times New Roman" w:hAnsi="Sylfaen" w:cs="Sylfaen"/>
                <w:sz w:val="17"/>
                <w:szCs w:val="17"/>
              </w:rPr>
              <w:t>პირველი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უცხოური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p>
        </w:tc>
        <w:tc>
          <w:tcPr>
            <w:tcW w:w="116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799" w:type="dxa"/>
            <w:vMerge w:val="restart"/>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1608" w:type="dxa"/>
            <w:gridSpan w:val="2"/>
            <w:vMerge w:val="restart"/>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Times New Roman" w:eastAsia="Times New Roman" w:hAnsi="Times New Roman"/>
                <w:sz w:val="24"/>
                <w:szCs w:val="24"/>
              </w:rPr>
              <w:t> </w:t>
            </w:r>
          </w:p>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Times New Roman" w:eastAsia="Times New Roman" w:hAnsi="Times New Roman"/>
                <w:sz w:val="24"/>
                <w:szCs w:val="24"/>
              </w:rPr>
              <w:t> </w:t>
            </w:r>
          </w:p>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lastRenderedPageBreak/>
              <w:t>აბიტურის</w:t>
            </w:r>
            <w:r w:rsidRPr="002F0788">
              <w:rPr>
                <w:rFonts w:ascii="Times New Roman" w:eastAsia="Times New Roman" w:hAnsi="Times New Roman"/>
                <w:sz w:val="17"/>
                <w:szCs w:val="17"/>
              </w:rPr>
              <w:t xml:space="preserve"> 2 </w:t>
            </w:r>
            <w:r w:rsidRPr="002F0788">
              <w:rPr>
                <w:rFonts w:ascii="Sylfaen" w:eastAsia="Times New Roman" w:hAnsi="Sylfaen" w:cs="Sylfaen"/>
                <w:sz w:val="17"/>
                <w:szCs w:val="17"/>
              </w:rPr>
              <w:t>საათი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შესაძლებელია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გადანაწილდეს</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პირველ</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და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მეორე</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ენებზე</w:t>
            </w:r>
            <w:r w:rsidRPr="002F0788">
              <w:rPr>
                <w:rFonts w:ascii="Times New Roman" w:eastAsia="Times New Roman" w:hAnsi="Times New Roman"/>
                <w:sz w:val="17"/>
                <w:szCs w:val="17"/>
              </w:rPr>
              <w:t>.</w:t>
            </w:r>
          </w:p>
        </w:tc>
        <w:tc>
          <w:tcPr>
            <w:tcW w:w="694"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lastRenderedPageBreak/>
              <w:t>3</w:t>
            </w:r>
          </w:p>
        </w:tc>
        <w:tc>
          <w:tcPr>
            <w:tcW w:w="596"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r>
      <w:tr w:rsidR="001D54D8" w:rsidRPr="002F0788" w:rsidTr="001A3C56">
        <w:trPr>
          <w:trHeight w:val="1005"/>
          <w:tblCellSpacing w:w="0" w:type="dxa"/>
        </w:trPr>
        <w:tc>
          <w:tcPr>
            <w:tcW w:w="489"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4</w:t>
            </w:r>
          </w:p>
        </w:tc>
        <w:tc>
          <w:tcPr>
            <w:tcW w:w="809"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2950" w:type="dxa"/>
            <w:vAlign w:val="center"/>
            <w:hideMark/>
          </w:tcPr>
          <w:p w:rsidR="001D54D8" w:rsidRPr="002F0788" w:rsidRDefault="001D54D8" w:rsidP="001A3C56">
            <w:pPr>
              <w:spacing w:before="100" w:beforeAutospacing="1" w:after="100" w:afterAutospacing="1" w:line="240" w:lineRule="auto"/>
              <w:ind w:left="122"/>
              <w:jc w:val="center"/>
              <w:rPr>
                <w:rFonts w:ascii="Times New Roman" w:eastAsia="Times New Roman" w:hAnsi="Times New Roman"/>
                <w:sz w:val="24"/>
                <w:szCs w:val="24"/>
              </w:rPr>
            </w:pPr>
            <w:r w:rsidRPr="002F0788">
              <w:rPr>
                <w:rFonts w:ascii="Sylfaen" w:eastAsia="Times New Roman" w:hAnsi="Sylfaen" w:cs="Sylfaen"/>
                <w:sz w:val="17"/>
                <w:szCs w:val="17"/>
              </w:rPr>
              <w:t>მეორე</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უცხოური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w:t>
            </w:r>
            <w:r w:rsidRPr="002F0788">
              <w:rPr>
                <w:rFonts w:ascii="Sylfaen" w:eastAsia="Times New Roman" w:hAnsi="Sylfaen" w:cs="Sylfaen"/>
                <w:sz w:val="17"/>
                <w:szCs w:val="17"/>
              </w:rPr>
              <w:t>სექტორებისათვის</w:t>
            </w:r>
            <w:r w:rsidRPr="002F0788">
              <w:rPr>
                <w:rFonts w:ascii="Times New Roman" w:eastAsia="Times New Roman" w:hAnsi="Times New Roman"/>
                <w:sz w:val="17"/>
                <w:szCs w:val="17"/>
              </w:rPr>
              <w:t>)</w:t>
            </w:r>
          </w:p>
        </w:tc>
        <w:tc>
          <w:tcPr>
            <w:tcW w:w="116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gridSpan w:val="2"/>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694"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596"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r>
      <w:tr w:rsidR="001D54D8" w:rsidRPr="002F0788" w:rsidTr="001A3C56">
        <w:trPr>
          <w:trHeight w:val="15"/>
          <w:tblCellSpacing w:w="0" w:type="dxa"/>
        </w:trPr>
        <w:tc>
          <w:tcPr>
            <w:tcW w:w="489"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lastRenderedPageBreak/>
              <w:t> </w:t>
            </w:r>
          </w:p>
        </w:tc>
        <w:tc>
          <w:tcPr>
            <w:tcW w:w="80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 (5)</w:t>
            </w:r>
          </w:p>
        </w:tc>
        <w:tc>
          <w:tcPr>
            <w:tcW w:w="2950" w:type="dxa"/>
            <w:vAlign w:val="center"/>
            <w:hideMark/>
          </w:tcPr>
          <w:p w:rsidR="001D54D8" w:rsidRPr="002F0788" w:rsidRDefault="001D54D8" w:rsidP="001A3C56">
            <w:pPr>
              <w:spacing w:before="100" w:beforeAutospacing="1" w:after="100" w:afterAutospacing="1" w:line="15" w:lineRule="atLeast"/>
              <w:ind w:left="122"/>
              <w:jc w:val="center"/>
              <w:rPr>
                <w:rFonts w:ascii="Times New Roman" w:eastAsia="Times New Roman" w:hAnsi="Times New Roman"/>
                <w:sz w:val="24"/>
                <w:szCs w:val="24"/>
              </w:rPr>
            </w:pPr>
            <w:r w:rsidRPr="002F0788">
              <w:rPr>
                <w:rFonts w:ascii="Sylfaen" w:eastAsia="Times New Roman" w:hAnsi="Sylfaen" w:cs="Sylfaen"/>
                <w:sz w:val="17"/>
                <w:szCs w:val="17"/>
              </w:rPr>
              <w:t>მეორე</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უცხოური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ენა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არაქართულენოვანი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სკოლებისათვის</w:t>
            </w:r>
            <w:r w:rsidRPr="002F0788">
              <w:rPr>
                <w:rFonts w:ascii="Times New Roman" w:eastAsia="Times New Roman" w:hAnsi="Times New Roman"/>
                <w:sz w:val="17"/>
                <w:szCs w:val="17"/>
              </w:rPr>
              <w:t>/</w:t>
            </w:r>
            <w:r w:rsidRPr="002F0788">
              <w:rPr>
                <w:rFonts w:ascii="Sylfaen" w:eastAsia="Times New Roman" w:hAnsi="Sylfaen" w:cs="Sylfaen"/>
                <w:sz w:val="17"/>
                <w:szCs w:val="17"/>
              </w:rPr>
              <w:t>სექტორებისათვის</w:t>
            </w:r>
            <w:r w:rsidRPr="002F0788">
              <w:rPr>
                <w:rFonts w:ascii="Times New Roman" w:eastAsia="Times New Roman" w:hAnsi="Times New Roman"/>
                <w:sz w:val="17"/>
                <w:szCs w:val="17"/>
              </w:rPr>
              <w:t>)</w:t>
            </w:r>
          </w:p>
        </w:tc>
        <w:tc>
          <w:tcPr>
            <w:tcW w:w="1160"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0-2</w:t>
            </w:r>
          </w:p>
        </w:tc>
        <w:tc>
          <w:tcPr>
            <w:tcW w:w="0" w:type="auto"/>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0" w:type="auto"/>
            <w:gridSpan w:val="2"/>
            <w:vMerge/>
            <w:vAlign w:val="center"/>
            <w:hideMark/>
          </w:tcPr>
          <w:p w:rsidR="001D54D8" w:rsidRPr="002F0788" w:rsidRDefault="001D54D8" w:rsidP="001A3C56">
            <w:pPr>
              <w:spacing w:after="0" w:line="240" w:lineRule="auto"/>
              <w:rPr>
                <w:rFonts w:ascii="Times New Roman" w:eastAsia="Times New Roman" w:hAnsi="Times New Roman"/>
                <w:sz w:val="24"/>
                <w:szCs w:val="24"/>
              </w:rPr>
            </w:pPr>
          </w:p>
        </w:tc>
        <w:tc>
          <w:tcPr>
            <w:tcW w:w="69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596"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r>
      <w:tr w:rsidR="001D54D8" w:rsidRPr="002F0788" w:rsidTr="001A3C56">
        <w:trPr>
          <w:trHeight w:val="225"/>
          <w:tblCellSpacing w:w="0" w:type="dxa"/>
        </w:trPr>
        <w:tc>
          <w:tcPr>
            <w:tcW w:w="489" w:type="dxa"/>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lastRenderedPageBreak/>
              <w:t>5</w:t>
            </w:r>
          </w:p>
        </w:tc>
        <w:tc>
          <w:tcPr>
            <w:tcW w:w="809" w:type="dxa"/>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5(6)</w:t>
            </w:r>
          </w:p>
        </w:tc>
        <w:tc>
          <w:tcPr>
            <w:tcW w:w="2950" w:type="dxa"/>
            <w:vAlign w:val="center"/>
            <w:hideMark/>
          </w:tcPr>
          <w:p w:rsidR="001D54D8" w:rsidRPr="002F0788" w:rsidRDefault="001D54D8" w:rsidP="001A3C56">
            <w:pPr>
              <w:spacing w:before="100" w:beforeAutospacing="1" w:after="100" w:afterAutospacing="1" w:line="225" w:lineRule="atLeast"/>
              <w:ind w:left="119"/>
              <w:jc w:val="center"/>
              <w:rPr>
                <w:rFonts w:ascii="Times New Roman" w:eastAsia="Times New Roman" w:hAnsi="Times New Roman"/>
                <w:sz w:val="24"/>
                <w:szCs w:val="24"/>
              </w:rPr>
            </w:pPr>
            <w:r w:rsidRPr="002F0788">
              <w:rPr>
                <w:rFonts w:ascii="Sylfaen" w:eastAsia="Times New Roman" w:hAnsi="Sylfaen" w:cs="Sylfaen"/>
                <w:sz w:val="17"/>
                <w:szCs w:val="17"/>
              </w:rPr>
              <w:t>ისტორია</w:t>
            </w:r>
          </w:p>
        </w:tc>
        <w:tc>
          <w:tcPr>
            <w:tcW w:w="1160" w:type="dxa"/>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799" w:type="dxa"/>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1608" w:type="dxa"/>
            <w:gridSpan w:val="2"/>
            <w:vAlign w:val="center"/>
            <w:hideMark/>
          </w:tcPr>
          <w:p w:rsidR="001D54D8" w:rsidRPr="002F0788" w:rsidRDefault="001D54D8" w:rsidP="001A3C56">
            <w:pPr>
              <w:spacing w:before="100" w:beforeAutospacing="1" w:after="100" w:afterAutospacing="1" w:line="225" w:lineRule="atLeast"/>
              <w:ind w:left="142"/>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94" w:type="dxa"/>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596" w:type="dxa"/>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r>
      <w:tr w:rsidR="001D54D8" w:rsidRPr="002F0788" w:rsidTr="001A3C56">
        <w:trPr>
          <w:trHeight w:val="210"/>
          <w:tblCellSpacing w:w="0" w:type="dxa"/>
        </w:trPr>
        <w:tc>
          <w:tcPr>
            <w:tcW w:w="489" w:type="dxa"/>
            <w:vAlign w:val="center"/>
            <w:hideMark/>
          </w:tcPr>
          <w:p w:rsidR="001D54D8" w:rsidRPr="002F0788" w:rsidRDefault="001D54D8" w:rsidP="001A3C56">
            <w:pPr>
              <w:spacing w:before="100" w:beforeAutospacing="1" w:after="100" w:afterAutospacing="1" w:line="210"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6</w:t>
            </w:r>
          </w:p>
        </w:tc>
        <w:tc>
          <w:tcPr>
            <w:tcW w:w="809" w:type="dxa"/>
            <w:vAlign w:val="center"/>
            <w:hideMark/>
          </w:tcPr>
          <w:p w:rsidR="001D54D8" w:rsidRPr="002F0788" w:rsidRDefault="001D54D8" w:rsidP="001A3C56">
            <w:pPr>
              <w:spacing w:before="100" w:beforeAutospacing="1" w:after="100" w:afterAutospacing="1" w:line="210"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6(7)</w:t>
            </w:r>
          </w:p>
        </w:tc>
        <w:tc>
          <w:tcPr>
            <w:tcW w:w="2950" w:type="dxa"/>
            <w:vAlign w:val="center"/>
            <w:hideMark/>
          </w:tcPr>
          <w:p w:rsidR="001D54D8" w:rsidRPr="002F0788" w:rsidRDefault="001D54D8" w:rsidP="001A3C56">
            <w:pPr>
              <w:spacing w:before="100" w:beforeAutospacing="1" w:after="100" w:afterAutospacing="1" w:line="210" w:lineRule="atLeast"/>
              <w:ind w:left="122"/>
              <w:jc w:val="center"/>
              <w:rPr>
                <w:rFonts w:ascii="Times New Roman" w:eastAsia="Times New Roman" w:hAnsi="Times New Roman"/>
                <w:sz w:val="24"/>
                <w:szCs w:val="24"/>
              </w:rPr>
            </w:pPr>
            <w:r w:rsidRPr="002F0788">
              <w:rPr>
                <w:rFonts w:ascii="Sylfaen" w:eastAsia="Times New Roman" w:hAnsi="Sylfaen" w:cs="Sylfaen"/>
                <w:sz w:val="17"/>
                <w:szCs w:val="17"/>
              </w:rPr>
              <w:t>გეოგრაფია</w:t>
            </w:r>
          </w:p>
        </w:tc>
        <w:tc>
          <w:tcPr>
            <w:tcW w:w="1160" w:type="dxa"/>
            <w:vAlign w:val="center"/>
            <w:hideMark/>
          </w:tcPr>
          <w:p w:rsidR="001D54D8" w:rsidRPr="002F0788" w:rsidRDefault="001D54D8" w:rsidP="001A3C56">
            <w:pPr>
              <w:spacing w:before="100" w:beforeAutospacing="1" w:after="100" w:afterAutospacing="1" w:line="21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799" w:type="dxa"/>
            <w:vAlign w:val="center"/>
            <w:hideMark/>
          </w:tcPr>
          <w:p w:rsidR="001D54D8" w:rsidRPr="002F0788" w:rsidRDefault="001D54D8" w:rsidP="001A3C56">
            <w:pPr>
              <w:spacing w:before="100" w:beforeAutospacing="1" w:after="100" w:afterAutospacing="1" w:line="210"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1608" w:type="dxa"/>
            <w:gridSpan w:val="2"/>
            <w:vAlign w:val="center"/>
            <w:hideMark/>
          </w:tcPr>
          <w:p w:rsidR="001D54D8" w:rsidRPr="002F0788" w:rsidRDefault="001D54D8" w:rsidP="001A3C56">
            <w:pPr>
              <w:spacing w:before="100" w:beforeAutospacing="1" w:after="100" w:afterAutospacing="1" w:line="210" w:lineRule="atLeast"/>
              <w:ind w:left="142"/>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94" w:type="dxa"/>
            <w:vAlign w:val="center"/>
            <w:hideMark/>
          </w:tcPr>
          <w:p w:rsidR="001D54D8" w:rsidRPr="002F0788" w:rsidRDefault="001D54D8" w:rsidP="001A3C56">
            <w:pPr>
              <w:spacing w:after="0" w:line="21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596" w:type="dxa"/>
            <w:vAlign w:val="center"/>
            <w:hideMark/>
          </w:tcPr>
          <w:p w:rsidR="001D54D8" w:rsidRPr="002F0788" w:rsidRDefault="001D54D8" w:rsidP="001A3C56">
            <w:pPr>
              <w:spacing w:after="0" w:line="21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15"/>
          <w:tblCellSpacing w:w="0" w:type="dxa"/>
        </w:trPr>
        <w:tc>
          <w:tcPr>
            <w:tcW w:w="48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7</w:t>
            </w:r>
          </w:p>
        </w:tc>
        <w:tc>
          <w:tcPr>
            <w:tcW w:w="80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7(8)</w:t>
            </w:r>
          </w:p>
        </w:tc>
        <w:tc>
          <w:tcPr>
            <w:tcW w:w="2950" w:type="dxa"/>
            <w:vAlign w:val="center"/>
            <w:hideMark/>
          </w:tcPr>
          <w:p w:rsidR="001D54D8" w:rsidRPr="002F0788" w:rsidRDefault="001D54D8" w:rsidP="001A3C56">
            <w:pPr>
              <w:spacing w:before="100" w:beforeAutospacing="1" w:after="100" w:afterAutospacing="1" w:line="15" w:lineRule="atLeast"/>
              <w:ind w:left="122"/>
              <w:jc w:val="center"/>
              <w:rPr>
                <w:rFonts w:ascii="Times New Roman" w:eastAsia="Times New Roman" w:hAnsi="Times New Roman"/>
                <w:sz w:val="24"/>
                <w:szCs w:val="24"/>
              </w:rPr>
            </w:pPr>
            <w:r w:rsidRPr="002F0788">
              <w:rPr>
                <w:rFonts w:ascii="Sylfaen" w:eastAsia="Times New Roman" w:hAnsi="Sylfaen" w:cs="Sylfaen"/>
                <w:sz w:val="17"/>
                <w:szCs w:val="17"/>
              </w:rPr>
              <w:t>სამოქალაქო</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თავდაცვა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და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უსაფრთხოება</w:t>
            </w:r>
          </w:p>
        </w:tc>
        <w:tc>
          <w:tcPr>
            <w:tcW w:w="1160"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0.5</w:t>
            </w:r>
          </w:p>
        </w:tc>
        <w:tc>
          <w:tcPr>
            <w:tcW w:w="79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608" w:type="dxa"/>
            <w:gridSpan w:val="2"/>
            <w:vAlign w:val="center"/>
            <w:hideMark/>
          </w:tcPr>
          <w:p w:rsidR="001D54D8" w:rsidRPr="002F0788" w:rsidRDefault="001D54D8" w:rsidP="001A3C56">
            <w:pPr>
              <w:spacing w:before="100" w:beforeAutospacing="1" w:after="100" w:afterAutospacing="1" w:line="15" w:lineRule="atLeast"/>
              <w:ind w:left="142"/>
              <w:jc w:val="center"/>
              <w:rPr>
                <w:rFonts w:ascii="Times New Roman" w:eastAsia="Times New Roman" w:hAnsi="Times New Roman"/>
                <w:sz w:val="24"/>
                <w:szCs w:val="24"/>
              </w:rPr>
            </w:pPr>
            <w:r w:rsidRPr="002F0788">
              <w:rPr>
                <w:rFonts w:ascii="Times New Roman" w:eastAsia="Times New Roman" w:hAnsi="Times New Roman"/>
                <w:sz w:val="17"/>
                <w:szCs w:val="17"/>
              </w:rPr>
              <w:t xml:space="preserve">I </w:t>
            </w:r>
            <w:r w:rsidRPr="002F0788">
              <w:rPr>
                <w:rFonts w:ascii="Sylfaen" w:eastAsia="Times New Roman" w:hAnsi="Sylfaen" w:cs="Sylfaen"/>
                <w:sz w:val="17"/>
                <w:szCs w:val="17"/>
              </w:rPr>
              <w:t>სემესტრი</w:t>
            </w:r>
            <w:r w:rsidRPr="002F0788">
              <w:rPr>
                <w:rFonts w:ascii="Times New Roman" w:eastAsia="Times New Roman" w:hAnsi="Times New Roman"/>
                <w:sz w:val="17"/>
                <w:szCs w:val="17"/>
              </w:rPr>
              <w:t xml:space="preserve"> - </w:t>
            </w:r>
            <w:r w:rsidRPr="002F0788">
              <w:rPr>
                <w:rFonts w:ascii="Sylfaen" w:eastAsia="Times New Roman" w:hAnsi="Sylfaen" w:cs="Sylfaen"/>
                <w:sz w:val="17"/>
                <w:szCs w:val="17"/>
              </w:rPr>
              <w:t>ჯამურად</w:t>
            </w:r>
            <w:r w:rsidRPr="002F0788">
              <w:rPr>
                <w:rFonts w:ascii="Times New Roman" w:eastAsia="Times New Roman" w:hAnsi="Times New Roman"/>
                <w:sz w:val="17"/>
                <w:szCs w:val="17"/>
              </w:rPr>
              <w:t xml:space="preserve"> 14 </w:t>
            </w:r>
            <w:r w:rsidRPr="002F0788">
              <w:rPr>
                <w:rFonts w:ascii="Sylfaen" w:eastAsia="Times New Roman" w:hAnsi="Sylfaen" w:cs="Sylfaen"/>
                <w:sz w:val="17"/>
                <w:szCs w:val="17"/>
              </w:rPr>
              <w:t>სთ</w:t>
            </w:r>
            <w:r w:rsidRPr="002F0788">
              <w:rPr>
                <w:rFonts w:ascii="Times New Roman" w:eastAsia="Times New Roman" w:hAnsi="Times New Roman"/>
                <w:sz w:val="17"/>
                <w:szCs w:val="17"/>
              </w:rPr>
              <w:t>.</w:t>
            </w:r>
          </w:p>
        </w:tc>
        <w:tc>
          <w:tcPr>
            <w:tcW w:w="694"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596"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15"/>
          <w:tblCellSpacing w:w="0" w:type="dxa"/>
        </w:trPr>
        <w:tc>
          <w:tcPr>
            <w:tcW w:w="48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8</w:t>
            </w:r>
          </w:p>
        </w:tc>
        <w:tc>
          <w:tcPr>
            <w:tcW w:w="80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8(9)</w:t>
            </w:r>
          </w:p>
        </w:tc>
        <w:tc>
          <w:tcPr>
            <w:tcW w:w="2950" w:type="dxa"/>
            <w:vAlign w:val="center"/>
            <w:hideMark/>
          </w:tcPr>
          <w:p w:rsidR="001D54D8" w:rsidRPr="002F0788" w:rsidRDefault="001D54D8" w:rsidP="001A3C56">
            <w:pPr>
              <w:spacing w:before="100" w:beforeAutospacing="1" w:after="100" w:afterAutospacing="1" w:line="15" w:lineRule="atLeast"/>
              <w:ind w:left="122"/>
              <w:jc w:val="center"/>
              <w:rPr>
                <w:rFonts w:ascii="Times New Roman" w:eastAsia="Times New Roman" w:hAnsi="Times New Roman"/>
                <w:sz w:val="24"/>
                <w:szCs w:val="24"/>
              </w:rPr>
            </w:pPr>
            <w:r w:rsidRPr="002F0788">
              <w:rPr>
                <w:rFonts w:ascii="Sylfaen" w:eastAsia="Times New Roman" w:hAnsi="Sylfaen" w:cs="Sylfaen"/>
                <w:sz w:val="17"/>
                <w:szCs w:val="17"/>
              </w:rPr>
              <w:t>ბიოლოგია</w:t>
            </w:r>
          </w:p>
        </w:tc>
        <w:tc>
          <w:tcPr>
            <w:tcW w:w="1160"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79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1608" w:type="dxa"/>
            <w:gridSpan w:val="2"/>
            <w:vAlign w:val="center"/>
            <w:hideMark/>
          </w:tcPr>
          <w:p w:rsidR="001D54D8" w:rsidRPr="002F0788" w:rsidRDefault="001D54D8" w:rsidP="001A3C56">
            <w:pPr>
              <w:spacing w:before="100" w:beforeAutospacing="1" w:after="100" w:afterAutospacing="1" w:line="15" w:lineRule="atLeast"/>
              <w:ind w:left="142"/>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94"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596"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15"/>
          <w:tblCellSpacing w:w="0" w:type="dxa"/>
        </w:trPr>
        <w:tc>
          <w:tcPr>
            <w:tcW w:w="48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9</w:t>
            </w:r>
          </w:p>
        </w:tc>
        <w:tc>
          <w:tcPr>
            <w:tcW w:w="80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9(10)</w:t>
            </w:r>
          </w:p>
        </w:tc>
        <w:tc>
          <w:tcPr>
            <w:tcW w:w="2950" w:type="dxa"/>
            <w:vAlign w:val="center"/>
            <w:hideMark/>
          </w:tcPr>
          <w:p w:rsidR="001D54D8" w:rsidRPr="002F0788" w:rsidRDefault="001D54D8" w:rsidP="001A3C56">
            <w:pPr>
              <w:spacing w:before="100" w:beforeAutospacing="1" w:after="100" w:afterAutospacing="1" w:line="15" w:lineRule="atLeast"/>
              <w:ind w:left="122"/>
              <w:jc w:val="center"/>
              <w:rPr>
                <w:rFonts w:ascii="Times New Roman" w:eastAsia="Times New Roman" w:hAnsi="Times New Roman"/>
                <w:sz w:val="24"/>
                <w:szCs w:val="24"/>
              </w:rPr>
            </w:pPr>
            <w:r w:rsidRPr="002F0788">
              <w:rPr>
                <w:rFonts w:ascii="Sylfaen" w:eastAsia="Times New Roman" w:hAnsi="Sylfaen" w:cs="Sylfaen"/>
                <w:sz w:val="17"/>
                <w:szCs w:val="17"/>
              </w:rPr>
              <w:t>ფიზიკა</w:t>
            </w:r>
          </w:p>
        </w:tc>
        <w:tc>
          <w:tcPr>
            <w:tcW w:w="1160"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79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1608" w:type="dxa"/>
            <w:gridSpan w:val="2"/>
            <w:vAlign w:val="center"/>
            <w:hideMark/>
          </w:tcPr>
          <w:p w:rsidR="001D54D8" w:rsidRPr="002F0788" w:rsidRDefault="001D54D8" w:rsidP="001A3C56">
            <w:pPr>
              <w:spacing w:before="100" w:beforeAutospacing="1" w:after="100" w:afterAutospacing="1" w:line="15" w:lineRule="atLeast"/>
              <w:ind w:left="142"/>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94"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596"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15"/>
          <w:tblCellSpacing w:w="0" w:type="dxa"/>
        </w:trPr>
        <w:tc>
          <w:tcPr>
            <w:tcW w:w="48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10</w:t>
            </w:r>
          </w:p>
        </w:tc>
        <w:tc>
          <w:tcPr>
            <w:tcW w:w="80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10(11)</w:t>
            </w:r>
          </w:p>
        </w:tc>
        <w:tc>
          <w:tcPr>
            <w:tcW w:w="2950" w:type="dxa"/>
            <w:vAlign w:val="center"/>
            <w:hideMark/>
          </w:tcPr>
          <w:p w:rsidR="001D54D8" w:rsidRPr="002F0788" w:rsidRDefault="001D54D8" w:rsidP="001A3C56">
            <w:pPr>
              <w:spacing w:before="100" w:beforeAutospacing="1" w:after="100" w:afterAutospacing="1" w:line="15" w:lineRule="atLeast"/>
              <w:ind w:left="122"/>
              <w:jc w:val="center"/>
              <w:rPr>
                <w:rFonts w:ascii="Times New Roman" w:eastAsia="Times New Roman" w:hAnsi="Times New Roman"/>
                <w:sz w:val="24"/>
                <w:szCs w:val="24"/>
              </w:rPr>
            </w:pPr>
            <w:r w:rsidRPr="002F0788">
              <w:rPr>
                <w:rFonts w:ascii="Sylfaen" w:eastAsia="Times New Roman" w:hAnsi="Sylfaen" w:cs="Sylfaen"/>
                <w:sz w:val="17"/>
                <w:szCs w:val="17"/>
              </w:rPr>
              <w:t>ქიმია</w:t>
            </w:r>
          </w:p>
        </w:tc>
        <w:tc>
          <w:tcPr>
            <w:tcW w:w="1160"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799" w:type="dxa"/>
            <w:vAlign w:val="center"/>
            <w:hideMark/>
          </w:tcPr>
          <w:p w:rsidR="001D54D8" w:rsidRPr="002F0788" w:rsidRDefault="001D54D8" w:rsidP="001A3C56">
            <w:pPr>
              <w:spacing w:before="100" w:beforeAutospacing="1" w:after="100" w:afterAutospacing="1" w:line="1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1608" w:type="dxa"/>
            <w:gridSpan w:val="2"/>
            <w:vAlign w:val="center"/>
            <w:hideMark/>
          </w:tcPr>
          <w:p w:rsidR="001D54D8" w:rsidRPr="002F0788" w:rsidRDefault="001D54D8" w:rsidP="001A3C56">
            <w:pPr>
              <w:spacing w:before="100" w:beforeAutospacing="1" w:after="100" w:afterAutospacing="1" w:line="15" w:lineRule="atLeast"/>
              <w:ind w:left="142"/>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94"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596" w:type="dxa"/>
            <w:vAlign w:val="center"/>
            <w:hideMark/>
          </w:tcPr>
          <w:p w:rsidR="001D54D8" w:rsidRPr="002F0788" w:rsidRDefault="001D54D8" w:rsidP="001A3C56">
            <w:pPr>
              <w:spacing w:after="0" w:line="1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315"/>
          <w:tblCellSpacing w:w="0" w:type="dxa"/>
        </w:trPr>
        <w:tc>
          <w:tcPr>
            <w:tcW w:w="489"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11</w:t>
            </w:r>
          </w:p>
        </w:tc>
        <w:tc>
          <w:tcPr>
            <w:tcW w:w="809"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11(12)</w:t>
            </w:r>
          </w:p>
        </w:tc>
        <w:tc>
          <w:tcPr>
            <w:tcW w:w="2950" w:type="dxa"/>
            <w:vAlign w:val="center"/>
            <w:hideMark/>
          </w:tcPr>
          <w:p w:rsidR="001D54D8" w:rsidRPr="002F0788" w:rsidRDefault="001D54D8" w:rsidP="001A3C56">
            <w:pPr>
              <w:spacing w:before="100" w:beforeAutospacing="1" w:after="100" w:afterAutospacing="1" w:line="240" w:lineRule="auto"/>
              <w:ind w:left="122"/>
              <w:jc w:val="center"/>
              <w:rPr>
                <w:rFonts w:ascii="Times New Roman" w:eastAsia="Times New Roman" w:hAnsi="Times New Roman"/>
                <w:sz w:val="24"/>
                <w:szCs w:val="24"/>
              </w:rPr>
            </w:pPr>
            <w:r w:rsidRPr="002F0788">
              <w:rPr>
                <w:rFonts w:ascii="Sylfaen" w:eastAsia="Times New Roman" w:hAnsi="Sylfaen" w:cs="Sylfaen"/>
                <w:sz w:val="17"/>
                <w:szCs w:val="17"/>
              </w:rPr>
              <w:t>სპორტი</w:t>
            </w:r>
          </w:p>
        </w:tc>
        <w:tc>
          <w:tcPr>
            <w:tcW w:w="116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17"/>
                <w:szCs w:val="17"/>
              </w:rPr>
              <w:t>2</w:t>
            </w:r>
          </w:p>
        </w:tc>
        <w:tc>
          <w:tcPr>
            <w:tcW w:w="799"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608" w:type="dxa"/>
            <w:gridSpan w:val="2"/>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94"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596"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975"/>
          <w:tblCellSpacing w:w="0" w:type="dxa"/>
        </w:trPr>
        <w:tc>
          <w:tcPr>
            <w:tcW w:w="489"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809"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2950"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60"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799"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608" w:type="dxa"/>
            <w:gridSpan w:val="2"/>
            <w:vAlign w:val="center"/>
            <w:hideMark/>
          </w:tcPr>
          <w:p w:rsidR="001D54D8" w:rsidRPr="002F0788" w:rsidRDefault="001D54D8" w:rsidP="001A3C56">
            <w:pPr>
              <w:spacing w:before="100" w:beforeAutospacing="1" w:after="100" w:afterAutospacing="1" w:line="240" w:lineRule="auto"/>
              <w:ind w:left="142"/>
              <w:jc w:val="center"/>
              <w:rPr>
                <w:rFonts w:ascii="Times New Roman" w:eastAsia="Times New Roman" w:hAnsi="Times New Roman"/>
                <w:sz w:val="24"/>
                <w:szCs w:val="24"/>
              </w:rPr>
            </w:pPr>
            <w:r w:rsidRPr="002F0788">
              <w:rPr>
                <w:rFonts w:ascii="Sylfaen" w:eastAsia="Times New Roman" w:hAnsi="Sylfaen" w:cs="Sylfaen"/>
                <w:sz w:val="17"/>
                <w:szCs w:val="17"/>
              </w:rPr>
              <w:t>აბიტურის</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კურსებში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ოფიციალური</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შეფასება</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არ</w:t>
            </w:r>
            <w:r w:rsidRPr="002F0788">
              <w:rPr>
                <w:rFonts w:ascii="Times New Roman" w:eastAsia="Times New Roman" w:hAnsi="Times New Roman"/>
                <w:sz w:val="17"/>
                <w:szCs w:val="17"/>
              </w:rPr>
              <w:t xml:space="preserve"> </w:t>
            </w:r>
            <w:r w:rsidRPr="002F0788">
              <w:rPr>
                <w:rFonts w:ascii="Sylfaen" w:eastAsia="Times New Roman" w:hAnsi="Sylfaen" w:cs="Sylfaen"/>
                <w:sz w:val="17"/>
                <w:szCs w:val="17"/>
              </w:rPr>
              <w:t>იწერება</w:t>
            </w:r>
          </w:p>
        </w:tc>
        <w:tc>
          <w:tcPr>
            <w:tcW w:w="694"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596"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225"/>
          <w:tblCellSpacing w:w="0" w:type="dxa"/>
        </w:trPr>
        <w:tc>
          <w:tcPr>
            <w:tcW w:w="489" w:type="dxa"/>
            <w:vAlign w:val="center"/>
            <w:hideMark/>
          </w:tcPr>
          <w:p w:rsidR="001D54D8" w:rsidRPr="002F0788" w:rsidRDefault="001D54D8" w:rsidP="001A3C56">
            <w:pPr>
              <w:spacing w:after="0"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809" w:type="dxa"/>
            <w:vAlign w:val="center"/>
            <w:hideMark/>
          </w:tcPr>
          <w:p w:rsidR="001D54D8" w:rsidRPr="002F0788" w:rsidRDefault="001D54D8" w:rsidP="001A3C56">
            <w:pPr>
              <w:spacing w:after="0"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2950" w:type="dxa"/>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 </w:t>
            </w:r>
            <w:r w:rsidRPr="002F0788">
              <w:rPr>
                <w:rFonts w:ascii="Sylfaen" w:eastAsia="Times New Roman" w:hAnsi="Sylfaen" w:cs="Sylfaen"/>
                <w:b/>
                <w:bCs/>
                <w:sz w:val="17"/>
                <w:szCs w:val="17"/>
              </w:rPr>
              <w:t>არჩევითი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საგნები</w:t>
            </w:r>
          </w:p>
        </w:tc>
        <w:tc>
          <w:tcPr>
            <w:tcW w:w="1160" w:type="dxa"/>
            <w:vAlign w:val="center"/>
            <w:hideMark/>
          </w:tcPr>
          <w:p w:rsidR="001D54D8" w:rsidRPr="002F0788" w:rsidRDefault="001D54D8" w:rsidP="001A3C56">
            <w:pPr>
              <w:spacing w:after="0"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799" w:type="dxa"/>
            <w:vAlign w:val="center"/>
            <w:hideMark/>
          </w:tcPr>
          <w:p w:rsidR="001D54D8" w:rsidRPr="002F0788" w:rsidRDefault="001D54D8" w:rsidP="001A3C56">
            <w:pPr>
              <w:spacing w:after="0"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608" w:type="dxa"/>
            <w:gridSpan w:val="2"/>
            <w:vAlign w:val="center"/>
            <w:hideMark/>
          </w:tcPr>
          <w:p w:rsidR="001D54D8" w:rsidRPr="002F0788" w:rsidRDefault="001D54D8" w:rsidP="001A3C56">
            <w:pPr>
              <w:spacing w:after="0"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694" w:type="dxa"/>
            <w:vAlign w:val="center"/>
            <w:hideMark/>
          </w:tcPr>
          <w:p w:rsidR="001D54D8" w:rsidRPr="002F0788" w:rsidRDefault="001D54D8" w:rsidP="001A3C56">
            <w:pPr>
              <w:spacing w:after="0"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596" w:type="dxa"/>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225"/>
          <w:tblCellSpacing w:w="0" w:type="dxa"/>
        </w:trPr>
        <w:tc>
          <w:tcPr>
            <w:tcW w:w="489" w:type="dxa"/>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809" w:type="dxa"/>
            <w:vAlign w:val="center"/>
            <w:hideMark/>
          </w:tcPr>
          <w:p w:rsidR="001D54D8" w:rsidRPr="002F0788" w:rsidRDefault="001D54D8" w:rsidP="001A3C56">
            <w:pPr>
              <w:spacing w:after="0"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2950" w:type="dxa"/>
            <w:vAlign w:val="center"/>
            <w:hideMark/>
          </w:tcPr>
          <w:p w:rsidR="001D54D8" w:rsidRPr="002F0788" w:rsidRDefault="001D54D8" w:rsidP="001A3C56">
            <w:pPr>
              <w:spacing w:after="0"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160" w:type="dxa"/>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        1  </w:t>
            </w:r>
          </w:p>
        </w:tc>
        <w:tc>
          <w:tcPr>
            <w:tcW w:w="799" w:type="dxa"/>
            <w:vAlign w:val="center"/>
            <w:hideMark/>
          </w:tcPr>
          <w:p w:rsidR="001D54D8" w:rsidRPr="002F0788" w:rsidRDefault="001D54D8" w:rsidP="001A3C56">
            <w:pPr>
              <w:spacing w:after="0"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608" w:type="dxa"/>
            <w:gridSpan w:val="2"/>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 xml:space="preserve"> I </w:t>
            </w:r>
            <w:r w:rsidRPr="002F0788">
              <w:rPr>
                <w:rFonts w:ascii="Sylfaen" w:eastAsia="Times New Roman" w:hAnsi="Sylfaen" w:cs="Sylfaen"/>
                <w:sz w:val="17"/>
                <w:szCs w:val="17"/>
              </w:rPr>
              <w:t>სემესტრი</w:t>
            </w:r>
            <w:r w:rsidRPr="002F0788">
              <w:rPr>
                <w:rFonts w:ascii="Times New Roman" w:eastAsia="Times New Roman" w:hAnsi="Times New Roman"/>
                <w:sz w:val="17"/>
                <w:szCs w:val="17"/>
              </w:rPr>
              <w:t xml:space="preserve"> -  </w:t>
            </w:r>
            <w:r w:rsidRPr="002F0788">
              <w:rPr>
                <w:rFonts w:ascii="Sylfaen" w:eastAsia="Times New Roman" w:hAnsi="Sylfaen" w:cs="Sylfaen"/>
                <w:sz w:val="17"/>
                <w:szCs w:val="17"/>
              </w:rPr>
              <w:t>კვირაში</w:t>
            </w:r>
            <w:r w:rsidRPr="002F0788">
              <w:rPr>
                <w:rFonts w:ascii="Times New Roman" w:eastAsia="Times New Roman" w:hAnsi="Times New Roman"/>
                <w:sz w:val="17"/>
                <w:szCs w:val="17"/>
              </w:rPr>
              <w:t xml:space="preserve"> 2 </w:t>
            </w:r>
            <w:r w:rsidRPr="002F0788">
              <w:rPr>
                <w:rFonts w:ascii="Sylfaen" w:eastAsia="Times New Roman" w:hAnsi="Sylfaen" w:cs="Sylfaen"/>
                <w:sz w:val="17"/>
                <w:szCs w:val="17"/>
              </w:rPr>
              <w:t>სთ</w:t>
            </w:r>
            <w:r w:rsidRPr="002F0788">
              <w:rPr>
                <w:rFonts w:ascii="Times New Roman" w:eastAsia="Times New Roman" w:hAnsi="Times New Roman"/>
                <w:sz w:val="17"/>
                <w:szCs w:val="17"/>
              </w:rPr>
              <w:t>.</w:t>
            </w:r>
          </w:p>
        </w:tc>
        <w:tc>
          <w:tcPr>
            <w:tcW w:w="694" w:type="dxa"/>
            <w:vAlign w:val="center"/>
            <w:hideMark/>
          </w:tcPr>
          <w:p w:rsidR="001D54D8" w:rsidRPr="002F0788" w:rsidRDefault="001D54D8" w:rsidP="001A3C56">
            <w:pPr>
              <w:spacing w:before="100" w:beforeAutospacing="1" w:after="100" w:afterAutospacing="1" w:line="225" w:lineRule="atLeast"/>
              <w:jc w:val="center"/>
              <w:rPr>
                <w:rFonts w:ascii="Times New Roman" w:eastAsia="Times New Roman" w:hAnsi="Times New Roman"/>
                <w:sz w:val="24"/>
                <w:szCs w:val="24"/>
              </w:rPr>
            </w:pPr>
            <w:r w:rsidRPr="002F0788">
              <w:rPr>
                <w:rFonts w:ascii="Times New Roman" w:eastAsia="Times New Roman" w:hAnsi="Times New Roman"/>
                <w:sz w:val="17"/>
                <w:szCs w:val="17"/>
              </w:rPr>
              <w:t>1</w:t>
            </w:r>
          </w:p>
        </w:tc>
        <w:tc>
          <w:tcPr>
            <w:tcW w:w="596" w:type="dxa"/>
            <w:vAlign w:val="center"/>
            <w:hideMark/>
          </w:tcPr>
          <w:p w:rsidR="001D54D8" w:rsidRPr="002F0788" w:rsidRDefault="001D54D8" w:rsidP="001A3C56">
            <w:pPr>
              <w:spacing w:after="0" w:line="225"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270"/>
          <w:tblCellSpacing w:w="0" w:type="dxa"/>
        </w:trPr>
        <w:tc>
          <w:tcPr>
            <w:tcW w:w="7815" w:type="dxa"/>
            <w:gridSpan w:val="7"/>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აუცილებელი</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საათების</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რაოდენობა</w:t>
            </w:r>
            <w:r w:rsidRPr="002F0788">
              <w:rPr>
                <w:rFonts w:ascii="Times New Roman" w:eastAsia="Times New Roman" w:hAnsi="Times New Roman"/>
                <w:b/>
                <w:bCs/>
                <w:sz w:val="17"/>
                <w:szCs w:val="17"/>
              </w:rPr>
              <w:t xml:space="preserve"> </w:t>
            </w:r>
            <w:r w:rsidRPr="002F0788">
              <w:rPr>
                <w:rFonts w:ascii="Sylfaen" w:eastAsia="Times New Roman" w:hAnsi="Sylfaen" w:cs="Sylfaen"/>
                <w:b/>
                <w:bCs/>
                <w:sz w:val="17"/>
                <w:szCs w:val="17"/>
              </w:rPr>
              <w:t>კვირაში</w:t>
            </w:r>
          </w:p>
        </w:tc>
        <w:tc>
          <w:tcPr>
            <w:tcW w:w="1290"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810"/>
          <w:tblCellSpacing w:w="0" w:type="dxa"/>
        </w:trPr>
        <w:tc>
          <w:tcPr>
            <w:tcW w:w="489"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809"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2950" w:type="dxa"/>
            <w:vAlign w:val="center"/>
            <w:hideMark/>
          </w:tcPr>
          <w:p w:rsidR="001D54D8" w:rsidRPr="002F0788" w:rsidRDefault="001D54D8" w:rsidP="001A3C56">
            <w:pPr>
              <w:spacing w:before="100" w:beforeAutospacing="1" w:after="100" w:afterAutospacing="1" w:line="240" w:lineRule="auto"/>
              <w:ind w:left="119"/>
              <w:jc w:val="center"/>
              <w:rPr>
                <w:rFonts w:ascii="Times New Roman" w:eastAsia="Times New Roman" w:hAnsi="Times New Roman"/>
                <w:sz w:val="24"/>
                <w:szCs w:val="24"/>
              </w:rPr>
            </w:pPr>
            <w:r w:rsidRPr="002F0788">
              <w:rPr>
                <w:rFonts w:ascii="Sylfaen" w:eastAsia="Times New Roman" w:hAnsi="Sylfaen" w:cs="Sylfaen"/>
                <w:b/>
                <w:bCs/>
                <w:sz w:val="17"/>
                <w:szCs w:val="17"/>
                <w:u w:val="single"/>
              </w:rPr>
              <w:t>ქართულენოვანი</w:t>
            </w:r>
            <w:r w:rsidRPr="002F0788">
              <w:rPr>
                <w:rFonts w:ascii="Times New Roman" w:eastAsia="Times New Roman" w:hAnsi="Times New Roman"/>
                <w:sz w:val="17"/>
                <w:szCs w:val="17"/>
              </w:rPr>
              <w:t xml:space="preserve"> </w:t>
            </w:r>
            <w:r w:rsidRPr="002F0788">
              <w:rPr>
                <w:rFonts w:ascii="Sylfaen" w:eastAsia="Times New Roman" w:hAnsi="Sylfaen" w:cs="Sylfaen"/>
                <w:b/>
                <w:bCs/>
                <w:sz w:val="17"/>
                <w:szCs w:val="17"/>
              </w:rPr>
              <w:t>სკოლებისათვის</w:t>
            </w:r>
            <w:r w:rsidRPr="002F0788">
              <w:rPr>
                <w:rFonts w:ascii="Times New Roman" w:eastAsia="Times New Roman" w:hAnsi="Times New Roman"/>
                <w:b/>
                <w:bCs/>
                <w:sz w:val="17"/>
                <w:szCs w:val="17"/>
              </w:rPr>
              <w:t>/</w:t>
            </w:r>
            <w:r w:rsidRPr="002F0788">
              <w:rPr>
                <w:rFonts w:ascii="Times New Roman" w:eastAsia="Times New Roman" w:hAnsi="Times New Roman"/>
                <w:sz w:val="17"/>
                <w:szCs w:val="17"/>
              </w:rPr>
              <w:t xml:space="preserve"> </w:t>
            </w:r>
            <w:r w:rsidRPr="002F0788">
              <w:rPr>
                <w:rFonts w:ascii="Sylfaen" w:eastAsia="Times New Roman" w:hAnsi="Sylfaen" w:cs="Sylfaen"/>
                <w:b/>
                <w:bCs/>
                <w:sz w:val="17"/>
                <w:szCs w:val="17"/>
              </w:rPr>
              <w:t>სექტორებისათვის</w:t>
            </w:r>
          </w:p>
        </w:tc>
        <w:tc>
          <w:tcPr>
            <w:tcW w:w="2049" w:type="dxa"/>
            <w:gridSpan w:val="3"/>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(19.5 +9 )</w:t>
            </w:r>
          </w:p>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28.5</w:t>
            </w:r>
          </w:p>
        </w:tc>
        <w:tc>
          <w:tcPr>
            <w:tcW w:w="1518"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290"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rHeight w:val="870"/>
          <w:tblCellSpacing w:w="0" w:type="dxa"/>
        </w:trPr>
        <w:tc>
          <w:tcPr>
            <w:tcW w:w="489"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809" w:type="dxa"/>
            <w:vAlign w:val="center"/>
            <w:hideMark/>
          </w:tcPr>
          <w:p w:rsidR="001D54D8" w:rsidRPr="002F0788" w:rsidRDefault="001D54D8" w:rsidP="001A3C56">
            <w:pPr>
              <w:spacing w:after="0"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2950" w:type="dxa"/>
            <w:vAlign w:val="center"/>
            <w:hideMark/>
          </w:tcPr>
          <w:p w:rsidR="001D54D8" w:rsidRPr="002F0788" w:rsidRDefault="001D54D8" w:rsidP="001A3C56">
            <w:pPr>
              <w:spacing w:before="100" w:beforeAutospacing="1" w:after="100" w:afterAutospacing="1" w:line="240" w:lineRule="auto"/>
              <w:ind w:left="119"/>
              <w:jc w:val="center"/>
              <w:rPr>
                <w:rFonts w:ascii="Times New Roman" w:eastAsia="Times New Roman" w:hAnsi="Times New Roman"/>
                <w:sz w:val="24"/>
                <w:szCs w:val="24"/>
              </w:rPr>
            </w:pPr>
            <w:r w:rsidRPr="002F0788">
              <w:rPr>
                <w:rFonts w:ascii="Sylfaen" w:eastAsia="Times New Roman" w:hAnsi="Sylfaen" w:cs="Sylfaen"/>
                <w:b/>
                <w:bCs/>
                <w:sz w:val="17"/>
                <w:szCs w:val="17"/>
                <w:u w:val="single"/>
              </w:rPr>
              <w:t>არაქართულენოვანი</w:t>
            </w:r>
            <w:r w:rsidRPr="002F0788">
              <w:rPr>
                <w:rFonts w:ascii="Times New Roman" w:eastAsia="Times New Roman" w:hAnsi="Times New Roman"/>
                <w:b/>
                <w:bCs/>
                <w:sz w:val="17"/>
                <w:szCs w:val="17"/>
                <w:u w:val="single"/>
              </w:rPr>
              <w:t xml:space="preserve"> </w:t>
            </w:r>
            <w:r w:rsidRPr="002F0788">
              <w:rPr>
                <w:rFonts w:ascii="Sylfaen" w:eastAsia="Times New Roman" w:hAnsi="Sylfaen" w:cs="Sylfaen"/>
                <w:b/>
                <w:bCs/>
                <w:sz w:val="17"/>
                <w:szCs w:val="17"/>
                <w:u w:val="single"/>
              </w:rPr>
              <w:t>სკოლებისათვის</w:t>
            </w:r>
            <w:r w:rsidRPr="002F0788">
              <w:rPr>
                <w:rFonts w:ascii="Times New Roman" w:eastAsia="Times New Roman" w:hAnsi="Times New Roman"/>
                <w:b/>
                <w:bCs/>
                <w:sz w:val="17"/>
                <w:szCs w:val="17"/>
                <w:u w:val="single"/>
              </w:rPr>
              <w:t>/</w:t>
            </w:r>
            <w:r w:rsidRPr="002F0788">
              <w:rPr>
                <w:rFonts w:ascii="Times New Roman" w:eastAsia="Times New Roman" w:hAnsi="Times New Roman"/>
                <w:sz w:val="17"/>
                <w:szCs w:val="17"/>
              </w:rPr>
              <w:t xml:space="preserve"> </w:t>
            </w:r>
            <w:r w:rsidRPr="002F0788">
              <w:rPr>
                <w:rFonts w:ascii="Sylfaen" w:eastAsia="Times New Roman" w:hAnsi="Sylfaen" w:cs="Sylfaen"/>
                <w:b/>
                <w:bCs/>
                <w:sz w:val="17"/>
                <w:szCs w:val="17"/>
                <w:u w:val="single"/>
              </w:rPr>
              <w:t>სექტორებისათვის</w:t>
            </w:r>
          </w:p>
        </w:tc>
        <w:tc>
          <w:tcPr>
            <w:tcW w:w="2049" w:type="dxa"/>
            <w:gridSpan w:val="3"/>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(22.5/24.5 + 9)</w:t>
            </w:r>
          </w:p>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b/>
                <w:bCs/>
                <w:sz w:val="17"/>
                <w:szCs w:val="17"/>
              </w:rPr>
              <w:t>31.5 – 33.5</w:t>
            </w:r>
          </w:p>
        </w:tc>
        <w:tc>
          <w:tcPr>
            <w:tcW w:w="1518" w:type="dxa"/>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1290" w:type="dxa"/>
            <w:gridSpan w:val="2"/>
            <w:vAlign w:val="center"/>
            <w:hideMark/>
          </w:tcPr>
          <w:p w:rsidR="001D54D8" w:rsidRPr="002F0788" w:rsidRDefault="001D54D8" w:rsidP="001A3C56">
            <w:pPr>
              <w:spacing w:before="100" w:beforeAutospacing="1" w:after="100" w:afterAutospacing="1" w:line="240" w:lineRule="auto"/>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r w:rsidR="001D54D8" w:rsidRPr="002F0788" w:rsidTr="001A3C56">
        <w:trPr>
          <w:tblCellSpacing w:w="0" w:type="dxa"/>
        </w:trPr>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c>
          <w:tcPr>
            <w:tcW w:w="0" w:type="auto"/>
            <w:vAlign w:val="center"/>
            <w:hideMark/>
          </w:tcPr>
          <w:p w:rsidR="001D54D8" w:rsidRPr="002F0788" w:rsidRDefault="001D54D8" w:rsidP="001A3C56">
            <w:pPr>
              <w:spacing w:after="0" w:line="0" w:lineRule="atLeast"/>
              <w:jc w:val="center"/>
              <w:rPr>
                <w:rFonts w:ascii="Times New Roman" w:eastAsia="Times New Roman" w:hAnsi="Times New Roman"/>
                <w:sz w:val="24"/>
                <w:szCs w:val="24"/>
              </w:rPr>
            </w:pPr>
            <w:r w:rsidRPr="002F0788">
              <w:rPr>
                <w:rFonts w:ascii="Times New Roman" w:eastAsia="Times New Roman" w:hAnsi="Times New Roman"/>
                <w:sz w:val="24"/>
                <w:szCs w:val="24"/>
              </w:rPr>
              <w:t> </w:t>
            </w:r>
          </w:p>
        </w:tc>
      </w:tr>
    </w:tbl>
    <w:p w:rsidR="001D54D8" w:rsidRPr="000C0B06" w:rsidRDefault="001D54D8" w:rsidP="001D5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szCs w:val="24"/>
          <w:lang w:val="ka-GE"/>
        </w:rPr>
      </w:pPr>
      <w:r w:rsidRPr="00E81C03">
        <w:rPr>
          <w:rFonts w:ascii="Sylfaen" w:hAnsi="Sylfaen"/>
          <w:i/>
          <w:sz w:val="20"/>
        </w:rPr>
        <w:t>საქართველოს განათლებისა და მეცნიერების მინისტრის 2012 წლის 11 ოქტომბრის ბრძანება №224/ნ - ვებგვერდი, 12.10.2012წ.</w:t>
      </w:r>
    </w:p>
    <w:p w:rsidR="00261AF3" w:rsidRDefault="001D54D8">
      <w:bookmarkStart w:id="0" w:name="_GoBack"/>
      <w:bookmarkEnd w:id="0"/>
    </w:p>
    <w:sectPr w:rsidR="00261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hveul">
    <w:panose1 w:val="00000000000000000000"/>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Geo_Literaturuli">
    <w:panose1 w:val="02020603050405020304"/>
    <w:charset w:val="00"/>
    <w:family w:val="roman"/>
    <w:pitch w:val="variable"/>
    <w:sig w:usb0="00000003" w:usb1="00000000" w:usb2="00000000" w:usb3="00000000" w:csb0="00000001" w:csb1="00000000"/>
  </w:font>
  <w:font w:name="AKolkhetyN">
    <w:panose1 w:val="00000000000000000000"/>
    <w:charset w:val="00"/>
    <w:family w:val="swiss"/>
    <w:notTrueType/>
    <w:pitch w:val="default"/>
    <w:sig w:usb0="00000003" w:usb1="00000000" w:usb2="00000000" w:usb3="00000000" w:csb0="00000001" w:csb1="00000000"/>
  </w:font>
  <w:font w:name="LiterNusx">
    <w:charset w:val="00"/>
    <w:family w:val="auto"/>
    <w:pitch w:val="variable"/>
    <w:sig w:usb0="00000003" w:usb1="00000000" w:usb2="00000000" w:usb3="00000000" w:csb0="00000001" w:csb1="00000000"/>
  </w:font>
  <w:font w:name="AKolkhetyM">
    <w:altName w:val="Times New Roman"/>
    <w:panose1 w:val="00000000000000000000"/>
    <w:charset w:val="00"/>
    <w:family w:val="auto"/>
    <w:notTrueType/>
    <w:pitch w:val="default"/>
    <w:sig w:usb0="00000003" w:usb1="00000000" w:usb2="00000000" w:usb3="00000000" w:csb0="00000001" w:csb1="00000000"/>
  </w:font>
  <w:font w:name="LitMtavr-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cadMtavr">
    <w:panose1 w:val="00000000000000000000"/>
    <w:charset w:val="00"/>
    <w:family w:val="auto"/>
    <w:pitch w:val="variable"/>
    <w:sig w:usb0="00000087" w:usb1="00000000" w:usb2="00000000" w:usb3="00000000" w:csb0="0000001B" w:csb1="00000000"/>
  </w:font>
  <w:font w:name="Grigolia">
    <w:panose1 w:val="00000000000000000000"/>
    <w:charset w:val="00"/>
    <w:family w:val="auto"/>
    <w:pitch w:val="variable"/>
    <w:sig w:usb0="00000087" w:usb1="00000000" w:usb2="00000000" w:usb3="00000000" w:csb0="0000001B" w:csb1="00000000"/>
  </w:font>
  <w:font w:name="Nimbus Sans L">
    <w:altName w:val="Arial"/>
    <w:charset w:val="80"/>
    <w:family w:val="swiss"/>
    <w:pitch w:val="variable"/>
  </w:font>
  <w:font w:name="DejaVu Sans">
    <w:charset w:val="00"/>
    <w:family w:val="swiss"/>
    <w:pitch w:val="variable"/>
    <w:sig w:usb0="E7002EFF" w:usb1="D200FDFF" w:usb2="0A046029" w:usb3="00000000" w:csb0="800001FF" w:csb1="00000000"/>
  </w:font>
  <w:font w:name="OpenSymbol">
    <w:charset w:val="00"/>
    <w:family w:val="auto"/>
    <w:pitch w:val="variable"/>
    <w:sig w:usb0="800000AF" w:usb1="1001E0EA" w:usb2="00000000" w:usb3="00000000" w:csb0="00000001" w:csb1="00000000"/>
  </w:font>
  <w:font w:name="Lohit Devanagari">
    <w:altName w:val="Times New Roman"/>
    <w:panose1 w:val="00000000000000000000"/>
    <w:charset w:val="00"/>
    <w:family w:val="auto"/>
    <w:notTrueType/>
    <w:pitch w:val="default"/>
    <w:sig w:usb0="00000003" w:usb1="00000000" w:usb2="00000000" w:usb3="00000000" w:csb0="00000001" w:csb1="00000000"/>
  </w:font>
  <w:font w:name="DejaVu Sans Mono">
    <w:charset w:val="00"/>
    <w:family w:val="modern"/>
    <w:pitch w:val="fixed"/>
    <w:sig w:usb0="E60022FF" w:usb1="D200F9FB" w:usb2="02000028" w:usb3="00000000" w:csb0="000000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4864780"/>
    <w:lvl w:ilvl="0">
      <w:start w:val="1"/>
      <w:numFmt w:val="bullet"/>
      <w:pStyle w:val="NoSpacing"/>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10407"/>
    <w:name w:val="WW8Num8"/>
    <w:lvl w:ilvl="0">
      <w:start w:val="1"/>
      <w:numFmt w:val="bullet"/>
      <w:lvlText w:val=""/>
      <w:lvlJc w:val="left"/>
      <w:pPr>
        <w:tabs>
          <w:tab w:val="num" w:pos="360"/>
        </w:tabs>
        <w:ind w:left="360" w:hanging="360"/>
      </w:pPr>
      <w:rPr>
        <w:rFonts w:ascii="Symbol" w:hAnsi="Symbol" w:hint="default"/>
      </w:rPr>
    </w:lvl>
  </w:abstractNum>
  <w:abstractNum w:abstractNumId="3">
    <w:nsid w:val="00000007"/>
    <w:multiLevelType w:val="singleLevel"/>
    <w:tmpl w:val="00000007"/>
    <w:name w:val="WW8Num6"/>
    <w:lvl w:ilvl="0">
      <w:start w:val="1"/>
      <w:numFmt w:val="bullet"/>
      <w:lvlText w:val=""/>
      <w:lvlJc w:val="left"/>
      <w:pPr>
        <w:tabs>
          <w:tab w:val="num" w:pos="720"/>
        </w:tabs>
        <w:ind w:left="720" w:hanging="360"/>
      </w:pPr>
      <w:rPr>
        <w:rFonts w:ascii="Symbol" w:eastAsia="Times New Roman" w:hAnsi="Symbol"/>
        <w:b w:val="0"/>
        <w:i w:val="0"/>
        <w:strike w:val="0"/>
        <w:position w:val="0"/>
        <w:sz w:val="24"/>
        <w:u w:val="none"/>
      </w:rPr>
    </w:lvl>
  </w:abstractNum>
  <w:abstractNum w:abstractNumId="4">
    <w:nsid w:val="00000009"/>
    <w:multiLevelType w:val="singleLevel"/>
    <w:tmpl w:val="00000009"/>
    <w:name w:val="WW8Num9"/>
    <w:lvl w:ilvl="0">
      <w:start w:val="1"/>
      <w:numFmt w:val="bullet"/>
      <w:lvlText w:val=""/>
      <w:lvlJc w:val="left"/>
      <w:pPr>
        <w:tabs>
          <w:tab w:val="num" w:pos="794"/>
        </w:tabs>
        <w:ind w:left="1021" w:hanging="284"/>
      </w:pPr>
      <w:rPr>
        <w:rFonts w:ascii="Symbol" w:hAnsi="Symbol"/>
      </w:rPr>
    </w:lvl>
  </w:abstractNum>
  <w:abstractNum w:abstractNumId="5">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6">
    <w:nsid w:val="0A3C43F6"/>
    <w:multiLevelType w:val="hybridMultilevel"/>
    <w:tmpl w:val="2006E5FA"/>
    <w:lvl w:ilvl="0" w:tplc="0409000F">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435B5"/>
    <w:multiLevelType w:val="hybridMultilevel"/>
    <w:tmpl w:val="45F08FFE"/>
    <w:styleLink w:val="WW8Num61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5447D9"/>
    <w:multiLevelType w:val="hybridMultilevel"/>
    <w:tmpl w:val="851CF4D6"/>
    <w:lvl w:ilvl="0" w:tplc="04090001">
      <w:start w:val="1"/>
      <w:numFmt w:val="decimal"/>
      <w:lvlText w:val="%1."/>
      <w:lvlJc w:val="left"/>
      <w:pPr>
        <w:ind w:left="750" w:hanging="39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13C35713"/>
    <w:multiLevelType w:val="hybridMultilevel"/>
    <w:tmpl w:val="9288013E"/>
    <w:lvl w:ilvl="0" w:tplc="04190001">
      <w:start w:val="1"/>
      <w:numFmt w:val="decimal"/>
      <w:lvlText w:val="%1."/>
      <w:lvlJc w:val="left"/>
      <w:pPr>
        <w:ind w:left="720" w:hanging="360"/>
      </w:pPr>
      <w:rPr>
        <w:rFonts w:cs="Sylfae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
    <w:nsid w:val="145941B6"/>
    <w:multiLevelType w:val="hybridMultilevel"/>
    <w:tmpl w:val="3F3A1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5521F54"/>
    <w:multiLevelType w:val="hybridMultilevel"/>
    <w:tmpl w:val="EF16C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9C3E1B"/>
    <w:multiLevelType w:val="multilevel"/>
    <w:tmpl w:val="B33816BC"/>
    <w:styleLink w:val="WW8Num2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nsid w:val="1E6C43F8"/>
    <w:multiLevelType w:val="hybridMultilevel"/>
    <w:tmpl w:val="90E2CA30"/>
    <w:styleLink w:val="WW8Num259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AE150D"/>
    <w:multiLevelType w:val="hybridMultilevel"/>
    <w:tmpl w:val="729652AA"/>
    <w:styleLink w:val="WW8Num1713"/>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58B0A09"/>
    <w:multiLevelType w:val="hybridMultilevel"/>
    <w:tmpl w:val="7544428C"/>
    <w:styleLink w:val="WW8Num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107D84"/>
    <w:multiLevelType w:val="multilevel"/>
    <w:tmpl w:val="FACC0C6E"/>
    <w:styleLink w:val="WW8Num6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nsid w:val="2C707064"/>
    <w:multiLevelType w:val="hybridMultilevel"/>
    <w:tmpl w:val="4B9AB7F6"/>
    <w:lvl w:ilvl="0" w:tplc="04090001">
      <w:start w:val="1"/>
      <w:numFmt w:val="decimal"/>
      <w:lvlText w:val="%1."/>
      <w:lvlJc w:val="left"/>
      <w:pPr>
        <w:ind w:left="735" w:hanging="375"/>
      </w:pPr>
      <w:rPr>
        <w:rFonts w:eastAsia="Times New Roman" w:hint="default"/>
      </w:rPr>
    </w:lvl>
    <w:lvl w:ilvl="1" w:tplc="04090003">
      <w:start w:val="1"/>
      <w:numFmt w:val="decimal"/>
      <w:lvlText w:val="%2."/>
      <w:lvlJc w:val="left"/>
      <w:pPr>
        <w:ind w:left="1440" w:hanging="360"/>
      </w:pPr>
      <w:rPr>
        <w:rFonts w:ascii="Sylfaen" w:eastAsia="Sylfaen" w:hAnsi="Sylfaen" w:cs="Sylfaen"/>
      </w:rPr>
    </w:lvl>
    <w:lvl w:ilvl="2" w:tplc="04090005">
      <w:start w:val="1"/>
      <w:numFmt w:val="decimal"/>
      <w:lvlText w:val="%3."/>
      <w:lvlJc w:val="right"/>
      <w:pPr>
        <w:ind w:left="180" w:hanging="180"/>
      </w:pPr>
      <w:rPr>
        <w:rFonts w:ascii="Sylfaen" w:eastAsia="Sylfaen" w:hAnsi="Sylfaen" w:cs="Times New Roman"/>
      </w:rPr>
    </w:lvl>
    <w:lvl w:ilvl="3" w:tplc="0409000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31681B95"/>
    <w:multiLevelType w:val="hybridMultilevel"/>
    <w:tmpl w:val="CFC41956"/>
    <w:styleLink w:val="WW8Num2903"/>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D57EB6"/>
    <w:multiLevelType w:val="hybridMultilevel"/>
    <w:tmpl w:val="C7E4EC42"/>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37A167C4"/>
    <w:multiLevelType w:val="hybridMultilevel"/>
    <w:tmpl w:val="5CEEA666"/>
    <w:lvl w:ilvl="0" w:tplc="04090001">
      <w:start w:val="1"/>
      <w:numFmt w:val="decimal"/>
      <w:lvlText w:val="%1."/>
      <w:lvlJc w:val="left"/>
      <w:pPr>
        <w:ind w:left="720" w:hanging="360"/>
      </w:pPr>
      <w:rPr>
        <w:rFonts w:cs="Sylfae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3B515FBF"/>
    <w:multiLevelType w:val="hybridMultilevel"/>
    <w:tmpl w:val="FBA0E612"/>
    <w:styleLink w:val="WW8Num3823"/>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86CE4"/>
    <w:multiLevelType w:val="multilevel"/>
    <w:tmpl w:val="69382A28"/>
    <w:styleLink w:val="WW8Num43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nsid w:val="42921B4B"/>
    <w:multiLevelType w:val="hybridMultilevel"/>
    <w:tmpl w:val="6C92897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44F9415E"/>
    <w:multiLevelType w:val="multilevel"/>
    <w:tmpl w:val="FD207B4A"/>
    <w:styleLink w:val="WW8Num40"/>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5">
    <w:nsid w:val="48AD5CF2"/>
    <w:multiLevelType w:val="hybridMultilevel"/>
    <w:tmpl w:val="D1ECEF5A"/>
    <w:lvl w:ilvl="0" w:tplc="8A10FD00">
      <w:start w:val="1"/>
      <w:numFmt w:val="decimal"/>
      <w:lvlText w:val="%1."/>
      <w:lvlJc w:val="left"/>
      <w:pPr>
        <w:ind w:left="360" w:hanging="360"/>
      </w:pPr>
      <w:rPr>
        <w:rFonts w:hint="default"/>
      </w:rPr>
    </w:lvl>
    <w:lvl w:ilvl="1" w:tplc="04190003">
      <w:start w:val="1"/>
      <w:numFmt w:val="decimal"/>
      <w:lvlText w:val="%2."/>
      <w:lvlJc w:val="left"/>
      <w:pPr>
        <w:ind w:left="1080" w:hanging="360"/>
      </w:pPr>
      <w:rPr>
        <w:rFonts w:hint="default"/>
      </w:r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26">
    <w:nsid w:val="4B2A423B"/>
    <w:multiLevelType w:val="hybridMultilevel"/>
    <w:tmpl w:val="0B947298"/>
    <w:styleLink w:val="WW8Num4353"/>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9F4567"/>
    <w:multiLevelType w:val="hybridMultilevel"/>
    <w:tmpl w:val="58A4F8E6"/>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BE43997"/>
    <w:multiLevelType w:val="multilevel"/>
    <w:tmpl w:val="3AD6B266"/>
    <w:styleLink w:val="WW8Num17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4D044838"/>
    <w:multiLevelType w:val="multilevel"/>
    <w:tmpl w:val="8C3EB4B8"/>
    <w:styleLink w:val="WW8Num7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4D0B7772"/>
    <w:multiLevelType w:val="hybridMultilevel"/>
    <w:tmpl w:val="22B4C040"/>
    <w:lvl w:ilvl="0" w:tplc="04090001">
      <w:start w:val="1"/>
      <w:numFmt w:val="decimal"/>
      <w:lvlText w:val="%1."/>
      <w:lvlJc w:val="left"/>
      <w:pPr>
        <w:ind w:left="600" w:hanging="60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52F54E9F"/>
    <w:multiLevelType w:val="multilevel"/>
    <w:tmpl w:val="F51E374A"/>
    <w:styleLink w:val="WW8Num233"/>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2">
    <w:nsid w:val="54F16C4A"/>
    <w:multiLevelType w:val="hybridMultilevel"/>
    <w:tmpl w:val="9E269294"/>
    <w:lvl w:ilvl="0" w:tplc="D1FEABAE">
      <w:start w:val="1"/>
      <w:numFmt w:val="decimal"/>
      <w:lvlText w:val="%1."/>
      <w:lvlJc w:val="left"/>
      <w:pPr>
        <w:ind w:left="36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A85EF6"/>
    <w:multiLevelType w:val="hybridMultilevel"/>
    <w:tmpl w:val="9AECECDA"/>
    <w:styleLink w:val="WW8Num79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407AD2"/>
    <w:multiLevelType w:val="multilevel"/>
    <w:tmpl w:val="521C5BEA"/>
    <w:styleLink w:val="WW8Num38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580A4D84"/>
    <w:multiLevelType w:val="multilevel"/>
    <w:tmpl w:val="2D4AF364"/>
    <w:styleLink w:val="WW8Num2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nsid w:val="5C1025A0"/>
    <w:multiLevelType w:val="multilevel"/>
    <w:tmpl w:val="30E8A916"/>
    <w:styleLink w:val="WW8Num259"/>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
    <w:nsid w:val="5E4A119A"/>
    <w:multiLevelType w:val="hybridMultilevel"/>
    <w:tmpl w:val="F3082FCC"/>
    <w:lvl w:ilvl="0" w:tplc="04190001">
      <w:start w:val="1"/>
      <w:numFmt w:val="decimal"/>
      <w:lvlText w:val="%1."/>
      <w:lvlJc w:val="left"/>
      <w:pPr>
        <w:ind w:left="360" w:hanging="360"/>
      </w:pPr>
      <w:rPr>
        <w:rFonts w:ascii="Sylfaen" w:hAnsi="Sylfaen" w:cs="Sylfaen" w:hint="default"/>
        <w:sz w:val="24"/>
        <w:szCs w:val="24"/>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8">
    <w:nsid w:val="6087781D"/>
    <w:multiLevelType w:val="hybridMultilevel"/>
    <w:tmpl w:val="DF8E0C2A"/>
    <w:lvl w:ilvl="0" w:tplc="04190001">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65151E3A"/>
    <w:multiLevelType w:val="hybridMultilevel"/>
    <w:tmpl w:val="B5F62C9C"/>
    <w:styleLink w:val="WW8Num40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5F52727"/>
    <w:multiLevelType w:val="hybridMultilevel"/>
    <w:tmpl w:val="DE202E6C"/>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1">
    <w:nsid w:val="671733A8"/>
    <w:multiLevelType w:val="multilevel"/>
    <w:tmpl w:val="E8FE03F2"/>
    <w:styleLink w:val="WW8Num290"/>
    <w:lvl w:ilvl="0">
      <w:start w:val="3"/>
      <w:numFmt w:val="decimal"/>
      <w:lvlText w:val="%1."/>
      <w:lvlJc w:val="left"/>
      <w:rPr>
        <w:rFonts w:cs="Times New Roman"/>
        <w:b/>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nsid w:val="67601C44"/>
    <w:multiLevelType w:val="hybridMultilevel"/>
    <w:tmpl w:val="15781F8E"/>
    <w:lvl w:ilvl="0" w:tplc="6B1447F2">
      <w:start w:val="1"/>
      <w:numFmt w:val="decimal"/>
      <w:lvlText w:val="%1."/>
      <w:lvlJc w:val="left"/>
      <w:pPr>
        <w:ind w:left="720" w:hanging="360"/>
      </w:pPr>
      <w:rPr>
        <w:rFonts w:cs="Sylfae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nsid w:val="68735978"/>
    <w:multiLevelType w:val="hybridMultilevel"/>
    <w:tmpl w:val="27EA7E30"/>
    <w:styleLink w:val="WW8Num222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CAF3337"/>
    <w:multiLevelType w:val="hybridMultilevel"/>
    <w:tmpl w:val="635ACE0C"/>
    <w:lvl w:ilvl="0" w:tplc="4FD4DD5A">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29479D6"/>
    <w:multiLevelType w:val="hybridMultilevel"/>
    <w:tmpl w:val="3B1C00FC"/>
    <w:lvl w:ilvl="0" w:tplc="04090001">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7CC861A0"/>
    <w:multiLevelType w:val="hybridMultilevel"/>
    <w:tmpl w:val="87AA16D6"/>
    <w:lvl w:ilvl="0" w:tplc="04090001">
      <w:start w:val="1"/>
      <w:numFmt w:val="decimal"/>
      <w:lvlText w:val="%1."/>
      <w:lvlJc w:val="left"/>
      <w:pPr>
        <w:ind w:left="855" w:hanging="495"/>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7">
    <w:nsid w:val="7EEE4D58"/>
    <w:multiLevelType w:val="hybridMultilevel"/>
    <w:tmpl w:val="E5EC28BA"/>
    <w:styleLink w:val="WW8Num2333"/>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44"/>
  </w:num>
  <w:num w:numId="3">
    <w:abstractNumId w:val="25"/>
  </w:num>
  <w:num w:numId="4">
    <w:abstractNumId w:val="23"/>
  </w:num>
  <w:num w:numId="5">
    <w:abstractNumId w:val="8"/>
  </w:num>
  <w:num w:numId="6">
    <w:abstractNumId w:val="17"/>
  </w:num>
  <w:num w:numId="7">
    <w:abstractNumId w:val="38"/>
  </w:num>
  <w:num w:numId="8">
    <w:abstractNumId w:val="46"/>
  </w:num>
  <w:num w:numId="9">
    <w:abstractNumId w:val="30"/>
  </w:num>
  <w:num w:numId="10">
    <w:abstractNumId w:val="27"/>
  </w:num>
  <w:num w:numId="11">
    <w:abstractNumId w:val="32"/>
  </w:num>
  <w:num w:numId="12">
    <w:abstractNumId w:val="40"/>
  </w:num>
  <w:num w:numId="13">
    <w:abstractNumId w:val="19"/>
  </w:num>
  <w:num w:numId="14">
    <w:abstractNumId w:val="37"/>
  </w:num>
  <w:num w:numId="15">
    <w:abstractNumId w:val="42"/>
  </w:num>
  <w:num w:numId="16">
    <w:abstractNumId w:val="6"/>
  </w:num>
  <w:num w:numId="17">
    <w:abstractNumId w:val="20"/>
  </w:num>
  <w:num w:numId="18">
    <w:abstractNumId w:val="9"/>
  </w:num>
  <w:num w:numId="19">
    <w:abstractNumId w:val="11"/>
  </w:num>
  <w:num w:numId="20">
    <w:abstractNumId w:val="21"/>
  </w:num>
  <w:num w:numId="21">
    <w:abstractNumId w:val="43"/>
  </w:num>
  <w:num w:numId="22">
    <w:abstractNumId w:val="18"/>
  </w:num>
  <w:num w:numId="23">
    <w:abstractNumId w:val="13"/>
  </w:num>
  <w:num w:numId="24">
    <w:abstractNumId w:val="7"/>
  </w:num>
  <w:num w:numId="25">
    <w:abstractNumId w:val="15"/>
  </w:num>
  <w:num w:numId="26">
    <w:abstractNumId w:val="14"/>
  </w:num>
  <w:num w:numId="27">
    <w:abstractNumId w:val="26"/>
  </w:num>
  <w:num w:numId="28">
    <w:abstractNumId w:val="33"/>
  </w:num>
  <w:num w:numId="29">
    <w:abstractNumId w:val="47"/>
  </w:num>
  <w:num w:numId="30">
    <w:abstractNumId w:val="39"/>
  </w:num>
  <w:num w:numId="31">
    <w:abstractNumId w:val="10"/>
  </w:num>
  <w:num w:numId="32">
    <w:abstractNumId w:val="0"/>
  </w:num>
  <w:num w:numId="33">
    <w:abstractNumId w:val="34"/>
  </w:num>
  <w:num w:numId="34">
    <w:abstractNumId w:val="35"/>
  </w:num>
  <w:num w:numId="35">
    <w:abstractNumId w:val="41"/>
  </w:num>
  <w:num w:numId="36">
    <w:abstractNumId w:val="36"/>
  </w:num>
  <w:num w:numId="37">
    <w:abstractNumId w:val="16"/>
  </w:num>
  <w:num w:numId="38">
    <w:abstractNumId w:val="12"/>
  </w:num>
  <w:num w:numId="39">
    <w:abstractNumId w:val="28"/>
  </w:num>
  <w:num w:numId="40">
    <w:abstractNumId w:val="22"/>
  </w:num>
  <w:num w:numId="41">
    <w:abstractNumId w:val="29"/>
  </w:num>
  <w:num w:numId="42">
    <w:abstractNumId w:val="31"/>
  </w:num>
  <w:num w:numId="43">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79"/>
    <w:rsid w:val="001D54D8"/>
    <w:rsid w:val="00205679"/>
    <w:rsid w:val="00946FF3"/>
    <w:rsid w:val="00A4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51946-AE76-4821-846F-A9E33DAD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1D54D8"/>
    <w:pPr>
      <w:keepNext/>
      <w:keepLines/>
      <w:spacing w:before="480" w:after="0" w:line="276" w:lineRule="auto"/>
      <w:outlineLvl w:val="0"/>
    </w:pPr>
    <w:rPr>
      <w:rFonts w:ascii="Cambria" w:eastAsia="Calibri" w:hAnsi="Cambria" w:cs="Times New Roman"/>
      <w:b/>
      <w:bCs/>
      <w:color w:val="365F91"/>
      <w:sz w:val="28"/>
      <w:szCs w:val="28"/>
      <w:lang w:val="x-none" w:eastAsia="x-none"/>
    </w:rPr>
  </w:style>
  <w:style w:type="paragraph" w:styleId="Heading2">
    <w:name w:val="heading 2"/>
    <w:basedOn w:val="Normal"/>
    <w:next w:val="a"/>
    <w:link w:val="Heading2Char1"/>
    <w:qFormat/>
    <w:rsid w:val="001D54D8"/>
    <w:pPr>
      <w:widowControl w:val="0"/>
      <w:spacing w:before="240" w:after="60" w:line="240" w:lineRule="auto"/>
      <w:jc w:val="both"/>
      <w:outlineLvl w:val="1"/>
    </w:pPr>
    <w:rPr>
      <w:rFonts w:ascii="Arial" w:eastAsia="Arial" w:hAnsi="Arial" w:cs="Times New Roman"/>
      <w:b/>
      <w:i/>
      <w:sz w:val="28"/>
      <w:szCs w:val="20"/>
      <w:lang w:val="x-none" w:eastAsia="x-none"/>
    </w:rPr>
  </w:style>
  <w:style w:type="paragraph" w:styleId="Heading3">
    <w:name w:val="heading 3"/>
    <w:basedOn w:val="Normal"/>
    <w:next w:val="a"/>
    <w:link w:val="Heading3Char1"/>
    <w:qFormat/>
    <w:rsid w:val="001D54D8"/>
    <w:pPr>
      <w:widowControl w:val="0"/>
      <w:spacing w:before="240" w:after="60" w:line="240" w:lineRule="auto"/>
      <w:jc w:val="both"/>
      <w:outlineLvl w:val="2"/>
    </w:pPr>
    <w:rPr>
      <w:rFonts w:ascii="Cambria" w:eastAsia="Cambria" w:hAnsi="Cambria" w:cs="Times New Roman"/>
      <w:b/>
      <w:sz w:val="26"/>
      <w:szCs w:val="20"/>
      <w:lang w:val="x-none" w:eastAsia="x-none"/>
    </w:rPr>
  </w:style>
  <w:style w:type="paragraph" w:styleId="Heading4">
    <w:name w:val="heading 4"/>
    <w:basedOn w:val="Normal"/>
    <w:next w:val="a"/>
    <w:link w:val="Heading4Char"/>
    <w:qFormat/>
    <w:rsid w:val="001D54D8"/>
    <w:pPr>
      <w:widowControl w:val="0"/>
      <w:spacing w:before="240" w:after="60" w:line="240" w:lineRule="auto"/>
      <w:jc w:val="both"/>
      <w:outlineLvl w:val="3"/>
    </w:pPr>
    <w:rPr>
      <w:rFonts w:ascii="Calibri" w:eastAsia="Calibri" w:hAnsi="Calibri" w:cs="Times New Roman"/>
      <w:b/>
      <w:sz w:val="28"/>
      <w:szCs w:val="20"/>
      <w:lang w:val="x-none" w:eastAsia="x-none"/>
    </w:rPr>
  </w:style>
  <w:style w:type="paragraph" w:styleId="Heading5">
    <w:name w:val="heading 5"/>
    <w:basedOn w:val="Normal"/>
    <w:link w:val="Heading5Char1"/>
    <w:uiPriority w:val="9"/>
    <w:qFormat/>
    <w:rsid w:val="001D54D8"/>
    <w:pPr>
      <w:spacing w:before="100" w:beforeAutospacing="1" w:after="100" w:afterAutospacing="1" w:line="240" w:lineRule="auto"/>
      <w:outlineLvl w:val="4"/>
    </w:pPr>
    <w:rPr>
      <w:rFonts w:ascii="Calibri" w:eastAsia="Calibri" w:hAnsi="Calibri" w:cs="Times New Roman"/>
      <w:b/>
      <w:bCs/>
      <w:sz w:val="16"/>
      <w:szCs w:val="16"/>
      <w:lang w:val="x-none" w:eastAsia="x-none"/>
    </w:rPr>
  </w:style>
  <w:style w:type="paragraph" w:styleId="Heading6">
    <w:name w:val="heading 6"/>
    <w:basedOn w:val="Normal"/>
    <w:link w:val="Heading6Char"/>
    <w:qFormat/>
    <w:rsid w:val="001D54D8"/>
    <w:pPr>
      <w:spacing w:before="100" w:beforeAutospacing="1" w:after="100" w:afterAutospacing="1" w:line="240" w:lineRule="auto"/>
      <w:outlineLvl w:val="5"/>
    </w:pPr>
    <w:rPr>
      <w:rFonts w:ascii="Calibri" w:eastAsia="Calibri" w:hAnsi="Calibri" w:cs="Times New Roman"/>
      <w:b/>
      <w:bCs/>
      <w:sz w:val="16"/>
      <w:szCs w:val="16"/>
      <w:lang w:val="x-none" w:eastAsia="x-none"/>
    </w:rPr>
  </w:style>
  <w:style w:type="paragraph" w:styleId="Heading7">
    <w:name w:val="heading 7"/>
    <w:basedOn w:val="Normal"/>
    <w:next w:val="Normal"/>
    <w:link w:val="Heading7Char"/>
    <w:qFormat/>
    <w:rsid w:val="001D54D8"/>
    <w:pPr>
      <w:keepNext/>
      <w:spacing w:after="0" w:line="240" w:lineRule="auto"/>
      <w:ind w:left="360"/>
      <w:outlineLvl w:val="6"/>
    </w:pPr>
    <w:rPr>
      <w:rFonts w:ascii="Times New Roman" w:eastAsia="Calibri" w:hAnsi="Times New Roman" w:cs="Times New Roman"/>
      <w:sz w:val="24"/>
      <w:szCs w:val="24"/>
      <w:u w:val="single"/>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1D54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1D54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1D54D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1D54D8"/>
    <w:rPr>
      <w:rFonts w:ascii="Calibri" w:eastAsia="Calibri" w:hAnsi="Calibri" w:cs="Times New Roman"/>
      <w:b/>
      <w:sz w:val="28"/>
      <w:szCs w:val="20"/>
      <w:lang w:val="x-none" w:eastAsia="x-none"/>
    </w:rPr>
  </w:style>
  <w:style w:type="character" w:customStyle="1" w:styleId="Heading5Char">
    <w:name w:val="Heading 5 Char"/>
    <w:basedOn w:val="DefaultParagraphFont"/>
    <w:uiPriority w:val="9"/>
    <w:rsid w:val="001D54D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1D54D8"/>
    <w:rPr>
      <w:rFonts w:ascii="Calibri" w:eastAsia="Calibri" w:hAnsi="Calibri" w:cs="Times New Roman"/>
      <w:b/>
      <w:bCs/>
      <w:sz w:val="16"/>
      <w:szCs w:val="16"/>
      <w:lang w:val="x-none" w:eastAsia="x-none"/>
    </w:rPr>
  </w:style>
  <w:style w:type="character" w:customStyle="1" w:styleId="Heading7Char">
    <w:name w:val="Heading 7 Char"/>
    <w:basedOn w:val="DefaultParagraphFont"/>
    <w:link w:val="Heading7"/>
    <w:rsid w:val="001D54D8"/>
    <w:rPr>
      <w:rFonts w:ascii="Times New Roman" w:eastAsia="Calibri" w:hAnsi="Times New Roman" w:cs="Times New Roman"/>
      <w:sz w:val="24"/>
      <w:szCs w:val="24"/>
      <w:u w:val="single"/>
      <w:lang w:val="fr-BE"/>
    </w:rPr>
  </w:style>
  <w:style w:type="character" w:customStyle="1" w:styleId="Heading1Char1">
    <w:name w:val="Heading 1 Char1"/>
    <w:link w:val="Heading1"/>
    <w:rsid w:val="001D54D8"/>
    <w:rPr>
      <w:rFonts w:ascii="Cambria" w:eastAsia="Calibri" w:hAnsi="Cambria" w:cs="Times New Roman"/>
      <w:b/>
      <w:bCs/>
      <w:color w:val="365F91"/>
      <w:sz w:val="28"/>
      <w:szCs w:val="28"/>
      <w:lang w:val="x-none" w:eastAsia="x-none"/>
    </w:rPr>
  </w:style>
  <w:style w:type="paragraph" w:customStyle="1" w:styleId="a">
    <w:name w:val="??????"/>
    <w:basedOn w:val="Normal"/>
    <w:rsid w:val="001D54D8"/>
    <w:pPr>
      <w:widowControl w:val="0"/>
      <w:spacing w:before="120" w:after="240" w:line="276" w:lineRule="auto"/>
      <w:jc w:val="both"/>
    </w:pPr>
    <w:rPr>
      <w:rFonts w:ascii="Sylfaen" w:eastAsia="Sylfaen" w:hAnsi="Sylfaen" w:cs="Arial"/>
      <w:sz w:val="18"/>
      <w:szCs w:val="20"/>
    </w:rPr>
  </w:style>
  <w:style w:type="character" w:customStyle="1" w:styleId="Heading2Char1">
    <w:name w:val="Heading 2 Char1"/>
    <w:link w:val="Heading2"/>
    <w:rsid w:val="001D54D8"/>
    <w:rPr>
      <w:rFonts w:ascii="Arial" w:eastAsia="Arial" w:hAnsi="Arial" w:cs="Times New Roman"/>
      <w:b/>
      <w:i/>
      <w:sz w:val="28"/>
      <w:szCs w:val="20"/>
      <w:lang w:val="x-none" w:eastAsia="x-none"/>
    </w:rPr>
  </w:style>
  <w:style w:type="character" w:customStyle="1" w:styleId="Heading3Char1">
    <w:name w:val="Heading 3 Char1"/>
    <w:link w:val="Heading3"/>
    <w:rsid w:val="001D54D8"/>
    <w:rPr>
      <w:rFonts w:ascii="Cambria" w:eastAsia="Cambria" w:hAnsi="Cambria" w:cs="Times New Roman"/>
      <w:b/>
      <w:sz w:val="26"/>
      <w:szCs w:val="20"/>
      <w:lang w:val="x-none" w:eastAsia="x-none"/>
    </w:rPr>
  </w:style>
  <w:style w:type="character" w:customStyle="1" w:styleId="Heading5Char1">
    <w:name w:val="Heading 5 Char1"/>
    <w:link w:val="Heading5"/>
    <w:uiPriority w:val="9"/>
    <w:rsid w:val="001D54D8"/>
    <w:rPr>
      <w:rFonts w:ascii="Calibri" w:eastAsia="Calibri" w:hAnsi="Calibri" w:cs="Times New Roman"/>
      <w:b/>
      <w:bCs/>
      <w:sz w:val="16"/>
      <w:szCs w:val="16"/>
      <w:lang w:val="x-none" w:eastAsia="x-none"/>
    </w:rPr>
  </w:style>
  <w:style w:type="paragraph" w:customStyle="1" w:styleId="Normal0">
    <w:name w:val="[Normal]"/>
    <w:rsid w:val="001D54D8"/>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qFormat/>
    <w:rsid w:val="001D54D8"/>
    <w:pPr>
      <w:widowControl w:val="0"/>
      <w:spacing w:after="200" w:line="276" w:lineRule="auto"/>
      <w:ind w:left="720"/>
      <w:jc w:val="both"/>
    </w:pPr>
    <w:rPr>
      <w:rFonts w:ascii="Calibri" w:eastAsia="Times New Roman" w:hAnsi="Calibri" w:cs="Arial"/>
      <w:szCs w:val="20"/>
    </w:rPr>
  </w:style>
  <w:style w:type="paragraph" w:customStyle="1" w:styleId="abzacixml">
    <w:name w:val="abzaci_xml"/>
    <w:basedOn w:val="PlainText"/>
    <w:link w:val="abzacixmlChar"/>
    <w:autoRedefine/>
    <w:rsid w:val="001D54D8"/>
    <w:pPr>
      <w:spacing w:after="0" w:line="240" w:lineRule="auto"/>
    </w:pPr>
    <w:rPr>
      <w:rFonts w:ascii="Sylfaen" w:eastAsia="Times New Roman" w:hAnsi="Sylfaen" w:cs="Sylfaen"/>
      <w:lang w:val="ka-GE"/>
    </w:rPr>
  </w:style>
  <w:style w:type="paragraph" w:styleId="PlainText">
    <w:name w:val="Plain Text"/>
    <w:basedOn w:val="Normal"/>
    <w:link w:val="PlainTextChar1"/>
    <w:rsid w:val="001D54D8"/>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rsid w:val="001D54D8"/>
    <w:rPr>
      <w:rFonts w:ascii="Consolas" w:hAnsi="Consolas" w:cs="Consolas"/>
      <w:sz w:val="21"/>
      <w:szCs w:val="21"/>
    </w:rPr>
  </w:style>
  <w:style w:type="character" w:customStyle="1" w:styleId="PlainTextChar1">
    <w:name w:val="Plain Text Char1"/>
    <w:link w:val="PlainText"/>
    <w:rsid w:val="001D54D8"/>
    <w:rPr>
      <w:rFonts w:ascii="Courier New" w:eastAsia="Calibri" w:hAnsi="Courier New" w:cs="Courier New"/>
      <w:sz w:val="20"/>
      <w:szCs w:val="20"/>
    </w:rPr>
  </w:style>
  <w:style w:type="paragraph" w:customStyle="1" w:styleId="tarigixml">
    <w:name w:val="tarigi_xml"/>
    <w:basedOn w:val="abzacixml"/>
    <w:autoRedefine/>
    <w:rsid w:val="001D54D8"/>
    <w:pPr>
      <w:spacing w:before="120" w:after="120"/>
      <w:ind w:firstLine="284"/>
      <w:jc w:val="center"/>
      <w:outlineLvl w:val="0"/>
    </w:pPr>
    <w:rPr>
      <w:rFonts w:cs="Courier New"/>
      <w:b/>
      <w:lang w:eastAsia="ru-RU"/>
    </w:rPr>
  </w:style>
  <w:style w:type="paragraph" w:customStyle="1" w:styleId="mimgebixml">
    <w:name w:val="mimgebi_xml"/>
    <w:basedOn w:val="Normal"/>
    <w:rsid w:val="001D54D8"/>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axexml">
    <w:name w:val="saxe_xml"/>
    <w:basedOn w:val="abzacixml"/>
    <w:rsid w:val="001D54D8"/>
    <w:pPr>
      <w:spacing w:before="120"/>
      <w:jc w:val="center"/>
    </w:pPr>
    <w:rPr>
      <w:b/>
      <w:szCs w:val="22"/>
      <w:lang w:val="fr-FR"/>
    </w:rPr>
  </w:style>
  <w:style w:type="paragraph" w:customStyle="1" w:styleId="adgilixml">
    <w:name w:val="adgili_xml"/>
    <w:basedOn w:val="Normal"/>
    <w:rsid w:val="001D54D8"/>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taurixml">
    <w:name w:val="satauri_xml"/>
    <w:basedOn w:val="abzacixml"/>
    <w:autoRedefine/>
    <w:rsid w:val="001D54D8"/>
    <w:pPr>
      <w:spacing w:before="240" w:after="120"/>
      <w:jc w:val="center"/>
    </w:pPr>
    <w:rPr>
      <w:b/>
      <w:sz w:val="24"/>
    </w:rPr>
  </w:style>
  <w:style w:type="paragraph" w:customStyle="1" w:styleId="khelmoceraxml">
    <w:name w:val="khelmocera_xml"/>
    <w:basedOn w:val="abzacixml"/>
    <w:autoRedefine/>
    <w:qFormat/>
    <w:rsid w:val="001D54D8"/>
    <w:pPr>
      <w:spacing w:before="120"/>
      <w:jc w:val="right"/>
    </w:pPr>
    <w:rPr>
      <w:b/>
      <w:sz w:val="24"/>
      <w:lang w:eastAsia="ru-RU"/>
    </w:rPr>
  </w:style>
  <w:style w:type="paragraph" w:styleId="HTMLAddress">
    <w:name w:val="HTML Address"/>
    <w:basedOn w:val="Normal"/>
    <w:link w:val="HTMLAddressChar"/>
    <w:semiHidden/>
    <w:unhideWhenUsed/>
    <w:rsid w:val="001D54D8"/>
    <w:pPr>
      <w:spacing w:after="0" w:line="240" w:lineRule="auto"/>
    </w:pPr>
    <w:rPr>
      <w:rFonts w:ascii="Calibri" w:eastAsia="Calibri" w:hAnsi="Calibri" w:cs="Times New Roman"/>
      <w:i/>
      <w:iCs/>
      <w:sz w:val="20"/>
      <w:szCs w:val="24"/>
      <w:lang w:val="x-none" w:eastAsia="x-none"/>
    </w:rPr>
  </w:style>
  <w:style w:type="character" w:customStyle="1" w:styleId="HTMLAddressChar">
    <w:name w:val="HTML Address Char"/>
    <w:basedOn w:val="DefaultParagraphFont"/>
    <w:link w:val="HTMLAddress"/>
    <w:semiHidden/>
    <w:rsid w:val="001D54D8"/>
    <w:rPr>
      <w:rFonts w:ascii="Calibri" w:eastAsia="Calibri" w:hAnsi="Calibri" w:cs="Times New Roman"/>
      <w:i/>
      <w:iCs/>
      <w:sz w:val="20"/>
      <w:szCs w:val="24"/>
      <w:lang w:val="x-none" w:eastAsia="x-none"/>
    </w:rPr>
  </w:style>
  <w:style w:type="paragraph" w:styleId="HTMLPreformatted">
    <w:name w:val="HTML Preformatted"/>
    <w:basedOn w:val="Normal"/>
    <w:link w:val="HTMLPreformattedChar"/>
    <w:unhideWhenUsed/>
    <w:rsid w:val="001D54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x-none" w:eastAsia="x-none"/>
    </w:rPr>
  </w:style>
  <w:style w:type="character" w:customStyle="1" w:styleId="HTMLPreformattedChar">
    <w:name w:val="HTML Preformatted Char"/>
    <w:basedOn w:val="DefaultParagraphFont"/>
    <w:link w:val="HTMLPreformatted"/>
    <w:rsid w:val="001D54D8"/>
    <w:rPr>
      <w:rFonts w:ascii="Courier New" w:eastAsia="Courier New" w:hAnsi="Courier New" w:cs="Times New Roman"/>
      <w:sz w:val="20"/>
      <w:szCs w:val="20"/>
      <w:lang w:val="x-none" w:eastAsia="x-none"/>
    </w:rPr>
  </w:style>
  <w:style w:type="character" w:styleId="Strong">
    <w:name w:val="Strong"/>
    <w:qFormat/>
    <w:rsid w:val="001D54D8"/>
    <w:rPr>
      <w:b/>
      <w:bCs w:val="0"/>
    </w:rPr>
  </w:style>
  <w:style w:type="paragraph" w:styleId="NormalWeb">
    <w:name w:val="Normal (Web)"/>
    <w:basedOn w:val="Normal"/>
    <w:uiPriority w:val="99"/>
    <w:unhideWhenUsed/>
    <w:rsid w:val="001D54D8"/>
    <w:pPr>
      <w:widowControl w:val="0"/>
      <w:spacing w:before="100" w:after="100" w:line="240" w:lineRule="auto"/>
    </w:pPr>
    <w:rPr>
      <w:rFonts w:ascii="Times New Roman" w:eastAsia="Times New Roman" w:hAnsi="Times New Roman" w:cs="Arial"/>
      <w:sz w:val="24"/>
      <w:szCs w:val="20"/>
    </w:rPr>
  </w:style>
  <w:style w:type="paragraph" w:styleId="FootnoteText">
    <w:name w:val="footnote text"/>
    <w:basedOn w:val="Normal"/>
    <w:link w:val="FootnoteTextChar"/>
    <w:semiHidden/>
    <w:unhideWhenUsed/>
    <w:rsid w:val="001D54D8"/>
    <w:pPr>
      <w:spacing w:after="200" w:line="276"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semiHidden/>
    <w:rsid w:val="001D54D8"/>
    <w:rPr>
      <w:rFonts w:ascii="Calibri" w:eastAsia="Calibri" w:hAnsi="Calibri" w:cs="Times New Roman"/>
      <w:sz w:val="20"/>
      <w:szCs w:val="20"/>
      <w:lang w:val="x-none" w:eastAsia="x-none"/>
    </w:rPr>
  </w:style>
  <w:style w:type="paragraph" w:styleId="CommentText">
    <w:name w:val="annotation text"/>
    <w:basedOn w:val="Normal"/>
    <w:link w:val="CommentTextChar1"/>
    <w:unhideWhenUsed/>
    <w:rsid w:val="001D54D8"/>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rsid w:val="001D54D8"/>
    <w:rPr>
      <w:sz w:val="20"/>
      <w:szCs w:val="20"/>
    </w:rPr>
  </w:style>
  <w:style w:type="character" w:customStyle="1" w:styleId="CommentTextChar1">
    <w:name w:val="Comment Text Char1"/>
    <w:link w:val="CommentText"/>
    <w:rsid w:val="001D54D8"/>
    <w:rPr>
      <w:rFonts w:ascii="Calibri" w:eastAsia="Calibri" w:hAnsi="Calibri" w:cs="Times New Roman"/>
      <w:sz w:val="20"/>
      <w:szCs w:val="20"/>
      <w:lang w:val="x-none" w:eastAsia="x-none"/>
    </w:rPr>
  </w:style>
  <w:style w:type="paragraph" w:styleId="Header">
    <w:name w:val="header"/>
    <w:aliases w:val=" Char,Char,Char1"/>
    <w:basedOn w:val="Normal"/>
    <w:link w:val="HeaderChar1"/>
    <w:unhideWhenUsed/>
    <w:rsid w:val="001D54D8"/>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HeaderChar">
    <w:name w:val="Header Char"/>
    <w:aliases w:val="Char Char,Char1 Char"/>
    <w:basedOn w:val="DefaultParagraphFont"/>
    <w:rsid w:val="001D54D8"/>
  </w:style>
  <w:style w:type="character" w:customStyle="1" w:styleId="HeaderChar1">
    <w:name w:val="Header Char1"/>
    <w:aliases w:val=" Char Char,Char Char27, Char Char2"/>
    <w:link w:val="Header"/>
    <w:rsid w:val="001D54D8"/>
    <w:rPr>
      <w:rFonts w:ascii="Calibri" w:eastAsia="Calibri" w:hAnsi="Calibri" w:cs="Times New Roman"/>
      <w:sz w:val="20"/>
      <w:szCs w:val="20"/>
      <w:lang w:val="x-none" w:eastAsia="x-none"/>
    </w:rPr>
  </w:style>
  <w:style w:type="paragraph" w:styleId="Footer">
    <w:name w:val="footer"/>
    <w:basedOn w:val="Normal"/>
    <w:link w:val="FooterChar1"/>
    <w:unhideWhenUsed/>
    <w:rsid w:val="001D54D8"/>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FooterChar">
    <w:name w:val="Footer Char"/>
    <w:basedOn w:val="DefaultParagraphFont"/>
    <w:rsid w:val="001D54D8"/>
  </w:style>
  <w:style w:type="character" w:customStyle="1" w:styleId="FooterChar1">
    <w:name w:val="Footer Char1"/>
    <w:link w:val="Footer"/>
    <w:rsid w:val="001D54D8"/>
    <w:rPr>
      <w:rFonts w:ascii="Calibri" w:eastAsia="Calibri" w:hAnsi="Calibri" w:cs="Times New Roman"/>
      <w:sz w:val="20"/>
      <w:szCs w:val="20"/>
      <w:lang w:val="x-none" w:eastAsia="x-none"/>
    </w:rPr>
  </w:style>
  <w:style w:type="paragraph" w:styleId="Title">
    <w:name w:val="Title"/>
    <w:basedOn w:val="Normal"/>
    <w:link w:val="TitleChar"/>
    <w:qFormat/>
    <w:rsid w:val="001D54D8"/>
    <w:pPr>
      <w:widowControl w:val="0"/>
      <w:spacing w:after="0" w:line="360" w:lineRule="auto"/>
      <w:ind w:left="567"/>
      <w:jc w:val="center"/>
    </w:pPr>
    <w:rPr>
      <w:rFonts w:ascii="AcadNusx" w:eastAsia="AcadNusx" w:hAnsi="AcadNusx" w:cs="Times New Roman"/>
      <w:b/>
      <w:sz w:val="40"/>
      <w:szCs w:val="20"/>
      <w:lang w:val="x-none" w:eastAsia="x-none"/>
    </w:rPr>
  </w:style>
  <w:style w:type="character" w:customStyle="1" w:styleId="TitleChar">
    <w:name w:val="Title Char"/>
    <w:basedOn w:val="DefaultParagraphFont"/>
    <w:link w:val="Title"/>
    <w:rsid w:val="001D54D8"/>
    <w:rPr>
      <w:rFonts w:ascii="AcadNusx" w:eastAsia="AcadNusx" w:hAnsi="AcadNusx" w:cs="Times New Roman"/>
      <w:b/>
      <w:sz w:val="40"/>
      <w:szCs w:val="20"/>
      <w:lang w:val="x-none" w:eastAsia="x-none"/>
    </w:rPr>
  </w:style>
  <w:style w:type="paragraph" w:styleId="BodyText">
    <w:name w:val="Body Text"/>
    <w:basedOn w:val="Normal"/>
    <w:link w:val="BodyTextChar2"/>
    <w:unhideWhenUsed/>
    <w:rsid w:val="001D54D8"/>
    <w:pPr>
      <w:widowControl w:val="0"/>
      <w:spacing w:after="120" w:line="240" w:lineRule="auto"/>
    </w:pPr>
    <w:rPr>
      <w:rFonts w:ascii="Calibri" w:eastAsia="Calibri" w:hAnsi="Calibri" w:cs="Times New Roman"/>
      <w:sz w:val="20"/>
      <w:szCs w:val="20"/>
      <w:lang w:val="x-none" w:eastAsia="x-none"/>
    </w:rPr>
  </w:style>
  <w:style w:type="character" w:customStyle="1" w:styleId="BodyTextChar">
    <w:name w:val="Body Text Char"/>
    <w:basedOn w:val="DefaultParagraphFont"/>
    <w:rsid w:val="001D54D8"/>
  </w:style>
  <w:style w:type="character" w:customStyle="1" w:styleId="BodyTextChar2">
    <w:name w:val="Body Text Char2"/>
    <w:link w:val="BodyText"/>
    <w:rsid w:val="001D54D8"/>
    <w:rPr>
      <w:rFonts w:ascii="Calibri" w:eastAsia="Calibri" w:hAnsi="Calibri" w:cs="Times New Roman"/>
      <w:sz w:val="20"/>
      <w:szCs w:val="20"/>
      <w:lang w:val="x-none" w:eastAsia="x-none"/>
    </w:rPr>
  </w:style>
  <w:style w:type="paragraph" w:styleId="BodyTextIndent">
    <w:name w:val="Body Text Indent"/>
    <w:basedOn w:val="Normal"/>
    <w:link w:val="BodyTextIndentChar1"/>
    <w:unhideWhenUsed/>
    <w:rsid w:val="001D54D8"/>
    <w:pPr>
      <w:widowControl w:val="0"/>
      <w:spacing w:after="120" w:line="240" w:lineRule="auto"/>
      <w:ind w:left="283"/>
    </w:pPr>
    <w:rPr>
      <w:rFonts w:ascii="Calibri" w:eastAsia="Calibri" w:hAnsi="Calibri" w:cs="Times New Roman"/>
      <w:sz w:val="20"/>
      <w:szCs w:val="20"/>
      <w:lang w:val="x-none" w:eastAsia="x-none"/>
    </w:rPr>
  </w:style>
  <w:style w:type="character" w:customStyle="1" w:styleId="BodyTextIndentChar">
    <w:name w:val="Body Text Indent Char"/>
    <w:basedOn w:val="DefaultParagraphFont"/>
    <w:rsid w:val="001D54D8"/>
  </w:style>
  <w:style w:type="character" w:customStyle="1" w:styleId="BodyTextIndentChar1">
    <w:name w:val="Body Text Indent Char1"/>
    <w:link w:val="BodyTextIndent"/>
    <w:rsid w:val="001D54D8"/>
    <w:rPr>
      <w:rFonts w:ascii="Calibri" w:eastAsia="Calibri" w:hAnsi="Calibri" w:cs="Times New Roman"/>
      <w:sz w:val="20"/>
      <w:szCs w:val="20"/>
      <w:lang w:val="x-none" w:eastAsia="x-none"/>
    </w:rPr>
  </w:style>
  <w:style w:type="paragraph" w:styleId="BodyTextFirstIndent">
    <w:name w:val="Body Text First Indent"/>
    <w:basedOn w:val="BodyText"/>
    <w:link w:val="BodyTextFirstIndentChar1"/>
    <w:unhideWhenUsed/>
    <w:rsid w:val="001D54D8"/>
    <w:pPr>
      <w:ind w:firstLine="210"/>
    </w:pPr>
  </w:style>
  <w:style w:type="character" w:customStyle="1" w:styleId="BodyTextFirstIndentChar">
    <w:name w:val="Body Text First Indent Char"/>
    <w:basedOn w:val="BodyTextChar"/>
    <w:rsid w:val="001D54D8"/>
  </w:style>
  <w:style w:type="character" w:customStyle="1" w:styleId="BodyTextFirstIndentChar1">
    <w:name w:val="Body Text First Indent Char1"/>
    <w:link w:val="BodyTextFirstIndent"/>
    <w:rsid w:val="001D54D8"/>
    <w:rPr>
      <w:rFonts w:ascii="Calibri" w:eastAsia="Calibri" w:hAnsi="Calibri" w:cs="Times New Roman"/>
      <w:sz w:val="20"/>
      <w:szCs w:val="20"/>
      <w:lang w:val="x-none" w:eastAsia="x-none"/>
    </w:rPr>
  </w:style>
  <w:style w:type="paragraph" w:styleId="BodyText2">
    <w:name w:val="Body Text 2"/>
    <w:basedOn w:val="Normal"/>
    <w:link w:val="BodyText2Char1"/>
    <w:unhideWhenUsed/>
    <w:rsid w:val="001D54D8"/>
    <w:pPr>
      <w:widowControl w:val="0"/>
      <w:spacing w:after="120" w:line="480" w:lineRule="auto"/>
    </w:pPr>
    <w:rPr>
      <w:rFonts w:ascii="Calibri" w:eastAsia="Calibri" w:hAnsi="Calibri" w:cs="Times New Roman"/>
      <w:sz w:val="20"/>
      <w:szCs w:val="20"/>
      <w:lang w:val="x-none" w:eastAsia="x-none"/>
    </w:rPr>
  </w:style>
  <w:style w:type="character" w:customStyle="1" w:styleId="BodyText2Char">
    <w:name w:val="Body Text 2 Char"/>
    <w:basedOn w:val="DefaultParagraphFont"/>
    <w:rsid w:val="001D54D8"/>
  </w:style>
  <w:style w:type="character" w:customStyle="1" w:styleId="BodyText2Char1">
    <w:name w:val="Body Text 2 Char1"/>
    <w:link w:val="BodyText2"/>
    <w:rsid w:val="001D54D8"/>
    <w:rPr>
      <w:rFonts w:ascii="Calibri" w:eastAsia="Calibri" w:hAnsi="Calibri" w:cs="Times New Roman"/>
      <w:sz w:val="20"/>
      <w:szCs w:val="20"/>
      <w:lang w:val="x-none" w:eastAsia="x-none"/>
    </w:rPr>
  </w:style>
  <w:style w:type="paragraph" w:styleId="BodyText3">
    <w:name w:val="Body Text 3"/>
    <w:basedOn w:val="Normal"/>
    <w:link w:val="BodyText3Char1"/>
    <w:unhideWhenUsed/>
    <w:rsid w:val="001D54D8"/>
    <w:pPr>
      <w:widowControl w:val="0"/>
      <w:spacing w:after="120" w:line="240" w:lineRule="auto"/>
    </w:pPr>
    <w:rPr>
      <w:rFonts w:ascii="Calibri" w:eastAsia="Calibri" w:hAnsi="Calibri" w:cs="Times New Roman"/>
      <w:sz w:val="16"/>
      <w:szCs w:val="20"/>
      <w:lang w:val="x-none" w:eastAsia="x-none"/>
    </w:rPr>
  </w:style>
  <w:style w:type="character" w:customStyle="1" w:styleId="BodyText3Char">
    <w:name w:val="Body Text 3 Char"/>
    <w:basedOn w:val="DefaultParagraphFont"/>
    <w:rsid w:val="001D54D8"/>
    <w:rPr>
      <w:sz w:val="16"/>
      <w:szCs w:val="16"/>
    </w:rPr>
  </w:style>
  <w:style w:type="character" w:customStyle="1" w:styleId="BodyText3Char1">
    <w:name w:val="Body Text 3 Char1"/>
    <w:link w:val="BodyText3"/>
    <w:rsid w:val="001D54D8"/>
    <w:rPr>
      <w:rFonts w:ascii="Calibri" w:eastAsia="Calibri" w:hAnsi="Calibri" w:cs="Times New Roman"/>
      <w:sz w:val="16"/>
      <w:szCs w:val="20"/>
      <w:lang w:val="x-none" w:eastAsia="x-none"/>
    </w:rPr>
  </w:style>
  <w:style w:type="paragraph" w:styleId="BodyTextIndent2">
    <w:name w:val="Body Text Indent 2"/>
    <w:basedOn w:val="Normal"/>
    <w:link w:val="BodyTextIndent2Char1"/>
    <w:unhideWhenUsed/>
    <w:rsid w:val="001D54D8"/>
    <w:pPr>
      <w:widowControl w:val="0"/>
      <w:spacing w:after="0" w:line="240" w:lineRule="auto"/>
      <w:ind w:left="360"/>
    </w:pPr>
    <w:rPr>
      <w:rFonts w:ascii="AcadNusx" w:eastAsia="AcadNusx" w:hAnsi="AcadNusx" w:cs="Times New Roman"/>
      <w:sz w:val="20"/>
      <w:szCs w:val="20"/>
      <w:lang w:val="x-none" w:eastAsia="x-none"/>
    </w:rPr>
  </w:style>
  <w:style w:type="character" w:customStyle="1" w:styleId="BodyTextIndent2Char">
    <w:name w:val="Body Text Indent 2 Char"/>
    <w:basedOn w:val="DefaultParagraphFont"/>
    <w:rsid w:val="001D54D8"/>
  </w:style>
  <w:style w:type="character" w:customStyle="1" w:styleId="BodyTextIndent2Char1">
    <w:name w:val="Body Text Indent 2 Char1"/>
    <w:link w:val="BodyTextIndent2"/>
    <w:rsid w:val="001D54D8"/>
    <w:rPr>
      <w:rFonts w:ascii="AcadNusx" w:eastAsia="AcadNusx" w:hAnsi="AcadNusx" w:cs="Times New Roman"/>
      <w:sz w:val="20"/>
      <w:szCs w:val="20"/>
      <w:lang w:val="x-none" w:eastAsia="x-none"/>
    </w:rPr>
  </w:style>
  <w:style w:type="paragraph" w:styleId="BodyTextIndent3">
    <w:name w:val="Body Text Indent 3"/>
    <w:basedOn w:val="Normal"/>
    <w:link w:val="BodyTextIndent3Char2"/>
    <w:unhideWhenUsed/>
    <w:rsid w:val="001D54D8"/>
    <w:pPr>
      <w:widowControl w:val="0"/>
      <w:spacing w:after="120" w:line="240" w:lineRule="auto"/>
      <w:ind w:left="283"/>
    </w:pPr>
    <w:rPr>
      <w:rFonts w:ascii="Calibri" w:eastAsia="Calibri" w:hAnsi="Calibri" w:cs="Times New Roman"/>
      <w:sz w:val="16"/>
      <w:szCs w:val="20"/>
      <w:lang w:val="x-none" w:eastAsia="x-none"/>
    </w:rPr>
  </w:style>
  <w:style w:type="character" w:customStyle="1" w:styleId="BodyTextIndent3Char">
    <w:name w:val="Body Text Indent 3 Char"/>
    <w:basedOn w:val="DefaultParagraphFont"/>
    <w:rsid w:val="001D54D8"/>
    <w:rPr>
      <w:sz w:val="16"/>
      <w:szCs w:val="16"/>
    </w:rPr>
  </w:style>
  <w:style w:type="character" w:customStyle="1" w:styleId="BodyTextIndent3Char2">
    <w:name w:val="Body Text Indent 3 Char2"/>
    <w:link w:val="BodyTextIndent3"/>
    <w:rsid w:val="001D54D8"/>
    <w:rPr>
      <w:rFonts w:ascii="Calibri" w:eastAsia="Calibri" w:hAnsi="Calibri" w:cs="Times New Roman"/>
      <w:sz w:val="16"/>
      <w:szCs w:val="20"/>
      <w:lang w:val="x-none" w:eastAsia="x-none"/>
    </w:rPr>
  </w:style>
  <w:style w:type="paragraph" w:styleId="DocumentMap">
    <w:name w:val="Document Map"/>
    <w:basedOn w:val="Normal"/>
    <w:link w:val="DocumentMapChar1"/>
    <w:unhideWhenUsed/>
    <w:rsid w:val="001D54D8"/>
    <w:pPr>
      <w:widowControl w:val="0"/>
      <w:shd w:val="clear" w:color="auto" w:fill="000080"/>
      <w:spacing w:after="0" w:line="240" w:lineRule="auto"/>
    </w:pPr>
    <w:rPr>
      <w:rFonts w:ascii="Tahoma" w:eastAsia="Tahoma" w:hAnsi="Tahoma" w:cs="Times New Roman"/>
      <w:color w:val="FFFFFF"/>
      <w:sz w:val="20"/>
      <w:szCs w:val="20"/>
      <w:lang w:val="x-none" w:eastAsia="x-none"/>
    </w:rPr>
  </w:style>
  <w:style w:type="character" w:customStyle="1" w:styleId="DocumentMapChar">
    <w:name w:val="Document Map Char"/>
    <w:basedOn w:val="DefaultParagraphFont"/>
    <w:rsid w:val="001D54D8"/>
    <w:rPr>
      <w:rFonts w:ascii="Segoe UI" w:hAnsi="Segoe UI" w:cs="Segoe UI"/>
      <w:sz w:val="16"/>
      <w:szCs w:val="16"/>
    </w:rPr>
  </w:style>
  <w:style w:type="character" w:customStyle="1" w:styleId="DocumentMapChar1">
    <w:name w:val="Document Map Char1"/>
    <w:link w:val="DocumentMap"/>
    <w:rsid w:val="001D54D8"/>
    <w:rPr>
      <w:rFonts w:ascii="Tahoma" w:eastAsia="Tahoma" w:hAnsi="Tahoma" w:cs="Times New Roman"/>
      <w:color w:val="FFFFFF"/>
      <w:sz w:val="20"/>
      <w:szCs w:val="20"/>
      <w:shd w:val="clear" w:color="auto" w:fill="000080"/>
      <w:lang w:val="x-none" w:eastAsia="x-none"/>
    </w:rPr>
  </w:style>
  <w:style w:type="paragraph" w:styleId="CommentSubject">
    <w:name w:val="annotation subject"/>
    <w:basedOn w:val="CommentText"/>
    <w:next w:val="CommentText"/>
    <w:link w:val="CommentSubjectChar1"/>
    <w:semiHidden/>
    <w:unhideWhenUsed/>
    <w:rsid w:val="001D54D8"/>
    <w:rPr>
      <w:b/>
      <w:bCs/>
    </w:rPr>
  </w:style>
  <w:style w:type="character" w:customStyle="1" w:styleId="CommentSubjectChar">
    <w:name w:val="Comment Subject Char"/>
    <w:basedOn w:val="CommentTextChar"/>
    <w:rsid w:val="001D54D8"/>
    <w:rPr>
      <w:b/>
      <w:bCs/>
      <w:sz w:val="20"/>
      <w:szCs w:val="20"/>
    </w:rPr>
  </w:style>
  <w:style w:type="character" w:customStyle="1" w:styleId="CommentSubjectChar1">
    <w:name w:val="Comment Subject Char1"/>
    <w:link w:val="CommentSubject"/>
    <w:semiHidden/>
    <w:rsid w:val="001D54D8"/>
    <w:rPr>
      <w:rFonts w:ascii="Calibri" w:eastAsia="Calibri" w:hAnsi="Calibri" w:cs="Times New Roman"/>
      <w:b/>
      <w:bCs/>
      <w:sz w:val="20"/>
      <w:szCs w:val="20"/>
      <w:lang w:val="x-none" w:eastAsia="x-none"/>
    </w:rPr>
  </w:style>
  <w:style w:type="paragraph" w:styleId="BalloonText">
    <w:name w:val="Balloon Text"/>
    <w:basedOn w:val="Normal"/>
    <w:link w:val="BalloonTextChar1"/>
    <w:unhideWhenUsed/>
    <w:rsid w:val="001D54D8"/>
    <w:pPr>
      <w:widowControl w:val="0"/>
      <w:spacing w:after="0" w:line="240" w:lineRule="auto"/>
    </w:pPr>
    <w:rPr>
      <w:rFonts w:ascii="Tahoma" w:eastAsia="Tahoma" w:hAnsi="Tahoma" w:cs="Times New Roman"/>
      <w:sz w:val="16"/>
      <w:szCs w:val="20"/>
      <w:lang w:val="x-none" w:eastAsia="x-none"/>
    </w:rPr>
  </w:style>
  <w:style w:type="character" w:customStyle="1" w:styleId="BalloonTextChar">
    <w:name w:val="Balloon Text Char"/>
    <w:basedOn w:val="DefaultParagraphFont"/>
    <w:rsid w:val="001D54D8"/>
    <w:rPr>
      <w:rFonts w:ascii="Segoe UI" w:hAnsi="Segoe UI" w:cs="Segoe UI"/>
      <w:sz w:val="18"/>
      <w:szCs w:val="18"/>
    </w:rPr>
  </w:style>
  <w:style w:type="character" w:customStyle="1" w:styleId="BalloonTextChar1">
    <w:name w:val="Balloon Text Char1"/>
    <w:link w:val="BalloonText"/>
    <w:rsid w:val="001D54D8"/>
    <w:rPr>
      <w:rFonts w:ascii="Tahoma" w:eastAsia="Tahoma" w:hAnsi="Tahoma" w:cs="Times New Roman"/>
      <w:sz w:val="16"/>
      <w:szCs w:val="20"/>
      <w:lang w:val="x-none" w:eastAsia="x-none"/>
    </w:rPr>
  </w:style>
  <w:style w:type="paragraph" w:customStyle="1" w:styleId="a0">
    <w:name w:val="???"/>
    <w:basedOn w:val="a"/>
    <w:rsid w:val="001D54D8"/>
    <w:pPr>
      <w:tabs>
        <w:tab w:val="left" w:pos="360"/>
      </w:tabs>
      <w:spacing w:before="60" w:after="60"/>
    </w:pPr>
  </w:style>
  <w:style w:type="paragraph" w:customStyle="1" w:styleId="a1">
    <w:name w:val="?????? ????????"/>
    <w:basedOn w:val="a"/>
    <w:rsid w:val="001D54D8"/>
    <w:pPr>
      <w:ind w:left="284" w:firstLine="454"/>
    </w:pPr>
  </w:style>
  <w:style w:type="paragraph" w:customStyle="1" w:styleId="Heading31">
    <w:name w:val="Heading 31"/>
    <w:basedOn w:val="Normal0"/>
    <w:rsid w:val="001D54D8"/>
    <w:pPr>
      <w:autoSpaceDE/>
      <w:autoSpaceDN/>
      <w:adjustRightInd/>
      <w:spacing w:before="240" w:after="60"/>
    </w:pPr>
    <w:rPr>
      <w:rFonts w:ascii="Sylfaen" w:eastAsia="Sylfaen" w:hAnsi="Sylfaen"/>
      <w:b/>
      <w:color w:val="4D4D4D"/>
      <w:sz w:val="22"/>
      <w:szCs w:val="20"/>
      <w:u w:val="double"/>
    </w:rPr>
  </w:style>
  <w:style w:type="paragraph" w:customStyle="1" w:styleId="Heading21">
    <w:name w:val="Heading 21"/>
    <w:basedOn w:val="Normal0"/>
    <w:rsid w:val="001D54D8"/>
    <w:pPr>
      <w:shd w:val="clear" w:color="auto" w:fill="FFFFFF"/>
      <w:autoSpaceDE/>
      <w:autoSpaceDN/>
      <w:adjustRightInd/>
      <w:spacing w:before="120" w:after="240"/>
    </w:pPr>
    <w:rPr>
      <w:rFonts w:ascii="Sylfaen" w:eastAsia="Sylfaen" w:hAnsi="Sylfaen"/>
      <w:b/>
      <w:i/>
      <w:color w:val="003366"/>
      <w:szCs w:val="20"/>
    </w:rPr>
  </w:style>
  <w:style w:type="paragraph" w:customStyle="1" w:styleId="Heading41">
    <w:name w:val="Heading 41"/>
    <w:basedOn w:val="Normal0"/>
    <w:next w:val="Normal"/>
    <w:rsid w:val="001D54D8"/>
    <w:pPr>
      <w:autoSpaceDE/>
      <w:autoSpaceDN/>
      <w:adjustRightInd/>
    </w:pPr>
    <w:rPr>
      <w:rFonts w:ascii="Sylfaen" w:eastAsia="Sylfaen" w:hAnsi="Sylfaen"/>
      <w:b/>
      <w:sz w:val="20"/>
      <w:szCs w:val="20"/>
    </w:rPr>
  </w:style>
  <w:style w:type="paragraph" w:customStyle="1" w:styleId="Heading32">
    <w:name w:val="Heading 32"/>
    <w:basedOn w:val="Normal0"/>
    <w:rsid w:val="001D54D8"/>
    <w:pPr>
      <w:widowControl/>
      <w:autoSpaceDE/>
      <w:autoSpaceDN/>
      <w:adjustRightInd/>
      <w:spacing w:before="240" w:after="60"/>
    </w:pPr>
    <w:rPr>
      <w:rFonts w:ascii="Sylfaen" w:eastAsia="Sylfaen" w:hAnsi="Sylfaen" w:cs="Times New Roman"/>
      <w:b/>
      <w:color w:val="4D4D4D"/>
      <w:sz w:val="22"/>
      <w:szCs w:val="20"/>
      <w:u w:val="double"/>
      <w:lang w:val="ka-GE" w:eastAsia="ka-GE"/>
    </w:rPr>
  </w:style>
  <w:style w:type="paragraph" w:customStyle="1" w:styleId="Heading22">
    <w:name w:val="Heading 22"/>
    <w:basedOn w:val="Normal0"/>
    <w:rsid w:val="001D54D8"/>
    <w:pPr>
      <w:widowControl/>
      <w:shd w:val="clear" w:color="auto" w:fill="FFFFFF"/>
      <w:autoSpaceDE/>
      <w:autoSpaceDN/>
      <w:adjustRightInd/>
      <w:spacing w:before="120" w:after="240"/>
    </w:pPr>
    <w:rPr>
      <w:rFonts w:ascii="Sylfaen" w:eastAsia="Sylfaen" w:hAnsi="Sylfaen" w:cs="Times New Roman"/>
      <w:b/>
      <w:i/>
      <w:color w:val="003366"/>
      <w:szCs w:val="20"/>
      <w:lang w:val="ka-GE" w:eastAsia="ka-GE"/>
    </w:rPr>
  </w:style>
  <w:style w:type="paragraph" w:customStyle="1" w:styleId="Heading42">
    <w:name w:val="Heading 42"/>
    <w:basedOn w:val="Normal0"/>
    <w:next w:val="Normal0"/>
    <w:rsid w:val="001D54D8"/>
    <w:pPr>
      <w:widowControl/>
      <w:autoSpaceDE/>
      <w:autoSpaceDN/>
      <w:adjustRightInd/>
    </w:pPr>
    <w:rPr>
      <w:rFonts w:ascii="Sylfaen" w:eastAsia="Sylfaen" w:hAnsi="Sylfaen" w:cs="Times New Roman"/>
      <w:b/>
      <w:sz w:val="20"/>
      <w:szCs w:val="20"/>
      <w:lang w:val="ka-GE" w:eastAsia="ka-GE"/>
    </w:rPr>
  </w:style>
  <w:style w:type="paragraph" w:customStyle="1" w:styleId="Style-2">
    <w:name w:val="Style-2"/>
    <w:rsid w:val="001D54D8"/>
    <w:pPr>
      <w:spacing w:after="0" w:line="240" w:lineRule="auto"/>
    </w:pPr>
    <w:rPr>
      <w:rFonts w:ascii="Times New Roman" w:eastAsia="Times New Roman" w:hAnsi="Times New Roman" w:cs="Times New Roman"/>
      <w:sz w:val="20"/>
      <w:szCs w:val="20"/>
    </w:rPr>
  </w:style>
  <w:style w:type="paragraph" w:customStyle="1" w:styleId="Style-3">
    <w:name w:val="Style-3"/>
    <w:rsid w:val="001D54D8"/>
    <w:pPr>
      <w:spacing w:after="0" w:line="240" w:lineRule="auto"/>
    </w:pPr>
    <w:rPr>
      <w:rFonts w:ascii="Times New Roman" w:eastAsia="Times New Roman" w:hAnsi="Times New Roman" w:cs="Times New Roman"/>
      <w:sz w:val="20"/>
      <w:szCs w:val="20"/>
    </w:rPr>
  </w:style>
  <w:style w:type="character" w:styleId="CommentReference">
    <w:name w:val="annotation reference"/>
    <w:unhideWhenUsed/>
    <w:rsid w:val="001D54D8"/>
    <w:rPr>
      <w:sz w:val="16"/>
      <w:szCs w:val="16"/>
    </w:rPr>
  </w:style>
  <w:style w:type="paragraph" w:styleId="EndnoteText">
    <w:name w:val="endnote text"/>
    <w:basedOn w:val="Normal"/>
    <w:link w:val="EndnoteTextChar"/>
    <w:semiHidden/>
    <w:unhideWhenUsed/>
    <w:rsid w:val="001D54D8"/>
    <w:pPr>
      <w:spacing w:after="0" w:line="240" w:lineRule="auto"/>
    </w:pPr>
    <w:rPr>
      <w:rFonts w:ascii="Calibri" w:eastAsia="Calibri" w:hAnsi="Calibri" w:cs="Times New Roman"/>
      <w:sz w:val="20"/>
      <w:szCs w:val="20"/>
      <w:lang w:val="ru-RU" w:eastAsia="ru-RU"/>
    </w:rPr>
  </w:style>
  <w:style w:type="character" w:customStyle="1" w:styleId="EndnoteTextChar">
    <w:name w:val="Endnote Text Char"/>
    <w:basedOn w:val="DefaultParagraphFont"/>
    <w:link w:val="EndnoteText"/>
    <w:semiHidden/>
    <w:rsid w:val="001D54D8"/>
    <w:rPr>
      <w:rFonts w:ascii="Calibri" w:eastAsia="Calibri" w:hAnsi="Calibri" w:cs="Times New Roman"/>
      <w:sz w:val="20"/>
      <w:szCs w:val="20"/>
      <w:lang w:val="ru-RU" w:eastAsia="ru-RU"/>
    </w:rPr>
  </w:style>
  <w:style w:type="paragraph" w:styleId="ListBullet2">
    <w:name w:val="List Bullet 2"/>
    <w:basedOn w:val="Normal"/>
    <w:autoRedefine/>
    <w:rsid w:val="001D54D8"/>
    <w:pPr>
      <w:spacing w:after="0" w:line="240" w:lineRule="auto"/>
      <w:ind w:left="900" w:hanging="616"/>
      <w:jc w:val="both"/>
    </w:pPr>
    <w:rPr>
      <w:rFonts w:ascii="Sylfaen" w:eastAsia="Times New Roman" w:hAnsi="Sylfaen" w:cs="Times New Roman"/>
      <w:bCs/>
      <w:iCs/>
      <w:lang w:val="it-IT" w:eastAsia="de-DE"/>
    </w:rPr>
  </w:style>
  <w:style w:type="character" w:styleId="FootnoteReference">
    <w:name w:val="footnote reference"/>
    <w:semiHidden/>
    <w:unhideWhenUsed/>
    <w:rsid w:val="001D54D8"/>
    <w:rPr>
      <w:vertAlign w:val="superscript"/>
    </w:rPr>
  </w:style>
  <w:style w:type="paragraph" w:styleId="Revision">
    <w:name w:val="Revision"/>
    <w:hidden/>
    <w:semiHidden/>
    <w:rsid w:val="001D54D8"/>
    <w:pPr>
      <w:spacing w:after="0"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rsid w:val="001D54D8"/>
  </w:style>
  <w:style w:type="table" w:styleId="TableGrid">
    <w:name w:val="Table Grid"/>
    <w:basedOn w:val="TableNormal"/>
    <w:rsid w:val="001D54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qFormat/>
    <w:rsid w:val="001D54D8"/>
    <w:pPr>
      <w:numPr>
        <w:numId w:val="32"/>
      </w:numPr>
      <w:tabs>
        <w:tab w:val="clear" w:pos="360"/>
      </w:tabs>
      <w:spacing w:after="0" w:line="240" w:lineRule="auto"/>
      <w:ind w:left="0" w:firstLine="0"/>
    </w:pPr>
    <w:rPr>
      <w:rFonts w:ascii="Times New Roman" w:eastAsia="Times New Roman" w:hAnsi="Times New Roman" w:cs="Times New Roman"/>
      <w:sz w:val="24"/>
      <w:szCs w:val="24"/>
      <w:lang w:val="ru-RU" w:eastAsia="ru-RU"/>
    </w:rPr>
  </w:style>
  <w:style w:type="paragraph" w:styleId="ListBullet">
    <w:name w:val="List Bullet"/>
    <w:basedOn w:val="Normal"/>
    <w:rsid w:val="001D54D8"/>
    <w:pPr>
      <w:numPr>
        <w:numId w:val="32"/>
      </w:numPr>
      <w:spacing w:after="200" w:line="276" w:lineRule="auto"/>
    </w:pPr>
    <w:rPr>
      <w:rFonts w:ascii="Calibri" w:eastAsia="Calibri" w:hAnsi="Calibri" w:cs="Times New Roman"/>
    </w:rPr>
  </w:style>
  <w:style w:type="paragraph" w:customStyle="1" w:styleId="Heading1GEO">
    <w:name w:val="Heading 1 GEO"/>
    <w:basedOn w:val="Heading1"/>
    <w:rsid w:val="001D54D8"/>
    <w:pPr>
      <w:keepLines w:val="0"/>
      <w:spacing w:before="240" w:after="60" w:line="240" w:lineRule="auto"/>
    </w:pPr>
    <w:rPr>
      <w:rFonts w:ascii="Chveul" w:hAnsi="Chveul" w:cs="Chveul"/>
      <w:color w:val="auto"/>
      <w:kern w:val="32"/>
      <w:sz w:val="40"/>
      <w:szCs w:val="40"/>
      <w:lang w:val="ru-RU" w:eastAsia="ru-RU"/>
    </w:rPr>
  </w:style>
  <w:style w:type="paragraph" w:customStyle="1" w:styleId="saTauri1">
    <w:name w:val="saTauri 1"/>
    <w:basedOn w:val="Heading1"/>
    <w:rsid w:val="001D54D8"/>
    <w:pPr>
      <w:keepLines w:val="0"/>
      <w:spacing w:before="240" w:after="60" w:line="240" w:lineRule="auto"/>
    </w:pPr>
    <w:rPr>
      <w:rFonts w:ascii="Chveul" w:hAnsi="Chveul" w:cs="Chveul"/>
      <w:color w:val="auto"/>
      <w:kern w:val="32"/>
      <w:sz w:val="40"/>
      <w:szCs w:val="40"/>
      <w:lang w:val="ru-RU" w:eastAsia="ru-RU"/>
    </w:rPr>
  </w:style>
  <w:style w:type="paragraph" w:customStyle="1" w:styleId="saTauri2">
    <w:name w:val="saTauri 2"/>
    <w:basedOn w:val="Heading2"/>
    <w:rsid w:val="001D54D8"/>
    <w:pPr>
      <w:keepNext/>
      <w:widowControl/>
      <w:jc w:val="left"/>
    </w:pPr>
    <w:rPr>
      <w:rFonts w:ascii="Chveul" w:eastAsia="Times New Roman" w:hAnsi="Chveul" w:cs="Chveul"/>
      <w:bCs/>
      <w:i w:val="0"/>
      <w:noProof/>
      <w:sz w:val="32"/>
      <w:szCs w:val="32"/>
      <w:lang w:eastAsia="ru-RU"/>
    </w:rPr>
  </w:style>
  <w:style w:type="paragraph" w:customStyle="1" w:styleId="Cveulebrivi">
    <w:name w:val="Cveulebrivi"/>
    <w:basedOn w:val="Normal"/>
    <w:rsid w:val="001D54D8"/>
    <w:pPr>
      <w:spacing w:after="0" w:line="240" w:lineRule="auto"/>
    </w:pPr>
    <w:rPr>
      <w:rFonts w:ascii="Chveul" w:eastAsia="Times New Roman" w:hAnsi="Chveul" w:cs="Chveul"/>
      <w:noProof/>
      <w:sz w:val="24"/>
      <w:szCs w:val="24"/>
      <w:lang w:eastAsia="ru-RU"/>
    </w:rPr>
  </w:style>
  <w:style w:type="paragraph" w:customStyle="1" w:styleId="5TableBulletText">
    <w:name w:val="5 Table Bullet Text"/>
    <w:basedOn w:val="Normal"/>
    <w:rsid w:val="001D54D8"/>
    <w:pPr>
      <w:spacing w:before="50" w:after="50" w:line="240" w:lineRule="auto"/>
      <w:ind w:left="720" w:hanging="360"/>
    </w:pPr>
    <w:rPr>
      <w:rFonts w:ascii="Arial" w:eastAsia="Times New Roman" w:hAnsi="Arial" w:cs="Arial"/>
      <w:sz w:val="20"/>
      <w:szCs w:val="20"/>
      <w:lang w:val="en-AU"/>
    </w:rPr>
  </w:style>
  <w:style w:type="paragraph" w:customStyle="1" w:styleId="style6">
    <w:name w:val="style6"/>
    <w:basedOn w:val="Normal"/>
    <w:rsid w:val="001D54D8"/>
    <w:pPr>
      <w:spacing w:before="100" w:beforeAutospacing="1" w:after="100" w:afterAutospacing="1" w:line="240" w:lineRule="auto"/>
    </w:pPr>
    <w:rPr>
      <w:rFonts w:ascii="Times New Roman" w:eastAsia="Times New Roman" w:hAnsi="Times New Roman" w:cs="Times New Roman"/>
      <w:sz w:val="36"/>
      <w:szCs w:val="36"/>
    </w:rPr>
  </w:style>
  <w:style w:type="character" w:customStyle="1" w:styleId="style91">
    <w:name w:val="style91"/>
    <w:rsid w:val="001D54D8"/>
    <w:rPr>
      <w:color w:val="auto"/>
    </w:rPr>
  </w:style>
  <w:style w:type="paragraph" w:styleId="TOCHeading">
    <w:name w:val="TOC Heading"/>
    <w:basedOn w:val="Heading1"/>
    <w:next w:val="Normal"/>
    <w:qFormat/>
    <w:rsid w:val="001D54D8"/>
    <w:pPr>
      <w:outlineLvl w:val="9"/>
    </w:pPr>
    <w:rPr>
      <w:rFonts w:cs="Cambria"/>
      <w:lang w:val="ru-RU" w:eastAsia="en-US"/>
    </w:rPr>
  </w:style>
  <w:style w:type="paragraph" w:styleId="TOC1">
    <w:name w:val="toc 1"/>
    <w:basedOn w:val="Normal"/>
    <w:next w:val="Normal"/>
    <w:autoRedefine/>
    <w:rsid w:val="001D54D8"/>
    <w:pPr>
      <w:spacing w:after="0" w:line="240" w:lineRule="auto"/>
    </w:pPr>
    <w:rPr>
      <w:rFonts w:ascii="Times New Roman" w:eastAsia="Times New Roman" w:hAnsi="Times New Roman" w:cs="Times New Roman"/>
      <w:noProof/>
      <w:sz w:val="24"/>
      <w:szCs w:val="24"/>
      <w:lang w:eastAsia="ru-RU"/>
    </w:rPr>
  </w:style>
  <w:style w:type="paragraph" w:styleId="TOC2">
    <w:name w:val="toc 2"/>
    <w:basedOn w:val="Normal"/>
    <w:next w:val="Normal"/>
    <w:autoRedefine/>
    <w:rsid w:val="001D54D8"/>
    <w:pPr>
      <w:spacing w:after="0" w:line="240" w:lineRule="auto"/>
      <w:ind w:left="240"/>
    </w:pPr>
    <w:rPr>
      <w:rFonts w:ascii="Times New Roman" w:eastAsia="Times New Roman" w:hAnsi="Times New Roman" w:cs="Times New Roman"/>
      <w:noProof/>
      <w:sz w:val="24"/>
      <w:szCs w:val="24"/>
      <w:lang w:eastAsia="ru-RU"/>
    </w:rPr>
  </w:style>
  <w:style w:type="paragraph" w:styleId="TOC3">
    <w:name w:val="toc 3"/>
    <w:basedOn w:val="Normal"/>
    <w:next w:val="Normal"/>
    <w:autoRedefine/>
    <w:rsid w:val="001D54D8"/>
    <w:pPr>
      <w:spacing w:after="0" w:line="240" w:lineRule="auto"/>
      <w:ind w:left="480"/>
    </w:pPr>
    <w:rPr>
      <w:rFonts w:ascii="Times New Roman" w:eastAsia="Times New Roman" w:hAnsi="Times New Roman" w:cs="Times New Roman"/>
      <w:noProof/>
      <w:sz w:val="24"/>
      <w:szCs w:val="24"/>
      <w:lang w:eastAsia="ru-RU"/>
    </w:rPr>
  </w:style>
  <w:style w:type="character" w:customStyle="1" w:styleId="apple-style-span">
    <w:name w:val="apple-style-span"/>
    <w:basedOn w:val="DefaultParagraphFont"/>
    <w:rsid w:val="001D54D8"/>
  </w:style>
  <w:style w:type="paragraph" w:customStyle="1" w:styleId="Default">
    <w:name w:val="Default"/>
    <w:rsid w:val="001D54D8"/>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harCharChar">
    <w:name w:val=" Char Char Char"/>
    <w:rsid w:val="001D54D8"/>
    <w:rPr>
      <w:rFonts w:ascii="AcadNusx" w:eastAsia="Times New Roman" w:hAnsi="AcadNusx"/>
      <w:b/>
      <w:bCs/>
      <w:szCs w:val="24"/>
    </w:rPr>
  </w:style>
  <w:style w:type="paragraph" w:styleId="BlockText">
    <w:name w:val="Block Text"/>
    <w:basedOn w:val="Normal"/>
    <w:rsid w:val="001D54D8"/>
    <w:pPr>
      <w:spacing w:after="0" w:line="240" w:lineRule="auto"/>
      <w:ind w:left="-180" w:right="180"/>
    </w:pPr>
    <w:rPr>
      <w:rFonts w:ascii="Times New Roman" w:eastAsia="Times New Roman" w:hAnsi="Times New Roman" w:cs="Times New Roman"/>
      <w:sz w:val="24"/>
      <w:szCs w:val="24"/>
      <w:lang w:val="fr-FR"/>
    </w:rPr>
  </w:style>
  <w:style w:type="character" w:customStyle="1" w:styleId="1CharChar">
    <w:name w:val="სათაური1 Char Char"/>
    <w:link w:val="1Char"/>
    <w:rsid w:val="001D54D8"/>
    <w:rPr>
      <w:rFonts w:eastAsia="Arial Unicode MS"/>
      <w:b/>
      <w:sz w:val="28"/>
      <w:szCs w:val="24"/>
      <w:lang w:val="ka-GE" w:eastAsia="ru-RU"/>
    </w:rPr>
  </w:style>
  <w:style w:type="paragraph" w:customStyle="1" w:styleId="1Char">
    <w:name w:val="სათაური1 Char"/>
    <w:basedOn w:val="Normal"/>
    <w:next w:val="Normal"/>
    <w:link w:val="1CharChar"/>
    <w:rsid w:val="001D54D8"/>
    <w:pPr>
      <w:spacing w:before="120" w:after="480" w:line="240" w:lineRule="auto"/>
      <w:jc w:val="center"/>
    </w:pPr>
    <w:rPr>
      <w:rFonts w:eastAsia="Arial Unicode MS"/>
      <w:b/>
      <w:sz w:val="28"/>
      <w:szCs w:val="24"/>
      <w:lang w:val="ka-GE" w:eastAsia="ru-RU"/>
    </w:rPr>
  </w:style>
  <w:style w:type="paragraph" w:customStyle="1" w:styleId="1">
    <w:name w:val="სათაური1"/>
    <w:basedOn w:val="Normal"/>
    <w:next w:val="Normal"/>
    <w:rsid w:val="001D54D8"/>
    <w:pPr>
      <w:spacing w:before="120" w:after="480" w:line="240" w:lineRule="auto"/>
      <w:jc w:val="center"/>
    </w:pPr>
    <w:rPr>
      <w:rFonts w:ascii="Sylfaen" w:eastAsia="Arial Unicode MS" w:hAnsi="Sylfaen" w:cs="Arial Unicode MS"/>
      <w:b/>
      <w:sz w:val="28"/>
      <w:szCs w:val="24"/>
      <w:lang w:val="ka-GE" w:eastAsia="ru-RU"/>
    </w:rPr>
  </w:style>
  <w:style w:type="character" w:customStyle="1" w:styleId="BodyTextChar1">
    <w:name w:val="Body Text Char1"/>
    <w:locked/>
    <w:rsid w:val="001D54D8"/>
    <w:rPr>
      <w:rFonts w:ascii="Times New Roman" w:hAnsi="Times New Roman" w:cs="Times New Roman"/>
      <w:sz w:val="24"/>
      <w:szCs w:val="24"/>
    </w:rPr>
  </w:style>
  <w:style w:type="paragraph" w:customStyle="1" w:styleId="ListParagraph1">
    <w:name w:val="List Paragraph1"/>
    <w:basedOn w:val="Normal"/>
    <w:qFormat/>
    <w:rsid w:val="001D54D8"/>
    <w:pPr>
      <w:spacing w:after="0" w:line="240" w:lineRule="auto"/>
      <w:ind w:left="720"/>
      <w:contextualSpacing/>
      <w:jc w:val="both"/>
    </w:pPr>
    <w:rPr>
      <w:rFonts w:ascii="Sylfaen" w:eastAsia="Calibri" w:hAnsi="Sylfaen" w:cs="Times New Roman"/>
      <w:sz w:val="24"/>
    </w:rPr>
  </w:style>
  <w:style w:type="character" w:styleId="Hyperlink">
    <w:name w:val="Hyperlink"/>
    <w:rsid w:val="001D54D8"/>
    <w:rPr>
      <w:strike w:val="0"/>
      <w:dstrike w:val="0"/>
      <w:color w:val="0066CC"/>
      <w:sz w:val="20"/>
      <w:szCs w:val="20"/>
      <w:u w:val="none"/>
      <w:effect w:val="none"/>
    </w:rPr>
  </w:style>
  <w:style w:type="character" w:styleId="Emphasis">
    <w:name w:val="Emphasis"/>
    <w:qFormat/>
    <w:rsid w:val="001D54D8"/>
    <w:rPr>
      <w:b/>
      <w:bCs/>
      <w:i w:val="0"/>
      <w:iCs w:val="0"/>
    </w:rPr>
  </w:style>
  <w:style w:type="character" w:customStyle="1" w:styleId="citationbook">
    <w:name w:val="citation book"/>
    <w:basedOn w:val="DefaultParagraphFont"/>
    <w:rsid w:val="001D54D8"/>
  </w:style>
  <w:style w:type="paragraph" w:customStyle="1" w:styleId="a2">
    <w:name w:val="ტექსტი"/>
    <w:basedOn w:val="Normal"/>
    <w:link w:val="Char"/>
    <w:rsid w:val="001D54D8"/>
    <w:pPr>
      <w:spacing w:before="120" w:after="240" w:line="240" w:lineRule="auto"/>
    </w:pPr>
    <w:rPr>
      <w:rFonts w:ascii="Sylfaen" w:eastAsia="Arial Unicode MS" w:hAnsi="Sylfaen" w:cs="Times New Roman"/>
      <w:noProof/>
      <w:sz w:val="20"/>
      <w:szCs w:val="24"/>
      <w:lang w:val="ka-GE" w:eastAsia="ru-RU"/>
    </w:rPr>
  </w:style>
  <w:style w:type="character" w:customStyle="1" w:styleId="Char">
    <w:name w:val="ტექსტი Char"/>
    <w:link w:val="a2"/>
    <w:rsid w:val="001D54D8"/>
    <w:rPr>
      <w:rFonts w:ascii="Sylfaen" w:eastAsia="Arial Unicode MS" w:hAnsi="Sylfaen" w:cs="Times New Roman"/>
      <w:noProof/>
      <w:sz w:val="20"/>
      <w:szCs w:val="24"/>
      <w:lang w:val="ka-GE" w:eastAsia="ru-RU"/>
    </w:rPr>
  </w:style>
  <w:style w:type="paragraph" w:styleId="Subtitle">
    <w:name w:val="Subtitle"/>
    <w:basedOn w:val="Normal"/>
    <w:link w:val="SubtitleChar"/>
    <w:qFormat/>
    <w:rsid w:val="001D54D8"/>
    <w:pPr>
      <w:spacing w:after="0" w:line="240" w:lineRule="auto"/>
    </w:pPr>
    <w:rPr>
      <w:rFonts w:ascii="Geo_Literaturuli" w:eastAsia="Times New Roman" w:hAnsi="Geo_Literaturuli" w:cs="Times New Roman"/>
      <w:b/>
      <w:bCs/>
      <w:sz w:val="20"/>
      <w:szCs w:val="20"/>
      <w:u w:val="single"/>
      <w:lang w:val="fi-FI" w:eastAsia="ru-RU"/>
    </w:rPr>
  </w:style>
  <w:style w:type="character" w:customStyle="1" w:styleId="SubtitleChar">
    <w:name w:val="Subtitle Char"/>
    <w:basedOn w:val="DefaultParagraphFont"/>
    <w:link w:val="Subtitle"/>
    <w:rsid w:val="001D54D8"/>
    <w:rPr>
      <w:rFonts w:ascii="Geo_Literaturuli" w:eastAsia="Times New Roman" w:hAnsi="Geo_Literaturuli" w:cs="Times New Roman"/>
      <w:b/>
      <w:bCs/>
      <w:sz w:val="20"/>
      <w:szCs w:val="20"/>
      <w:u w:val="single"/>
      <w:lang w:val="fi-FI" w:eastAsia="ru-RU"/>
    </w:rPr>
  </w:style>
  <w:style w:type="paragraph" w:customStyle="1" w:styleId="bodikiTxvebi2">
    <w:name w:val="bodi kiTxvebi 2"/>
    <w:basedOn w:val="Normal"/>
    <w:rsid w:val="001D54D8"/>
    <w:pPr>
      <w:suppressAutoHyphens/>
      <w:autoSpaceDE w:val="0"/>
      <w:autoSpaceDN w:val="0"/>
      <w:adjustRightInd w:val="0"/>
      <w:spacing w:before="113" w:after="0" w:line="270" w:lineRule="atLeast"/>
      <w:jc w:val="both"/>
      <w:textAlignment w:val="center"/>
    </w:pPr>
    <w:rPr>
      <w:rFonts w:ascii="AKolkhetyN" w:eastAsia="Times New Roman" w:hAnsi="AKolkhetyN" w:cs="AKolkhetyN"/>
      <w:color w:val="000000"/>
      <w:spacing w:val="-2"/>
      <w:sz w:val="21"/>
      <w:szCs w:val="21"/>
      <w:lang w:val="en-GB"/>
    </w:rPr>
  </w:style>
  <w:style w:type="character" w:customStyle="1" w:styleId="bold">
    <w:name w:val="bold"/>
    <w:rsid w:val="001D54D8"/>
    <w:rPr>
      <w:rFonts w:ascii="AKolkhetyN" w:hAnsi="AKolkhetyN" w:cs="AKolkhetyN"/>
      <w:b/>
      <w:bCs/>
    </w:rPr>
  </w:style>
  <w:style w:type="paragraph" w:customStyle="1" w:styleId="Pa12">
    <w:name w:val="Pa12"/>
    <w:basedOn w:val="Normal"/>
    <w:next w:val="Normal"/>
    <w:rsid w:val="001D54D8"/>
    <w:pPr>
      <w:autoSpaceDE w:val="0"/>
      <w:autoSpaceDN w:val="0"/>
      <w:adjustRightInd w:val="0"/>
      <w:spacing w:after="0" w:line="201" w:lineRule="atLeast"/>
    </w:pPr>
    <w:rPr>
      <w:rFonts w:ascii="AKolkhetyN" w:eastAsia="Calibri" w:hAnsi="AKolkhetyN" w:cs="Times New Roman"/>
      <w:sz w:val="24"/>
      <w:szCs w:val="24"/>
    </w:rPr>
  </w:style>
  <w:style w:type="paragraph" w:customStyle="1" w:styleId="Pa2">
    <w:name w:val="Pa2"/>
    <w:basedOn w:val="Normal"/>
    <w:next w:val="Normal"/>
    <w:rsid w:val="001D54D8"/>
    <w:pPr>
      <w:autoSpaceDE w:val="0"/>
      <w:autoSpaceDN w:val="0"/>
      <w:adjustRightInd w:val="0"/>
      <w:spacing w:after="0" w:line="241" w:lineRule="atLeast"/>
    </w:pPr>
    <w:rPr>
      <w:rFonts w:ascii="LiterNusx" w:eastAsia="Times New Roman" w:hAnsi="LiterNusx" w:cs="Times New Roman"/>
      <w:sz w:val="24"/>
      <w:szCs w:val="24"/>
    </w:rPr>
  </w:style>
  <w:style w:type="paragraph" w:customStyle="1" w:styleId="Pa62">
    <w:name w:val="Pa62"/>
    <w:basedOn w:val="Normal"/>
    <w:next w:val="Normal"/>
    <w:rsid w:val="001D54D8"/>
    <w:pPr>
      <w:autoSpaceDE w:val="0"/>
      <w:autoSpaceDN w:val="0"/>
      <w:adjustRightInd w:val="0"/>
      <w:spacing w:after="0" w:line="241" w:lineRule="atLeast"/>
    </w:pPr>
    <w:rPr>
      <w:rFonts w:ascii="LiterNusx" w:eastAsia="Times New Roman" w:hAnsi="LiterNusx" w:cs="Times New Roman"/>
      <w:sz w:val="24"/>
      <w:szCs w:val="24"/>
    </w:rPr>
  </w:style>
  <w:style w:type="paragraph" w:customStyle="1" w:styleId="Pa553">
    <w:name w:val="Pa553"/>
    <w:basedOn w:val="Normal"/>
    <w:next w:val="Normal"/>
    <w:rsid w:val="001D54D8"/>
    <w:pPr>
      <w:autoSpaceDE w:val="0"/>
      <w:autoSpaceDN w:val="0"/>
      <w:adjustRightInd w:val="0"/>
      <w:spacing w:after="0" w:line="201" w:lineRule="atLeast"/>
    </w:pPr>
    <w:rPr>
      <w:rFonts w:ascii="LiterNusx" w:eastAsia="Times New Roman" w:hAnsi="LiterNusx" w:cs="Times New Roman"/>
      <w:sz w:val="24"/>
      <w:szCs w:val="24"/>
    </w:rPr>
  </w:style>
  <w:style w:type="paragraph" w:customStyle="1" w:styleId="Pa96">
    <w:name w:val="Pa96"/>
    <w:basedOn w:val="Normal"/>
    <w:next w:val="Normal"/>
    <w:rsid w:val="001D54D8"/>
    <w:pPr>
      <w:autoSpaceDE w:val="0"/>
      <w:autoSpaceDN w:val="0"/>
      <w:adjustRightInd w:val="0"/>
      <w:spacing w:before="100" w:after="0" w:line="241" w:lineRule="atLeast"/>
    </w:pPr>
    <w:rPr>
      <w:rFonts w:ascii="LiterNusx" w:eastAsia="Times New Roman" w:hAnsi="LiterNusx" w:cs="Times New Roman"/>
      <w:sz w:val="24"/>
      <w:szCs w:val="24"/>
    </w:rPr>
  </w:style>
  <w:style w:type="paragraph" w:customStyle="1" w:styleId="Pa3">
    <w:name w:val="Pa3"/>
    <w:basedOn w:val="Normal"/>
    <w:next w:val="Normal"/>
    <w:rsid w:val="001D54D8"/>
    <w:pPr>
      <w:autoSpaceDE w:val="0"/>
      <w:autoSpaceDN w:val="0"/>
      <w:adjustRightInd w:val="0"/>
      <w:spacing w:after="0" w:line="241" w:lineRule="atLeast"/>
    </w:pPr>
    <w:rPr>
      <w:rFonts w:ascii="LiterNusx" w:eastAsia="Times New Roman" w:hAnsi="LiterNusx" w:cs="Times New Roman"/>
      <w:sz w:val="24"/>
      <w:szCs w:val="24"/>
    </w:rPr>
  </w:style>
  <w:style w:type="character" w:customStyle="1" w:styleId="longtext1">
    <w:name w:val="long_text1"/>
    <w:rsid w:val="001D54D8"/>
    <w:rPr>
      <w:sz w:val="20"/>
      <w:szCs w:val="20"/>
    </w:rPr>
  </w:style>
  <w:style w:type="paragraph" w:customStyle="1" w:styleId="Pa9">
    <w:name w:val="Pa9"/>
    <w:basedOn w:val="Default"/>
    <w:next w:val="Default"/>
    <w:rsid w:val="001D54D8"/>
    <w:pPr>
      <w:spacing w:line="241" w:lineRule="atLeast"/>
    </w:pPr>
    <w:rPr>
      <w:rFonts w:ascii="AKolkhetyM" w:hAnsi="AKolkhetyM" w:cs="Times New Roman"/>
      <w:color w:val="auto"/>
      <w:lang w:val="ru-RU" w:eastAsia="ru-RU"/>
    </w:rPr>
  </w:style>
  <w:style w:type="character" w:customStyle="1" w:styleId="shorttext">
    <w:name w:val="short_text"/>
    <w:basedOn w:val="DefaultParagraphFont"/>
    <w:rsid w:val="001D54D8"/>
  </w:style>
  <w:style w:type="paragraph" w:customStyle="1" w:styleId="BodyText0">
    <w:name w:val="BodyText"/>
    <w:rsid w:val="001D54D8"/>
    <w:pPr>
      <w:tabs>
        <w:tab w:val="left" w:pos="709"/>
      </w:tabs>
      <w:suppressAutoHyphens/>
      <w:spacing w:before="60" w:after="60" w:line="276" w:lineRule="atLeast"/>
    </w:pPr>
    <w:rPr>
      <w:rFonts w:ascii="Arial" w:eastAsia="Times New Roman" w:hAnsi="Arial" w:cs="Tahoma"/>
      <w:sz w:val="20"/>
      <w:szCs w:val="20"/>
    </w:rPr>
  </w:style>
  <w:style w:type="paragraph" w:styleId="Caption">
    <w:name w:val="caption"/>
    <w:basedOn w:val="Normal"/>
    <w:next w:val="Normal"/>
    <w:qFormat/>
    <w:rsid w:val="001D54D8"/>
    <w:pPr>
      <w:spacing w:after="0" w:line="240" w:lineRule="auto"/>
    </w:pPr>
    <w:rPr>
      <w:rFonts w:ascii="Times New Roman" w:eastAsia="Times New Roman" w:hAnsi="Times New Roman" w:cs="Times New Roman"/>
      <w:b/>
      <w:bCs/>
      <w:noProof/>
      <w:sz w:val="20"/>
      <w:szCs w:val="20"/>
      <w:lang w:eastAsia="ru-RU"/>
    </w:rPr>
  </w:style>
  <w:style w:type="character" w:styleId="FollowedHyperlink">
    <w:name w:val="FollowedHyperlink"/>
    <w:rsid w:val="001D54D8"/>
    <w:rPr>
      <w:color w:val="800080"/>
      <w:u w:val="single"/>
    </w:rPr>
  </w:style>
  <w:style w:type="character" w:customStyle="1" w:styleId="A7">
    <w:name w:val="A7"/>
    <w:rsid w:val="001D54D8"/>
    <w:rPr>
      <w:rFonts w:cs="LiterNusx"/>
      <w:color w:val="000000"/>
      <w:sz w:val="28"/>
      <w:szCs w:val="28"/>
    </w:rPr>
  </w:style>
  <w:style w:type="paragraph" w:customStyle="1" w:styleId="-">
    <w:name w:val="??? - ?????????"/>
    <w:basedOn w:val="a0"/>
    <w:rsid w:val="001D54D8"/>
    <w:pPr>
      <w:tabs>
        <w:tab w:val="clear" w:pos="360"/>
        <w:tab w:val="left" w:pos="113"/>
      </w:tabs>
      <w:spacing w:line="240" w:lineRule="atLeast"/>
      <w:ind w:left="360" w:hanging="360"/>
      <w:jc w:val="left"/>
    </w:pPr>
    <w:rPr>
      <w:rFonts w:eastAsia="Times New Roman" w:cs="Times New Roman"/>
    </w:rPr>
  </w:style>
  <w:style w:type="paragraph" w:customStyle="1" w:styleId="FootnoteText1">
    <w:name w:val="Footnote Text1"/>
    <w:basedOn w:val="Normal"/>
    <w:rsid w:val="001D54D8"/>
    <w:pPr>
      <w:widowControl w:val="0"/>
      <w:spacing w:after="0" w:line="240" w:lineRule="atLeast"/>
    </w:pPr>
    <w:rPr>
      <w:rFonts w:ascii="Times New Roman" w:eastAsia="Times New Roman" w:hAnsi="Times New Roman" w:cs="Times New Roman"/>
      <w:sz w:val="20"/>
      <w:szCs w:val="20"/>
    </w:rPr>
  </w:style>
  <w:style w:type="paragraph" w:customStyle="1" w:styleId="Caption1">
    <w:name w:val="Caption1"/>
    <w:basedOn w:val="Normal"/>
    <w:next w:val="ListParagraph"/>
    <w:rsid w:val="001D54D8"/>
    <w:pPr>
      <w:widowControl w:val="0"/>
      <w:spacing w:after="0" w:line="240" w:lineRule="atLeast"/>
      <w:jc w:val="center"/>
    </w:pPr>
    <w:rPr>
      <w:rFonts w:ascii="AcadNusx" w:eastAsia="Times New Roman" w:hAnsi="AcadNusx" w:cs="Times New Roman"/>
      <w:b/>
      <w:sz w:val="28"/>
      <w:szCs w:val="20"/>
    </w:rPr>
  </w:style>
  <w:style w:type="paragraph" w:customStyle="1" w:styleId="CommentText1">
    <w:name w:val="Comment Text1"/>
    <w:basedOn w:val="Normal"/>
    <w:rsid w:val="001D54D8"/>
    <w:pPr>
      <w:widowControl w:val="0"/>
      <w:spacing w:after="0" w:line="240" w:lineRule="atLeast"/>
    </w:pPr>
    <w:rPr>
      <w:rFonts w:ascii="Times New Roman" w:eastAsia="Times New Roman" w:hAnsi="Times New Roman" w:cs="Times New Roman"/>
      <w:sz w:val="20"/>
      <w:szCs w:val="20"/>
    </w:rPr>
  </w:style>
  <w:style w:type="paragraph" w:customStyle="1" w:styleId="CommentSubject1">
    <w:name w:val="Comment Subject1"/>
    <w:basedOn w:val="CommentText1"/>
    <w:rsid w:val="001D54D8"/>
    <w:rPr>
      <w:b/>
    </w:rPr>
  </w:style>
  <w:style w:type="paragraph" w:customStyle="1" w:styleId="10">
    <w:name w:val="???????1"/>
    <w:basedOn w:val="Normal"/>
    <w:rsid w:val="001D54D8"/>
    <w:pPr>
      <w:widowControl w:val="0"/>
      <w:spacing w:before="120" w:after="480" w:line="240" w:lineRule="atLeast"/>
      <w:jc w:val="center"/>
    </w:pPr>
    <w:rPr>
      <w:rFonts w:ascii="Sylfaen" w:eastAsia="Times New Roman" w:hAnsi="Sylfaen" w:cs="Times New Roman"/>
      <w:b/>
      <w:sz w:val="28"/>
      <w:szCs w:val="20"/>
    </w:rPr>
  </w:style>
  <w:style w:type="paragraph" w:customStyle="1" w:styleId="Heading11">
    <w:name w:val="Heading 11"/>
    <w:basedOn w:val="10"/>
    <w:rsid w:val="001D54D8"/>
    <w:pPr>
      <w:spacing w:before="240" w:after="60"/>
    </w:pPr>
    <w:rPr>
      <w:color w:val="003366"/>
    </w:rPr>
  </w:style>
  <w:style w:type="paragraph" w:customStyle="1" w:styleId="Heading12">
    <w:name w:val="Heading 12"/>
    <w:basedOn w:val="10"/>
    <w:rsid w:val="001D54D8"/>
    <w:pPr>
      <w:spacing w:before="240" w:after="60"/>
    </w:pPr>
    <w:rPr>
      <w:color w:val="003366"/>
    </w:rPr>
  </w:style>
  <w:style w:type="paragraph" w:customStyle="1" w:styleId="Pa254">
    <w:name w:val="Pa254"/>
    <w:basedOn w:val="Default"/>
    <w:rsid w:val="001D54D8"/>
    <w:pPr>
      <w:widowControl w:val="0"/>
      <w:autoSpaceDE/>
      <w:autoSpaceDN/>
      <w:adjustRightInd/>
      <w:spacing w:line="241" w:lineRule="atLeast"/>
    </w:pPr>
    <w:rPr>
      <w:rFonts w:ascii="LiterNusx" w:hAnsi="LiterNusx" w:cs="Times New Roman"/>
      <w:color w:val="auto"/>
      <w:szCs w:val="20"/>
    </w:rPr>
  </w:style>
  <w:style w:type="paragraph" w:customStyle="1" w:styleId="Pa6">
    <w:name w:val="Pa6"/>
    <w:basedOn w:val="Default"/>
    <w:next w:val="Pa254"/>
    <w:rsid w:val="001D54D8"/>
    <w:pPr>
      <w:widowControl w:val="0"/>
      <w:autoSpaceDE/>
      <w:autoSpaceDN/>
      <w:adjustRightInd/>
      <w:spacing w:line="241" w:lineRule="atLeast"/>
    </w:pPr>
    <w:rPr>
      <w:rFonts w:ascii="LiterNusx" w:hAnsi="LiterNusx" w:cs="Times New Roman"/>
      <w:color w:val="auto"/>
      <w:szCs w:val="20"/>
    </w:rPr>
  </w:style>
  <w:style w:type="paragraph" w:customStyle="1" w:styleId="Pa1">
    <w:name w:val="Pa1"/>
    <w:basedOn w:val="Default"/>
    <w:next w:val="Pa254"/>
    <w:rsid w:val="001D54D8"/>
    <w:pPr>
      <w:widowControl w:val="0"/>
      <w:autoSpaceDE/>
      <w:autoSpaceDN/>
      <w:adjustRightInd/>
      <w:spacing w:line="241" w:lineRule="atLeast"/>
    </w:pPr>
    <w:rPr>
      <w:rFonts w:ascii="LiterNusx" w:hAnsi="LiterNusx" w:cs="Times New Roman"/>
      <w:color w:val="auto"/>
      <w:szCs w:val="20"/>
    </w:rPr>
  </w:style>
  <w:style w:type="paragraph" w:customStyle="1" w:styleId="Pa39">
    <w:name w:val="Pa39"/>
    <w:basedOn w:val="Default"/>
    <w:next w:val="Pa254"/>
    <w:rsid w:val="001D54D8"/>
    <w:pPr>
      <w:widowControl w:val="0"/>
      <w:autoSpaceDE/>
      <w:autoSpaceDN/>
      <w:adjustRightInd/>
      <w:spacing w:line="241" w:lineRule="atLeast"/>
    </w:pPr>
    <w:rPr>
      <w:rFonts w:ascii="LiterNusx" w:hAnsi="LiterNusx" w:cs="Times New Roman"/>
      <w:color w:val="auto"/>
      <w:szCs w:val="20"/>
    </w:rPr>
  </w:style>
  <w:style w:type="paragraph" w:customStyle="1" w:styleId="Pa94">
    <w:name w:val="Pa94"/>
    <w:basedOn w:val="Default"/>
    <w:next w:val="Pa254"/>
    <w:rsid w:val="001D54D8"/>
    <w:pPr>
      <w:widowControl w:val="0"/>
      <w:autoSpaceDE/>
      <w:autoSpaceDN/>
      <w:adjustRightInd/>
      <w:spacing w:line="281" w:lineRule="atLeast"/>
    </w:pPr>
    <w:rPr>
      <w:rFonts w:ascii="LiterNusx" w:hAnsi="LiterNusx" w:cs="Times New Roman"/>
      <w:color w:val="auto"/>
      <w:szCs w:val="20"/>
    </w:rPr>
  </w:style>
  <w:style w:type="paragraph" w:customStyle="1" w:styleId="Pa69">
    <w:name w:val="Pa69"/>
    <w:basedOn w:val="Default"/>
    <w:next w:val="Pa254"/>
    <w:rsid w:val="001D54D8"/>
    <w:pPr>
      <w:widowControl w:val="0"/>
      <w:autoSpaceDE/>
      <w:autoSpaceDN/>
      <w:adjustRightInd/>
      <w:spacing w:line="281" w:lineRule="atLeast"/>
    </w:pPr>
    <w:rPr>
      <w:rFonts w:ascii="LiterNusx" w:hAnsi="LiterNusx" w:cs="Times New Roman"/>
      <w:color w:val="auto"/>
      <w:szCs w:val="20"/>
    </w:rPr>
  </w:style>
  <w:style w:type="paragraph" w:customStyle="1" w:styleId="Footer1">
    <w:name w:val="Footer1"/>
    <w:basedOn w:val="Normal"/>
    <w:rsid w:val="001D54D8"/>
    <w:pPr>
      <w:widowControl w:val="0"/>
      <w:tabs>
        <w:tab w:val="center" w:pos="4153"/>
        <w:tab w:val="right" w:pos="8306"/>
      </w:tabs>
      <w:spacing w:after="0" w:line="240" w:lineRule="atLeast"/>
    </w:pPr>
    <w:rPr>
      <w:rFonts w:ascii="Times New Roman" w:eastAsia="Times New Roman" w:hAnsi="Times New Roman" w:cs="Times New Roman"/>
      <w:sz w:val="24"/>
      <w:szCs w:val="20"/>
    </w:rPr>
  </w:style>
  <w:style w:type="paragraph" w:customStyle="1" w:styleId="Heading51">
    <w:name w:val="Heading 51"/>
    <w:basedOn w:val="Normal"/>
    <w:next w:val="ListParagraph"/>
    <w:rsid w:val="001D54D8"/>
    <w:pPr>
      <w:widowControl w:val="0"/>
      <w:spacing w:before="240" w:after="60" w:line="240" w:lineRule="atLeast"/>
    </w:pPr>
    <w:rPr>
      <w:rFonts w:ascii="Sylfaen" w:eastAsia="Times New Roman" w:hAnsi="Sylfaen" w:cs="Times New Roman"/>
      <w:b/>
      <w:i/>
      <w:sz w:val="26"/>
      <w:szCs w:val="20"/>
    </w:rPr>
  </w:style>
  <w:style w:type="paragraph" w:customStyle="1" w:styleId="Heading61">
    <w:name w:val="Heading 61"/>
    <w:basedOn w:val="Normal"/>
    <w:next w:val="ListParagraph"/>
    <w:rsid w:val="001D54D8"/>
    <w:pPr>
      <w:widowControl w:val="0"/>
      <w:pBdr>
        <w:bottom w:val="single" w:sz="6" w:space="1" w:color="auto"/>
      </w:pBdr>
      <w:spacing w:before="300" w:after="0" w:line="276" w:lineRule="auto"/>
      <w:jc w:val="both"/>
    </w:pPr>
    <w:rPr>
      <w:rFonts w:ascii="Sylfaen" w:eastAsia="Times New Roman" w:hAnsi="Sylfaen" w:cs="Times New Roman"/>
      <w:color w:val="365F91"/>
      <w:sz w:val="18"/>
      <w:szCs w:val="20"/>
    </w:rPr>
  </w:style>
  <w:style w:type="paragraph" w:customStyle="1" w:styleId="Heading71">
    <w:name w:val="Heading 71"/>
    <w:basedOn w:val="Normal"/>
    <w:next w:val="ListParagraph"/>
    <w:rsid w:val="001D54D8"/>
    <w:pPr>
      <w:widowControl w:val="0"/>
      <w:spacing w:after="0" w:line="240" w:lineRule="atLeast"/>
      <w:ind w:left="360"/>
    </w:pPr>
    <w:rPr>
      <w:rFonts w:ascii="Times New Roman" w:eastAsia="Times New Roman" w:hAnsi="Times New Roman" w:cs="Times New Roman"/>
      <w:sz w:val="24"/>
      <w:szCs w:val="20"/>
      <w:u w:val="single"/>
    </w:rPr>
  </w:style>
  <w:style w:type="paragraph" w:customStyle="1" w:styleId="Heading81">
    <w:name w:val="Heading 81"/>
    <w:basedOn w:val="Normal"/>
    <w:next w:val="ListParagraph"/>
    <w:rsid w:val="001D54D8"/>
    <w:pPr>
      <w:widowControl w:val="0"/>
      <w:spacing w:before="300" w:after="0" w:line="276" w:lineRule="auto"/>
      <w:jc w:val="both"/>
    </w:pPr>
    <w:rPr>
      <w:rFonts w:ascii="Sylfaen" w:eastAsia="Times New Roman" w:hAnsi="Sylfaen" w:cs="Times New Roman"/>
      <w:sz w:val="18"/>
      <w:szCs w:val="20"/>
    </w:rPr>
  </w:style>
  <w:style w:type="paragraph" w:customStyle="1" w:styleId="Heading91">
    <w:name w:val="Heading 91"/>
    <w:basedOn w:val="Normal"/>
    <w:next w:val="ListParagraph"/>
    <w:rsid w:val="001D54D8"/>
    <w:pPr>
      <w:widowControl w:val="0"/>
      <w:spacing w:before="300" w:after="0" w:line="276" w:lineRule="auto"/>
      <w:jc w:val="both"/>
    </w:pPr>
    <w:rPr>
      <w:rFonts w:ascii="Sylfaen" w:eastAsia="Times New Roman" w:hAnsi="Sylfaen" w:cs="Times New Roman"/>
      <w:i/>
      <w:sz w:val="18"/>
      <w:szCs w:val="20"/>
    </w:rPr>
  </w:style>
  <w:style w:type="paragraph" w:customStyle="1" w:styleId="TOC41">
    <w:name w:val="TOC 41"/>
    <w:basedOn w:val="Normal"/>
    <w:next w:val="ListParagraph"/>
    <w:rsid w:val="001D54D8"/>
    <w:pPr>
      <w:widowControl w:val="0"/>
      <w:spacing w:after="0" w:line="240" w:lineRule="atLeast"/>
      <w:ind w:left="720"/>
    </w:pPr>
    <w:rPr>
      <w:rFonts w:ascii="Times New Roman" w:eastAsia="Times New Roman" w:hAnsi="Times New Roman" w:cs="Times New Roman"/>
      <w:sz w:val="18"/>
      <w:szCs w:val="20"/>
    </w:rPr>
  </w:style>
  <w:style w:type="paragraph" w:customStyle="1" w:styleId="TOC11">
    <w:name w:val="TOC 11"/>
    <w:basedOn w:val="Normal"/>
    <w:next w:val="ListParagraph"/>
    <w:rsid w:val="001D54D8"/>
    <w:pPr>
      <w:widowControl w:val="0"/>
      <w:spacing w:before="120" w:after="120" w:line="276" w:lineRule="auto"/>
      <w:jc w:val="both"/>
    </w:pPr>
    <w:rPr>
      <w:rFonts w:ascii="Sylfaen" w:eastAsia="Times New Roman" w:hAnsi="Sylfaen" w:cs="Times New Roman"/>
      <w:sz w:val="18"/>
      <w:szCs w:val="20"/>
    </w:rPr>
  </w:style>
  <w:style w:type="paragraph" w:customStyle="1" w:styleId="TOC21">
    <w:name w:val="TOC 21"/>
    <w:basedOn w:val="Normal"/>
    <w:next w:val="ListParagraph"/>
    <w:rsid w:val="001D54D8"/>
    <w:pPr>
      <w:widowControl w:val="0"/>
      <w:spacing w:before="120" w:after="120" w:line="276" w:lineRule="auto"/>
      <w:ind w:left="180"/>
      <w:jc w:val="both"/>
    </w:pPr>
    <w:rPr>
      <w:rFonts w:ascii="Sylfaen" w:eastAsia="Times New Roman" w:hAnsi="Sylfaen" w:cs="Times New Roman"/>
      <w:sz w:val="18"/>
      <w:szCs w:val="20"/>
    </w:rPr>
  </w:style>
  <w:style w:type="paragraph" w:customStyle="1" w:styleId="TOC31">
    <w:name w:val="TOC 31"/>
    <w:basedOn w:val="Normal"/>
    <w:next w:val="ListParagraph"/>
    <w:rsid w:val="001D54D8"/>
    <w:pPr>
      <w:widowControl w:val="0"/>
      <w:spacing w:before="120" w:after="120" w:line="276" w:lineRule="auto"/>
      <w:ind w:left="360"/>
      <w:jc w:val="both"/>
    </w:pPr>
    <w:rPr>
      <w:rFonts w:ascii="Sylfaen" w:eastAsia="Times New Roman" w:hAnsi="Sylfaen" w:cs="Times New Roman"/>
      <w:sz w:val="18"/>
      <w:szCs w:val="20"/>
    </w:rPr>
  </w:style>
  <w:style w:type="paragraph" w:customStyle="1" w:styleId="Footer2">
    <w:name w:val="Footer2"/>
    <w:basedOn w:val="Normal"/>
    <w:rsid w:val="001D54D8"/>
    <w:pPr>
      <w:widowControl w:val="0"/>
      <w:tabs>
        <w:tab w:val="center" w:pos="4153"/>
        <w:tab w:val="right" w:pos="8306"/>
      </w:tabs>
      <w:spacing w:after="0" w:line="240" w:lineRule="atLeast"/>
    </w:pPr>
    <w:rPr>
      <w:rFonts w:ascii="Times New Roman" w:eastAsia="Times New Roman" w:hAnsi="Times New Roman" w:cs="Times New Roman"/>
      <w:sz w:val="24"/>
      <w:szCs w:val="20"/>
    </w:rPr>
  </w:style>
  <w:style w:type="paragraph" w:customStyle="1" w:styleId="FootnoteText2">
    <w:name w:val="Footnote Text2"/>
    <w:basedOn w:val="Normal"/>
    <w:rsid w:val="001D54D8"/>
    <w:pPr>
      <w:widowControl w:val="0"/>
      <w:spacing w:after="0" w:line="240" w:lineRule="atLeast"/>
    </w:pPr>
    <w:rPr>
      <w:rFonts w:ascii="Times New Roman" w:eastAsia="Times New Roman" w:hAnsi="Times New Roman" w:cs="Times New Roman"/>
      <w:sz w:val="20"/>
      <w:szCs w:val="20"/>
    </w:rPr>
  </w:style>
  <w:style w:type="paragraph" w:customStyle="1" w:styleId="Caption2">
    <w:name w:val="Caption2"/>
    <w:basedOn w:val="Normal"/>
    <w:next w:val="ListParagraph"/>
    <w:rsid w:val="001D54D8"/>
    <w:pPr>
      <w:widowControl w:val="0"/>
      <w:spacing w:after="0" w:line="240" w:lineRule="atLeast"/>
      <w:jc w:val="center"/>
    </w:pPr>
    <w:rPr>
      <w:rFonts w:ascii="AcadNusx" w:eastAsia="Times New Roman" w:hAnsi="AcadNusx" w:cs="Times New Roman"/>
      <w:b/>
      <w:sz w:val="28"/>
      <w:szCs w:val="20"/>
    </w:rPr>
  </w:style>
  <w:style w:type="paragraph" w:customStyle="1" w:styleId="CommentText2">
    <w:name w:val="Comment Text2"/>
    <w:basedOn w:val="Normal"/>
    <w:rsid w:val="001D54D8"/>
    <w:pPr>
      <w:widowControl w:val="0"/>
      <w:spacing w:after="0" w:line="240" w:lineRule="atLeast"/>
    </w:pPr>
    <w:rPr>
      <w:rFonts w:ascii="Times New Roman" w:eastAsia="Times New Roman" w:hAnsi="Times New Roman" w:cs="Times New Roman"/>
      <w:sz w:val="20"/>
      <w:szCs w:val="20"/>
    </w:rPr>
  </w:style>
  <w:style w:type="paragraph" w:customStyle="1" w:styleId="CommentSubject2">
    <w:name w:val="Comment Subject2"/>
    <w:basedOn w:val="CommentText2"/>
    <w:rsid w:val="001D54D8"/>
    <w:rPr>
      <w:b/>
    </w:rPr>
  </w:style>
  <w:style w:type="paragraph" w:customStyle="1" w:styleId="Heading52">
    <w:name w:val="Heading 52"/>
    <w:basedOn w:val="Normal"/>
    <w:next w:val="ListParagraph"/>
    <w:rsid w:val="001D54D8"/>
    <w:pPr>
      <w:widowControl w:val="0"/>
      <w:spacing w:before="240" w:after="60" w:line="240" w:lineRule="atLeast"/>
    </w:pPr>
    <w:rPr>
      <w:rFonts w:ascii="Sylfaen" w:eastAsia="Times New Roman" w:hAnsi="Sylfaen" w:cs="Times New Roman"/>
      <w:b/>
      <w:i/>
      <w:sz w:val="26"/>
      <w:szCs w:val="20"/>
    </w:rPr>
  </w:style>
  <w:style w:type="paragraph" w:customStyle="1" w:styleId="Heading62">
    <w:name w:val="Heading 62"/>
    <w:basedOn w:val="Normal"/>
    <w:next w:val="ListParagraph"/>
    <w:rsid w:val="001D54D8"/>
    <w:pPr>
      <w:widowControl w:val="0"/>
      <w:pBdr>
        <w:bottom w:val="single" w:sz="6" w:space="1" w:color="auto"/>
      </w:pBdr>
      <w:spacing w:before="300" w:after="0" w:line="276" w:lineRule="auto"/>
      <w:jc w:val="both"/>
    </w:pPr>
    <w:rPr>
      <w:rFonts w:ascii="Sylfaen" w:eastAsia="Times New Roman" w:hAnsi="Sylfaen" w:cs="Times New Roman"/>
      <w:color w:val="365F91"/>
      <w:sz w:val="18"/>
      <w:szCs w:val="20"/>
    </w:rPr>
  </w:style>
  <w:style w:type="paragraph" w:customStyle="1" w:styleId="Heading72">
    <w:name w:val="Heading 72"/>
    <w:basedOn w:val="Normal"/>
    <w:next w:val="ListParagraph"/>
    <w:rsid w:val="001D54D8"/>
    <w:pPr>
      <w:widowControl w:val="0"/>
      <w:spacing w:after="0" w:line="240" w:lineRule="atLeast"/>
      <w:ind w:left="360"/>
    </w:pPr>
    <w:rPr>
      <w:rFonts w:ascii="Times New Roman" w:eastAsia="Times New Roman" w:hAnsi="Times New Roman" w:cs="Times New Roman"/>
      <w:sz w:val="24"/>
      <w:szCs w:val="20"/>
      <w:u w:val="single"/>
    </w:rPr>
  </w:style>
  <w:style w:type="paragraph" w:customStyle="1" w:styleId="Heading82">
    <w:name w:val="Heading 82"/>
    <w:basedOn w:val="Normal"/>
    <w:next w:val="ListParagraph"/>
    <w:rsid w:val="001D54D8"/>
    <w:pPr>
      <w:widowControl w:val="0"/>
      <w:spacing w:before="300" w:after="0" w:line="276" w:lineRule="auto"/>
      <w:jc w:val="both"/>
    </w:pPr>
    <w:rPr>
      <w:rFonts w:ascii="Sylfaen" w:eastAsia="Times New Roman" w:hAnsi="Sylfaen" w:cs="Times New Roman"/>
      <w:sz w:val="18"/>
      <w:szCs w:val="20"/>
    </w:rPr>
  </w:style>
  <w:style w:type="paragraph" w:customStyle="1" w:styleId="Heading92">
    <w:name w:val="Heading 92"/>
    <w:basedOn w:val="Normal"/>
    <w:next w:val="ListParagraph"/>
    <w:rsid w:val="001D54D8"/>
    <w:pPr>
      <w:widowControl w:val="0"/>
      <w:spacing w:before="300" w:after="0" w:line="276" w:lineRule="auto"/>
      <w:jc w:val="both"/>
    </w:pPr>
    <w:rPr>
      <w:rFonts w:ascii="Sylfaen" w:eastAsia="Times New Roman" w:hAnsi="Sylfaen" w:cs="Times New Roman"/>
      <w:i/>
      <w:sz w:val="18"/>
      <w:szCs w:val="20"/>
    </w:rPr>
  </w:style>
  <w:style w:type="paragraph" w:customStyle="1" w:styleId="TOC42">
    <w:name w:val="TOC 42"/>
    <w:basedOn w:val="Normal"/>
    <w:next w:val="ListParagraph"/>
    <w:rsid w:val="001D54D8"/>
    <w:pPr>
      <w:widowControl w:val="0"/>
      <w:spacing w:after="0" w:line="240" w:lineRule="atLeast"/>
      <w:ind w:left="720"/>
    </w:pPr>
    <w:rPr>
      <w:rFonts w:ascii="Times New Roman" w:eastAsia="Times New Roman" w:hAnsi="Times New Roman" w:cs="Times New Roman"/>
      <w:sz w:val="18"/>
      <w:szCs w:val="20"/>
    </w:rPr>
  </w:style>
  <w:style w:type="paragraph" w:customStyle="1" w:styleId="TOC12">
    <w:name w:val="TOC 12"/>
    <w:basedOn w:val="Normal"/>
    <w:next w:val="ListParagraph"/>
    <w:rsid w:val="001D54D8"/>
    <w:pPr>
      <w:widowControl w:val="0"/>
      <w:spacing w:before="120" w:after="120" w:line="276" w:lineRule="auto"/>
      <w:jc w:val="both"/>
    </w:pPr>
    <w:rPr>
      <w:rFonts w:ascii="Sylfaen" w:eastAsia="Times New Roman" w:hAnsi="Sylfaen" w:cs="Times New Roman"/>
      <w:sz w:val="18"/>
      <w:szCs w:val="20"/>
    </w:rPr>
  </w:style>
  <w:style w:type="paragraph" w:customStyle="1" w:styleId="TOC22">
    <w:name w:val="TOC 22"/>
    <w:basedOn w:val="Normal"/>
    <w:next w:val="ListParagraph"/>
    <w:rsid w:val="001D54D8"/>
    <w:pPr>
      <w:widowControl w:val="0"/>
      <w:spacing w:before="120" w:after="120" w:line="276" w:lineRule="auto"/>
      <w:ind w:left="180"/>
      <w:jc w:val="both"/>
    </w:pPr>
    <w:rPr>
      <w:rFonts w:ascii="Sylfaen" w:eastAsia="Times New Roman" w:hAnsi="Sylfaen" w:cs="Times New Roman"/>
      <w:sz w:val="18"/>
      <w:szCs w:val="20"/>
    </w:rPr>
  </w:style>
  <w:style w:type="paragraph" w:customStyle="1" w:styleId="TOC32">
    <w:name w:val="TOC 32"/>
    <w:basedOn w:val="Normal"/>
    <w:next w:val="ListParagraph"/>
    <w:rsid w:val="001D54D8"/>
    <w:pPr>
      <w:widowControl w:val="0"/>
      <w:spacing w:before="120" w:after="120" w:line="276" w:lineRule="auto"/>
      <w:ind w:left="360"/>
      <w:jc w:val="both"/>
    </w:pPr>
    <w:rPr>
      <w:rFonts w:ascii="Sylfaen" w:eastAsia="Times New Roman" w:hAnsi="Sylfaen" w:cs="Times New Roman"/>
      <w:sz w:val="18"/>
      <w:szCs w:val="20"/>
    </w:rPr>
  </w:style>
  <w:style w:type="character" w:customStyle="1" w:styleId="CharChar14">
    <w:name w:val="Char Char14"/>
    <w:rsid w:val="001D54D8"/>
    <w:rPr>
      <w:rFonts w:cs="Times New Roman"/>
    </w:rPr>
  </w:style>
  <w:style w:type="character" w:customStyle="1" w:styleId="CharChar11">
    <w:name w:val="Char Char11"/>
    <w:rsid w:val="001D54D8"/>
    <w:rPr>
      <w:rFonts w:cs="Times New Roman"/>
    </w:rPr>
  </w:style>
  <w:style w:type="character" w:customStyle="1" w:styleId="CharChar10">
    <w:name w:val="Char Char10"/>
    <w:rsid w:val="001D54D8"/>
    <w:rPr>
      <w:rFonts w:cs="Times New Roman"/>
    </w:rPr>
  </w:style>
  <w:style w:type="character" w:customStyle="1" w:styleId="CharChar6">
    <w:name w:val="Char Char6"/>
    <w:rsid w:val="001D54D8"/>
    <w:rPr>
      <w:rFonts w:cs="Times New Roman"/>
    </w:rPr>
  </w:style>
  <w:style w:type="character" w:customStyle="1" w:styleId="CharChar5">
    <w:name w:val="Char Char5"/>
    <w:rsid w:val="001D54D8"/>
    <w:rPr>
      <w:rFonts w:cs="Times New Roman"/>
    </w:rPr>
  </w:style>
  <w:style w:type="character" w:customStyle="1" w:styleId="CharChar2">
    <w:name w:val="Char Char2"/>
    <w:basedOn w:val="CharChar5"/>
    <w:rsid w:val="001D54D8"/>
    <w:rPr>
      <w:rFonts w:cs="Times New Roman"/>
    </w:rPr>
  </w:style>
  <w:style w:type="character" w:customStyle="1" w:styleId="CharChar3">
    <w:name w:val="Char Char3"/>
    <w:rsid w:val="001D54D8"/>
    <w:rPr>
      <w:rFonts w:cs="Times New Roman"/>
    </w:rPr>
  </w:style>
  <w:style w:type="character" w:customStyle="1" w:styleId="CharChar23">
    <w:name w:val="Char Char23"/>
    <w:rsid w:val="001D54D8"/>
    <w:rPr>
      <w:rFonts w:ascii="Cambria" w:eastAsia="Times New Roman" w:hAnsi="Cambria" w:cs="Times New Roman"/>
      <w:b/>
      <w:color w:val="365F91"/>
      <w:sz w:val="28"/>
    </w:rPr>
  </w:style>
  <w:style w:type="character" w:customStyle="1" w:styleId="CharChar22">
    <w:name w:val="Char Char22"/>
    <w:rsid w:val="001D54D8"/>
    <w:rPr>
      <w:rFonts w:ascii="Arial" w:eastAsia="Times New Roman" w:hAnsi="Arial" w:cs="Times New Roman"/>
      <w:b/>
      <w:i/>
      <w:sz w:val="28"/>
    </w:rPr>
  </w:style>
  <w:style w:type="character" w:customStyle="1" w:styleId="CharChar21">
    <w:name w:val="Char Char21"/>
    <w:rsid w:val="001D54D8"/>
    <w:rPr>
      <w:rFonts w:ascii="Cambria" w:eastAsia="Times New Roman" w:hAnsi="Cambria" w:cs="Times New Roman"/>
      <w:b/>
      <w:sz w:val="26"/>
    </w:rPr>
  </w:style>
  <w:style w:type="character" w:customStyle="1" w:styleId="CharChar20">
    <w:name w:val="Char Char20"/>
    <w:rsid w:val="001D54D8"/>
    <w:rPr>
      <w:rFonts w:ascii="Calibri" w:eastAsia="Times New Roman" w:hAnsi="Calibri" w:cs="Times New Roman"/>
      <w:b/>
      <w:sz w:val="28"/>
    </w:rPr>
  </w:style>
  <w:style w:type="character" w:customStyle="1" w:styleId="CharChar19">
    <w:name w:val="Char Char19"/>
    <w:rsid w:val="001D54D8"/>
    <w:rPr>
      <w:rFonts w:ascii="Times New Roman" w:hAnsi="Times New Roman" w:cs="Times New Roman"/>
      <w:b/>
      <w:sz w:val="16"/>
    </w:rPr>
  </w:style>
  <w:style w:type="character" w:customStyle="1" w:styleId="CharChar18">
    <w:name w:val="Char Char18"/>
    <w:rsid w:val="001D54D8"/>
    <w:rPr>
      <w:rFonts w:ascii="Times New Roman" w:hAnsi="Times New Roman" w:cs="Times New Roman"/>
      <w:b/>
      <w:sz w:val="16"/>
    </w:rPr>
  </w:style>
  <w:style w:type="character" w:customStyle="1" w:styleId="CharChar17">
    <w:name w:val="Char Char17"/>
    <w:rsid w:val="001D54D8"/>
    <w:rPr>
      <w:rFonts w:ascii="AcadNusx" w:eastAsia="Times New Roman" w:hAnsi="AcadNusx" w:cs="Times New Roman"/>
    </w:rPr>
  </w:style>
  <w:style w:type="character" w:customStyle="1" w:styleId="CharChar16">
    <w:name w:val="Char Char16"/>
    <w:rsid w:val="001D54D8"/>
    <w:rPr>
      <w:rFonts w:ascii="Times New Roman" w:hAnsi="Times New Roman" w:cs="Times New Roman"/>
      <w:sz w:val="16"/>
    </w:rPr>
  </w:style>
  <w:style w:type="character" w:customStyle="1" w:styleId="CharChar15">
    <w:name w:val="Char Char15"/>
    <w:rsid w:val="001D54D8"/>
    <w:rPr>
      <w:rFonts w:ascii="Courier New" w:eastAsia="Times New Roman" w:hAnsi="Courier New" w:cs="Times New Roman"/>
      <w:sz w:val="20"/>
    </w:rPr>
  </w:style>
  <w:style w:type="character" w:customStyle="1" w:styleId="CharChar13">
    <w:name w:val="Char Char13"/>
    <w:rsid w:val="001D54D8"/>
    <w:rPr>
      <w:rFonts w:ascii="Times New Roman" w:hAnsi="Times New Roman" w:cs="Times New Roman"/>
      <w:sz w:val="20"/>
    </w:rPr>
  </w:style>
  <w:style w:type="character" w:customStyle="1" w:styleId="CharChar12">
    <w:name w:val="Char Char12"/>
    <w:rsid w:val="001D54D8"/>
    <w:rPr>
      <w:rFonts w:ascii="Times New Roman" w:hAnsi="Times New Roman" w:cs="Times New Roman"/>
    </w:rPr>
  </w:style>
  <w:style w:type="character" w:customStyle="1" w:styleId="CharChar9">
    <w:name w:val="Char Char9"/>
    <w:rsid w:val="001D54D8"/>
    <w:rPr>
      <w:rFonts w:ascii="Times New Roman" w:hAnsi="Times New Roman" w:cs="Times New Roman"/>
      <w:sz w:val="16"/>
    </w:rPr>
  </w:style>
  <w:style w:type="character" w:customStyle="1" w:styleId="CharChar8">
    <w:name w:val="Char Char8"/>
    <w:rsid w:val="001D54D8"/>
    <w:rPr>
      <w:rFonts w:ascii="Courier New" w:eastAsia="Times New Roman" w:hAnsi="Courier New" w:cs="Times New Roman"/>
    </w:rPr>
  </w:style>
  <w:style w:type="character" w:customStyle="1" w:styleId="CharChar7">
    <w:name w:val="Char Char7"/>
    <w:rsid w:val="001D54D8"/>
    <w:rPr>
      <w:rFonts w:ascii="Tahoma" w:eastAsia="Times New Roman" w:hAnsi="Tahoma" w:cs="Times New Roman"/>
      <w:sz w:val="16"/>
    </w:rPr>
  </w:style>
  <w:style w:type="character" w:customStyle="1" w:styleId="Char0">
    <w:name w:val="?????? Char"/>
    <w:rsid w:val="001D54D8"/>
    <w:rPr>
      <w:rFonts w:ascii="Sylfaen" w:eastAsia="Times New Roman" w:hAnsi="Sylfaen" w:cs="Times New Roman"/>
      <w:sz w:val="18"/>
    </w:rPr>
  </w:style>
  <w:style w:type="character" w:customStyle="1" w:styleId="1Char0">
    <w:name w:val="???????1 Char"/>
    <w:rsid w:val="001D54D8"/>
    <w:rPr>
      <w:rFonts w:ascii="Sylfaen" w:eastAsia="Times New Roman" w:hAnsi="Sylfaen" w:cs="Times New Roman"/>
      <w:b/>
      <w:sz w:val="28"/>
    </w:rPr>
  </w:style>
  <w:style w:type="paragraph" w:customStyle="1" w:styleId="2">
    <w:name w:val="???????2"/>
    <w:basedOn w:val="Normal0"/>
    <w:rsid w:val="001D54D8"/>
    <w:pPr>
      <w:widowControl/>
      <w:autoSpaceDE/>
      <w:autoSpaceDN/>
      <w:adjustRightInd/>
      <w:spacing w:before="480" w:after="360"/>
    </w:pPr>
    <w:rPr>
      <w:rFonts w:ascii="Sylfaen" w:hAnsi="Sylfaen" w:cs="Times New Roman"/>
      <w:b/>
      <w:sz w:val="22"/>
      <w:szCs w:val="20"/>
    </w:rPr>
  </w:style>
  <w:style w:type="paragraph" w:customStyle="1" w:styleId="3">
    <w:name w:val="???????3"/>
    <w:basedOn w:val="Normal0"/>
    <w:rsid w:val="001D54D8"/>
    <w:pPr>
      <w:widowControl/>
      <w:autoSpaceDE/>
      <w:autoSpaceDN/>
      <w:adjustRightInd/>
      <w:spacing w:before="60" w:after="120"/>
    </w:pPr>
    <w:rPr>
      <w:rFonts w:ascii="Sylfaen" w:hAnsi="Sylfaen" w:cs="Times New Roman"/>
      <w:b/>
      <w:color w:val="4D4D4D"/>
      <w:sz w:val="18"/>
      <w:szCs w:val="20"/>
    </w:rPr>
  </w:style>
  <w:style w:type="paragraph" w:customStyle="1" w:styleId="4">
    <w:name w:val="???????4"/>
    <w:basedOn w:val="3"/>
    <w:rsid w:val="001D54D8"/>
  </w:style>
  <w:style w:type="paragraph" w:customStyle="1" w:styleId="Header1">
    <w:name w:val="Header1"/>
    <w:basedOn w:val="Normal0"/>
    <w:rsid w:val="001D54D8"/>
    <w:pPr>
      <w:widowControl/>
      <w:tabs>
        <w:tab w:val="center" w:pos="4153"/>
        <w:tab w:val="right" w:pos="8306"/>
      </w:tabs>
      <w:autoSpaceDE/>
      <w:autoSpaceDN/>
      <w:adjustRightInd/>
      <w:spacing w:before="60" w:after="160"/>
      <w:jc w:val="right"/>
    </w:pPr>
    <w:rPr>
      <w:rFonts w:ascii="Sylfaen" w:hAnsi="Sylfaen" w:cs="Times New Roman"/>
      <w:sz w:val="16"/>
      <w:szCs w:val="20"/>
      <w:shd w:val="clear" w:color="auto" w:fill="FFFFFF"/>
    </w:rPr>
  </w:style>
  <w:style w:type="paragraph" w:customStyle="1" w:styleId="-0">
    <w:name w:val="?????? - ???????"/>
    <w:basedOn w:val="Normal0"/>
    <w:rsid w:val="001D54D8"/>
    <w:pPr>
      <w:widowControl/>
      <w:pBdr>
        <w:top w:val="single" w:sz="4" w:space="1" w:color="auto"/>
        <w:left w:val="single" w:sz="4" w:space="1" w:color="auto"/>
        <w:bottom w:val="single" w:sz="4" w:space="1" w:color="auto"/>
        <w:right w:val="single" w:sz="4" w:space="1" w:color="auto"/>
      </w:pBdr>
      <w:autoSpaceDE/>
      <w:autoSpaceDN/>
      <w:adjustRightInd/>
      <w:spacing w:before="60" w:after="160"/>
    </w:pPr>
    <w:rPr>
      <w:rFonts w:ascii="Sylfaen" w:hAnsi="Sylfaen" w:cs="Times New Roman"/>
      <w:sz w:val="16"/>
      <w:szCs w:val="20"/>
      <w:shd w:val="clear" w:color="auto" w:fill="FFFFFF"/>
    </w:rPr>
  </w:style>
  <w:style w:type="character" w:customStyle="1" w:styleId="CharChar">
    <w:name w:val="?????? Char Char"/>
    <w:rsid w:val="001D54D8"/>
    <w:rPr>
      <w:rFonts w:ascii="Sylfaen" w:eastAsia="Times New Roman" w:hAnsi="Sylfaen" w:cs="Times New Roman"/>
      <w:sz w:val="18"/>
    </w:rPr>
  </w:style>
  <w:style w:type="character" w:customStyle="1" w:styleId="2Char">
    <w:name w:val="???????2 Char"/>
    <w:rsid w:val="001D54D8"/>
    <w:rPr>
      <w:rFonts w:ascii="Sylfaen" w:eastAsia="Times New Roman" w:hAnsi="Sylfaen" w:cs="Times New Roman"/>
      <w:b/>
      <w:sz w:val="22"/>
    </w:rPr>
  </w:style>
  <w:style w:type="character" w:customStyle="1" w:styleId="CharCharCharChar">
    <w:name w:val="Char Char Char Char"/>
    <w:rsid w:val="001D54D8"/>
    <w:rPr>
      <w:rFonts w:ascii="Sylfaen" w:eastAsia="Times New Roman" w:hAnsi="Sylfaen" w:cs="Times New Roman"/>
      <w:b/>
      <w:color w:val="4D4D4D"/>
      <w:sz w:val="22"/>
      <w:u w:val="double"/>
    </w:rPr>
  </w:style>
  <w:style w:type="character" w:customStyle="1" w:styleId="PageNumber1">
    <w:name w:val="Page Number1"/>
    <w:rsid w:val="001D54D8"/>
    <w:rPr>
      <w:rFonts w:cs="Times New Roman"/>
      <w:b/>
      <w:color w:val="003366"/>
      <w:sz w:val="20"/>
      <w:u w:val="double"/>
    </w:rPr>
  </w:style>
  <w:style w:type="character" w:customStyle="1" w:styleId="Char1CharChar">
    <w:name w:val="Char1 Char Char"/>
    <w:rsid w:val="001D54D8"/>
    <w:rPr>
      <w:rFonts w:cs="Times New Roman"/>
      <w:b/>
    </w:rPr>
  </w:style>
  <w:style w:type="character" w:customStyle="1" w:styleId="CharChar4">
    <w:name w:val="Char Char4"/>
    <w:rsid w:val="001D54D8"/>
    <w:rPr>
      <w:rFonts w:ascii="AcadNusx" w:eastAsia="Times New Roman" w:hAnsi="AcadNusx" w:cs="Times New Roman"/>
      <w:b/>
      <w:sz w:val="40"/>
    </w:rPr>
  </w:style>
  <w:style w:type="character" w:customStyle="1" w:styleId="CharChar1">
    <w:name w:val="Char Char1"/>
    <w:rsid w:val="001D54D8"/>
    <w:rPr>
      <w:rFonts w:cs="Times New Roman"/>
      <w:sz w:val="16"/>
    </w:rPr>
  </w:style>
  <w:style w:type="character" w:customStyle="1" w:styleId="CommentReference1">
    <w:name w:val="Comment Reference1"/>
    <w:rsid w:val="001D54D8"/>
    <w:rPr>
      <w:rFonts w:cs="Times New Roman"/>
      <w:sz w:val="16"/>
    </w:rPr>
  </w:style>
  <w:style w:type="character" w:customStyle="1" w:styleId="CharChar24">
    <w:name w:val="Char Char24"/>
    <w:rsid w:val="001D54D8"/>
    <w:rPr>
      <w:rFonts w:cs="Times New Roman"/>
      <w:b/>
      <w:color w:val="FFFFFF"/>
      <w:sz w:val="18"/>
      <w:shd w:val="clear" w:color="auto" w:fill="auto"/>
    </w:rPr>
  </w:style>
  <w:style w:type="character" w:customStyle="1" w:styleId="FootnoteReference1">
    <w:name w:val="Footnote Reference1"/>
    <w:rsid w:val="001D54D8"/>
    <w:rPr>
      <w:rFonts w:cs="Times New Roman"/>
      <w:position w:val="5"/>
    </w:rPr>
  </w:style>
  <w:style w:type="character" w:customStyle="1" w:styleId="A5">
    <w:name w:val="A5"/>
    <w:rsid w:val="001D54D8"/>
    <w:rPr>
      <w:rFonts w:ascii="AKolkhetyN" w:eastAsia="Times New Roman" w:hAnsi="AKolkhetyN" w:cs="Times New Roman"/>
      <w:color w:val="000000"/>
      <w:sz w:val="22"/>
    </w:rPr>
  </w:style>
  <w:style w:type="character" w:customStyle="1" w:styleId="HTMLAddressChar1">
    <w:name w:val="HTML Address Char1"/>
    <w:rsid w:val="001D54D8"/>
    <w:rPr>
      <w:rFonts w:ascii="Calibri" w:eastAsia="Times New Roman" w:hAnsi="Calibri" w:cs="Times New Roman"/>
      <w:i/>
      <w:sz w:val="22"/>
    </w:rPr>
  </w:style>
  <w:style w:type="paragraph" w:customStyle="1" w:styleId="Heading23">
    <w:name w:val="Heading 23"/>
    <w:basedOn w:val="Normal0"/>
    <w:rsid w:val="001D54D8"/>
    <w:pPr>
      <w:widowControl/>
      <w:autoSpaceDE/>
      <w:autoSpaceDN/>
      <w:adjustRightInd/>
      <w:spacing w:before="120" w:after="240"/>
    </w:pPr>
    <w:rPr>
      <w:rFonts w:ascii="Sylfaen" w:hAnsi="Sylfaen" w:cs="Times New Roman"/>
      <w:b/>
      <w:i/>
      <w:color w:val="003366"/>
      <w:szCs w:val="20"/>
      <w:shd w:val="clear" w:color="auto" w:fill="FFFFFF"/>
    </w:rPr>
  </w:style>
  <w:style w:type="paragraph" w:customStyle="1" w:styleId="Heading33">
    <w:name w:val="Heading 33"/>
    <w:basedOn w:val="Normal0"/>
    <w:rsid w:val="001D54D8"/>
    <w:pPr>
      <w:widowControl/>
      <w:autoSpaceDE/>
      <w:autoSpaceDN/>
      <w:adjustRightInd/>
      <w:spacing w:before="240" w:after="60"/>
    </w:pPr>
    <w:rPr>
      <w:rFonts w:ascii="Sylfaen" w:hAnsi="Sylfaen" w:cs="Times New Roman"/>
      <w:b/>
      <w:color w:val="4D4D4D"/>
      <w:sz w:val="22"/>
      <w:szCs w:val="20"/>
      <w:u w:val="double"/>
    </w:rPr>
  </w:style>
  <w:style w:type="paragraph" w:customStyle="1" w:styleId="Heading43">
    <w:name w:val="Heading 43"/>
    <w:basedOn w:val="Normal0"/>
    <w:next w:val="Normal"/>
    <w:rsid w:val="001D54D8"/>
    <w:pPr>
      <w:widowControl/>
      <w:autoSpaceDE/>
      <w:autoSpaceDN/>
      <w:adjustRightInd/>
    </w:pPr>
    <w:rPr>
      <w:rFonts w:ascii="Sylfaen" w:hAnsi="Sylfaen" w:cs="Times New Roman"/>
      <w:b/>
      <w:sz w:val="20"/>
      <w:szCs w:val="20"/>
    </w:rPr>
  </w:style>
  <w:style w:type="paragraph" w:customStyle="1" w:styleId="Header2">
    <w:name w:val="Header2"/>
    <w:basedOn w:val="Normal0"/>
    <w:rsid w:val="001D54D8"/>
    <w:pPr>
      <w:widowControl/>
      <w:tabs>
        <w:tab w:val="center" w:pos="4153"/>
        <w:tab w:val="right" w:pos="8306"/>
      </w:tabs>
      <w:autoSpaceDE/>
      <w:autoSpaceDN/>
      <w:adjustRightInd/>
      <w:spacing w:before="60" w:after="160"/>
      <w:jc w:val="right"/>
    </w:pPr>
    <w:rPr>
      <w:rFonts w:ascii="Sylfaen" w:hAnsi="Sylfaen" w:cs="Times New Roman"/>
      <w:sz w:val="16"/>
      <w:szCs w:val="20"/>
      <w:shd w:val="clear" w:color="auto" w:fill="FFFFFF"/>
    </w:rPr>
  </w:style>
  <w:style w:type="character" w:customStyle="1" w:styleId="PageNumber2">
    <w:name w:val="Page Number2"/>
    <w:rsid w:val="001D54D8"/>
    <w:rPr>
      <w:rFonts w:cs="Times New Roman"/>
      <w:b/>
      <w:color w:val="003366"/>
      <w:sz w:val="20"/>
      <w:u w:val="double"/>
    </w:rPr>
  </w:style>
  <w:style w:type="character" w:customStyle="1" w:styleId="CommentReference2">
    <w:name w:val="Comment Reference2"/>
    <w:rsid w:val="001D54D8"/>
    <w:rPr>
      <w:rFonts w:cs="Times New Roman"/>
      <w:sz w:val="16"/>
    </w:rPr>
  </w:style>
  <w:style w:type="character" w:customStyle="1" w:styleId="FootnoteReference2">
    <w:name w:val="Footnote Reference2"/>
    <w:rsid w:val="001D54D8"/>
    <w:rPr>
      <w:rFonts w:cs="Times New Roman"/>
      <w:position w:val="5"/>
    </w:rPr>
  </w:style>
  <w:style w:type="character" w:customStyle="1" w:styleId="CharChar141">
    <w:name w:val="Char Char141"/>
    <w:rsid w:val="001D54D8"/>
    <w:rPr>
      <w:rFonts w:ascii="Times New Roman" w:hAnsi="Times New Roman" w:cs="Times New Roman"/>
      <w:sz w:val="20"/>
    </w:rPr>
  </w:style>
  <w:style w:type="character" w:customStyle="1" w:styleId="CharChar111">
    <w:name w:val="Char Char111"/>
    <w:rsid w:val="001D54D8"/>
    <w:rPr>
      <w:rFonts w:ascii="Times New Roman" w:hAnsi="Times New Roman" w:cs="Times New Roman"/>
      <w:sz w:val="20"/>
    </w:rPr>
  </w:style>
  <w:style w:type="character" w:customStyle="1" w:styleId="CharChar101">
    <w:name w:val="Char Char101"/>
    <w:rsid w:val="001D54D8"/>
    <w:rPr>
      <w:rFonts w:ascii="AcadNusx" w:eastAsia="Times New Roman" w:hAnsi="AcadNusx" w:cs="Times New Roman"/>
      <w:b/>
      <w:sz w:val="40"/>
    </w:rPr>
  </w:style>
  <w:style w:type="character" w:customStyle="1" w:styleId="CharChar61">
    <w:name w:val="Char Char61"/>
    <w:rsid w:val="001D54D8"/>
    <w:rPr>
      <w:rFonts w:ascii="Tahoma" w:eastAsia="Times New Roman" w:hAnsi="Tahoma" w:cs="Times New Roman"/>
      <w:color w:val="FFFFFF"/>
    </w:rPr>
  </w:style>
  <w:style w:type="character" w:customStyle="1" w:styleId="CharChar191">
    <w:name w:val="Char Char191"/>
    <w:rsid w:val="001D54D8"/>
    <w:rPr>
      <w:rFonts w:ascii="Sylfaen" w:eastAsia="Times New Roman" w:hAnsi="Sylfaen" w:cs="Times New Roman"/>
      <w:b/>
      <w:color w:val="003366"/>
      <w:sz w:val="28"/>
    </w:rPr>
  </w:style>
  <w:style w:type="character" w:customStyle="1" w:styleId="CharChar181">
    <w:name w:val="Char Char181"/>
    <w:rsid w:val="001D54D8"/>
    <w:rPr>
      <w:rFonts w:ascii="Sylfaen" w:eastAsia="Times New Roman" w:hAnsi="Sylfaen" w:cs="Times New Roman"/>
      <w:b/>
      <w:i/>
      <w:color w:val="003366"/>
    </w:rPr>
  </w:style>
  <w:style w:type="character" w:customStyle="1" w:styleId="CharChar171">
    <w:name w:val="Char Char171"/>
    <w:rsid w:val="001D54D8"/>
    <w:rPr>
      <w:rFonts w:ascii="Sylfaen" w:eastAsia="Times New Roman" w:hAnsi="Sylfaen" w:cs="Times New Roman"/>
      <w:b/>
    </w:rPr>
  </w:style>
  <w:style w:type="character" w:customStyle="1" w:styleId="CharChar161">
    <w:name w:val="Char Char161"/>
    <w:rsid w:val="001D54D8"/>
    <w:rPr>
      <w:rFonts w:ascii="Sylfaen" w:eastAsia="Times New Roman" w:hAnsi="Sylfaen" w:cs="Times New Roman"/>
      <w:b/>
      <w:i/>
      <w:sz w:val="26"/>
    </w:rPr>
  </w:style>
  <w:style w:type="character" w:customStyle="1" w:styleId="CharChar151">
    <w:name w:val="Char Char151"/>
    <w:rsid w:val="001D54D8"/>
    <w:rPr>
      <w:rFonts w:cs="Times New Roman"/>
      <w:u w:val="single"/>
    </w:rPr>
  </w:style>
  <w:style w:type="character" w:customStyle="1" w:styleId="CharChar131">
    <w:name w:val="Char Char131"/>
    <w:rsid w:val="001D54D8"/>
    <w:rPr>
      <w:rFonts w:ascii="Tahoma" w:eastAsia="Times New Roman" w:hAnsi="Tahoma" w:cs="Times New Roman"/>
      <w:sz w:val="16"/>
    </w:rPr>
  </w:style>
  <w:style w:type="character" w:customStyle="1" w:styleId="CharChar121">
    <w:name w:val="Char Char121"/>
    <w:rsid w:val="001D54D8"/>
    <w:rPr>
      <w:rFonts w:ascii="Sylfaen" w:eastAsia="Times New Roman" w:hAnsi="Sylfaen" w:cs="Times New Roman"/>
      <w:sz w:val="16"/>
    </w:rPr>
  </w:style>
  <w:style w:type="character" w:customStyle="1" w:styleId="CharChar91">
    <w:name w:val="Char Char91"/>
    <w:rsid w:val="001D54D8"/>
    <w:rPr>
      <w:rFonts w:ascii="AcadNusx" w:eastAsia="Times New Roman" w:hAnsi="AcadNusx" w:cs="Times New Roman"/>
    </w:rPr>
  </w:style>
  <w:style w:type="character" w:customStyle="1" w:styleId="CharChar81">
    <w:name w:val="Char Char81"/>
    <w:rsid w:val="001D54D8"/>
    <w:rPr>
      <w:rFonts w:cs="Times New Roman"/>
      <w:sz w:val="16"/>
    </w:rPr>
  </w:style>
  <w:style w:type="character" w:customStyle="1" w:styleId="CharChar71">
    <w:name w:val="Char Char71"/>
    <w:rsid w:val="001D54D8"/>
    <w:rPr>
      <w:rFonts w:ascii="Courier New" w:eastAsia="Times New Roman" w:hAnsi="Courier New" w:cs="Times New Roman"/>
    </w:rPr>
  </w:style>
  <w:style w:type="character" w:customStyle="1" w:styleId="CharChar231">
    <w:name w:val="Char Char231"/>
    <w:rsid w:val="001D54D8"/>
    <w:rPr>
      <w:rFonts w:cs="Times New Roman"/>
      <w:b/>
      <w:sz w:val="18"/>
    </w:rPr>
  </w:style>
  <w:style w:type="character" w:customStyle="1" w:styleId="CharChar221">
    <w:name w:val="Char Char221"/>
    <w:rsid w:val="001D54D8"/>
    <w:rPr>
      <w:rFonts w:cs="Times New Roman"/>
      <w:b/>
      <w:sz w:val="18"/>
    </w:rPr>
  </w:style>
  <w:style w:type="character" w:customStyle="1" w:styleId="CharChar211">
    <w:name w:val="Char Char211"/>
    <w:rsid w:val="001D54D8"/>
    <w:rPr>
      <w:rFonts w:cs="Times New Roman"/>
      <w:color w:val="365F91"/>
      <w:sz w:val="18"/>
    </w:rPr>
  </w:style>
  <w:style w:type="character" w:customStyle="1" w:styleId="CharChar201">
    <w:name w:val="Char Char201"/>
    <w:rsid w:val="001D54D8"/>
    <w:rPr>
      <w:rFonts w:cs="Times New Roman"/>
      <w:color w:val="365F91"/>
      <w:sz w:val="18"/>
    </w:rPr>
  </w:style>
  <w:style w:type="character" w:customStyle="1" w:styleId="CharChar51">
    <w:name w:val="Char Char51"/>
    <w:rsid w:val="001D54D8"/>
    <w:rPr>
      <w:rFonts w:cs="Times New Roman"/>
      <w:sz w:val="22"/>
    </w:rPr>
  </w:style>
  <w:style w:type="character" w:customStyle="1" w:styleId="CharChar41">
    <w:name w:val="Char Char41"/>
    <w:rsid w:val="001D54D8"/>
    <w:rPr>
      <w:rFonts w:cs="Times New Roman"/>
      <w:sz w:val="22"/>
    </w:rPr>
  </w:style>
  <w:style w:type="character" w:customStyle="1" w:styleId="CharChar31">
    <w:name w:val="Char Char31"/>
    <w:rsid w:val="001D54D8"/>
    <w:rPr>
      <w:rFonts w:cs="Times New Roman"/>
      <w:sz w:val="20"/>
    </w:rPr>
  </w:style>
  <w:style w:type="character" w:customStyle="1" w:styleId="CharChar26">
    <w:name w:val="Char Char26"/>
    <w:rsid w:val="001D54D8"/>
    <w:rPr>
      <w:rFonts w:cs="Times New Roman"/>
      <w:b/>
      <w:sz w:val="20"/>
    </w:rPr>
  </w:style>
  <w:style w:type="character" w:customStyle="1" w:styleId="CharChar110">
    <w:name w:val="Char Char110"/>
    <w:rsid w:val="001D54D8"/>
    <w:rPr>
      <w:rFonts w:ascii="Times New Roman" w:hAnsi="Times New Roman" w:cs="Times New Roman"/>
      <w:i/>
    </w:rPr>
  </w:style>
  <w:style w:type="character" w:customStyle="1" w:styleId="CharChar25">
    <w:name w:val="Char Char25"/>
    <w:rsid w:val="001D54D8"/>
    <w:rPr>
      <w:rFonts w:cs="Times New Roman"/>
    </w:rPr>
  </w:style>
  <w:style w:type="character" w:customStyle="1" w:styleId="style11">
    <w:name w:val="style11"/>
    <w:rsid w:val="001D54D8"/>
    <w:rPr>
      <w:rFonts w:ascii="Chveul" w:eastAsia="Times New Roman" w:hAnsi="Chveul" w:cs="Times New Roman"/>
    </w:rPr>
  </w:style>
  <w:style w:type="paragraph" w:customStyle="1" w:styleId="Pa293">
    <w:name w:val="Pa293"/>
    <w:basedOn w:val="Normal"/>
    <w:next w:val="Normal"/>
    <w:rsid w:val="001D54D8"/>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character" w:customStyle="1" w:styleId="A6">
    <w:name w:val="A6"/>
    <w:rsid w:val="001D54D8"/>
    <w:rPr>
      <w:rFonts w:cs="LitMtavr-bold"/>
      <w:b/>
      <w:bCs/>
      <w:color w:val="221E1F"/>
      <w:sz w:val="22"/>
      <w:szCs w:val="22"/>
    </w:rPr>
  </w:style>
  <w:style w:type="paragraph" w:customStyle="1" w:styleId="Pa14">
    <w:name w:val="Pa14"/>
    <w:basedOn w:val="Normal"/>
    <w:next w:val="Normal"/>
    <w:rsid w:val="001D54D8"/>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272">
    <w:name w:val="Pa272"/>
    <w:basedOn w:val="Normal"/>
    <w:next w:val="Normal"/>
    <w:rsid w:val="001D54D8"/>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36">
    <w:name w:val="Pa36"/>
    <w:basedOn w:val="Normal"/>
    <w:next w:val="Normal"/>
    <w:rsid w:val="001D54D8"/>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187">
    <w:name w:val="Pa187"/>
    <w:basedOn w:val="Normal"/>
    <w:next w:val="Normal"/>
    <w:rsid w:val="001D54D8"/>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0">
    <w:name w:val="Pa0"/>
    <w:basedOn w:val="Normal"/>
    <w:next w:val="Normal"/>
    <w:rsid w:val="001D54D8"/>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108">
    <w:name w:val="Pa108"/>
    <w:basedOn w:val="Normal"/>
    <w:next w:val="Normal"/>
    <w:rsid w:val="001D54D8"/>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paragraph" w:customStyle="1" w:styleId="Pa201">
    <w:name w:val="Pa201"/>
    <w:basedOn w:val="Normal"/>
    <w:next w:val="Normal"/>
    <w:rsid w:val="001D54D8"/>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paragraph" w:customStyle="1" w:styleId="Pa73">
    <w:name w:val="Pa73"/>
    <w:basedOn w:val="Normal"/>
    <w:next w:val="Normal"/>
    <w:rsid w:val="001D54D8"/>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character" w:customStyle="1" w:styleId="A8">
    <w:name w:val="A8"/>
    <w:rsid w:val="001D54D8"/>
    <w:rPr>
      <w:rFonts w:cs="LiterNusx"/>
      <w:b/>
      <w:bCs/>
      <w:color w:val="000000"/>
      <w:sz w:val="26"/>
      <w:szCs w:val="26"/>
    </w:rPr>
  </w:style>
  <w:style w:type="character" w:customStyle="1" w:styleId="BodyTextIndent3Char1">
    <w:name w:val="Body Text Indent 3 Char1"/>
    <w:locked/>
    <w:rsid w:val="001D54D8"/>
    <w:rPr>
      <w:sz w:val="16"/>
      <w:szCs w:val="16"/>
      <w:lang w:val="x-none" w:eastAsia="x-none"/>
    </w:rPr>
  </w:style>
  <w:style w:type="paragraph" w:customStyle="1" w:styleId="CM6">
    <w:name w:val="CM6"/>
    <w:basedOn w:val="Default"/>
    <w:next w:val="Default"/>
    <w:rsid w:val="001D54D8"/>
    <w:pPr>
      <w:widowControl w:val="0"/>
      <w:spacing w:after="208"/>
      <w:jc w:val="both"/>
    </w:pPr>
    <w:rPr>
      <w:rFonts w:ascii="AcadNusx" w:hAnsi="AcadNusx" w:cs="Times New Roman"/>
      <w:color w:val="auto"/>
    </w:rPr>
  </w:style>
  <w:style w:type="paragraph" w:customStyle="1" w:styleId="CM5">
    <w:name w:val="CM5"/>
    <w:basedOn w:val="Default"/>
    <w:next w:val="Default"/>
    <w:rsid w:val="001D54D8"/>
    <w:pPr>
      <w:widowControl w:val="0"/>
      <w:spacing w:line="360" w:lineRule="atLeast"/>
      <w:jc w:val="both"/>
    </w:pPr>
    <w:rPr>
      <w:rFonts w:ascii="AcadNusx" w:hAnsi="AcadNusx" w:cs="Times New Roman"/>
      <w:color w:val="auto"/>
    </w:rPr>
  </w:style>
  <w:style w:type="paragraph" w:customStyle="1" w:styleId="ckhrilixml">
    <w:name w:val="ckhrili_xml"/>
    <w:basedOn w:val="abzacixml"/>
    <w:autoRedefine/>
    <w:rsid w:val="001D54D8"/>
    <w:pPr>
      <w:outlineLvl w:val="0"/>
    </w:pPr>
    <w:rPr>
      <w:rFonts w:cs="Courier New"/>
      <w:i/>
      <w:sz w:val="18"/>
      <w:lang w:val="ru-RU" w:eastAsia="ru-RU"/>
    </w:rPr>
  </w:style>
  <w:style w:type="paragraph" w:customStyle="1" w:styleId="muxlixml">
    <w:name w:val="muxli_xml"/>
    <w:basedOn w:val="Normal"/>
    <w:autoRedefine/>
    <w:rsid w:val="001D54D8"/>
    <w:pPr>
      <w:keepNext/>
      <w:keepLines/>
      <w:suppressAutoHyphens/>
      <w:spacing w:before="240" w:after="0" w:line="240" w:lineRule="exact"/>
      <w:ind w:left="850" w:hanging="850"/>
    </w:pPr>
    <w:rPr>
      <w:rFonts w:ascii="Sylfaen" w:eastAsia="Times New Roman" w:hAnsi="Sylfaen" w:cs="Times New Roman"/>
      <w:b/>
      <w:szCs w:val="24"/>
      <w:lang w:val="ka-GE"/>
    </w:rPr>
  </w:style>
  <w:style w:type="paragraph" w:customStyle="1" w:styleId="tavixml">
    <w:name w:val="tavi_xml"/>
    <w:basedOn w:val="Normal"/>
    <w:rsid w:val="001D54D8"/>
    <w:pPr>
      <w:spacing w:before="240" w:after="0" w:line="240" w:lineRule="auto"/>
      <w:jc w:val="center"/>
    </w:pPr>
    <w:rPr>
      <w:rFonts w:ascii="Sylfaen" w:eastAsia="Times New Roman" w:hAnsi="Sylfaen" w:cs="Times New Roman"/>
      <w:b/>
      <w:szCs w:val="24"/>
    </w:rPr>
  </w:style>
  <w:style w:type="paragraph" w:customStyle="1" w:styleId="tavisataurixml">
    <w:name w:val="tavi_satauri_xml"/>
    <w:basedOn w:val="Normal"/>
    <w:autoRedefine/>
    <w:rsid w:val="001D54D8"/>
    <w:pPr>
      <w:spacing w:after="240" w:line="240" w:lineRule="auto"/>
      <w:jc w:val="center"/>
    </w:pPr>
    <w:rPr>
      <w:rFonts w:ascii="Sylfaen" w:eastAsia="Times New Roman" w:hAnsi="Sylfaen" w:cs="Sylfaen"/>
      <w:b/>
      <w:szCs w:val="24"/>
    </w:rPr>
  </w:style>
  <w:style w:type="paragraph" w:customStyle="1" w:styleId="sulcvlilebaxml">
    <w:name w:val="sul_cvlileba_xml"/>
    <w:basedOn w:val="sataurixml"/>
    <w:autoRedefine/>
    <w:rsid w:val="001D54D8"/>
    <w:pPr>
      <w:spacing w:before="0" w:after="0"/>
      <w:ind w:firstLine="283"/>
      <w:jc w:val="left"/>
      <w:outlineLvl w:val="0"/>
    </w:pPr>
    <w:rPr>
      <w:rFonts w:cs="Courier New"/>
      <w:sz w:val="22"/>
      <w:lang w:val="ru-RU" w:eastAsia="ru-RU"/>
    </w:rPr>
  </w:style>
  <w:style w:type="paragraph" w:customStyle="1" w:styleId="zogadinacilixml">
    <w:name w:val="zogadi_nacili_xml"/>
    <w:basedOn w:val="Normal"/>
    <w:autoRedefine/>
    <w:rsid w:val="001D54D8"/>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Normal"/>
    <w:autoRedefine/>
    <w:rsid w:val="001D54D8"/>
    <w:pPr>
      <w:keepNext/>
      <w:keepLines/>
      <w:numPr>
        <w:numId w:val="31"/>
      </w:numPr>
      <w:tabs>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atauri20">
    <w:name w:val="satauri2"/>
    <w:basedOn w:val="Normal"/>
    <w:rsid w:val="001D54D8"/>
    <w:pPr>
      <w:spacing w:after="0" w:line="240" w:lineRule="auto"/>
      <w:jc w:val="center"/>
    </w:pPr>
    <w:rPr>
      <w:rFonts w:ascii="Sylfaen" w:eastAsia="Times New Roman" w:hAnsi="Sylfaen" w:cs="Times New Roman"/>
      <w:b/>
      <w:szCs w:val="24"/>
    </w:rPr>
  </w:style>
  <w:style w:type="paragraph" w:customStyle="1" w:styleId="danartixml">
    <w:name w:val="danarti_xml"/>
    <w:basedOn w:val="abzacixml"/>
    <w:autoRedefine/>
    <w:rsid w:val="001D54D8"/>
    <w:pPr>
      <w:spacing w:before="120" w:after="120"/>
      <w:ind w:firstLine="284"/>
      <w:jc w:val="right"/>
      <w:outlineLvl w:val="0"/>
    </w:pPr>
    <w:rPr>
      <w:rFonts w:cs="Courier New"/>
      <w:b/>
      <w:i/>
      <w:lang w:val="ru-RU" w:eastAsia="ru-RU"/>
    </w:rPr>
  </w:style>
  <w:style w:type="character" w:customStyle="1" w:styleId="FooterChar2">
    <w:name w:val="Footer Char2"/>
    <w:rsid w:val="001D54D8"/>
    <w:rPr>
      <w:szCs w:val="24"/>
      <w:lang w:val="ru-RU" w:eastAsia="ru-RU" w:bidi="ar-SA"/>
    </w:rPr>
  </w:style>
  <w:style w:type="character" w:customStyle="1" w:styleId="CharChar1a">
    <w:name w:val=" Char Char1"/>
    <w:rsid w:val="001D54D8"/>
    <w:rPr>
      <w:rFonts w:ascii="Courier New" w:eastAsia="Times New Roman" w:hAnsi="Courier New" w:cs="Courier New"/>
      <w:lang w:val="ru-RU" w:eastAsia="ru-RU"/>
    </w:rPr>
  </w:style>
  <w:style w:type="character" w:customStyle="1" w:styleId="hps">
    <w:name w:val="hps"/>
    <w:rsid w:val="001D54D8"/>
    <w:rPr>
      <w:rFonts w:cs="Times New Roman"/>
    </w:rPr>
  </w:style>
  <w:style w:type="character" w:customStyle="1" w:styleId="gt-icon-text">
    <w:name w:val="gt-icon-text"/>
    <w:rsid w:val="001D54D8"/>
    <w:rPr>
      <w:rFonts w:cs="Times New Roman"/>
    </w:rPr>
  </w:style>
  <w:style w:type="character" w:customStyle="1" w:styleId="atn">
    <w:name w:val="atn"/>
    <w:rsid w:val="001D54D8"/>
    <w:rPr>
      <w:rFonts w:cs="Times New Roman"/>
    </w:rPr>
  </w:style>
  <w:style w:type="character" w:customStyle="1" w:styleId="WW8Num3z0">
    <w:name w:val="WW8Num3z0"/>
    <w:rsid w:val="001D54D8"/>
    <w:rPr>
      <w:rFonts w:ascii="Times New Roman" w:eastAsia="Calibri" w:hAnsi="Times New Roman" w:cs="Times New Roman"/>
    </w:rPr>
  </w:style>
  <w:style w:type="character" w:customStyle="1" w:styleId="WW8Num5z0">
    <w:name w:val="WW8Num5z0"/>
    <w:rsid w:val="001D54D8"/>
    <w:rPr>
      <w:rFonts w:ascii="AcadNusx" w:eastAsia="Times New Roman" w:hAnsi="AcadNusx" w:cs="Times New Roman"/>
    </w:rPr>
  </w:style>
  <w:style w:type="character" w:customStyle="1" w:styleId="WW8Num6z1">
    <w:name w:val="WW8Num6z1"/>
    <w:rsid w:val="001D54D8"/>
    <w:rPr>
      <w:rFonts w:ascii="Courier New" w:hAnsi="Courier New" w:cs="Courier New"/>
    </w:rPr>
  </w:style>
  <w:style w:type="character" w:customStyle="1" w:styleId="WW8Num8z0">
    <w:name w:val="WW8Num8z0"/>
    <w:rsid w:val="001D54D8"/>
    <w:rPr>
      <w:rFonts w:ascii="Symbol" w:hAnsi="Symbol"/>
    </w:rPr>
  </w:style>
  <w:style w:type="character" w:customStyle="1" w:styleId="WW8Num9z0">
    <w:name w:val="WW8Num9z0"/>
    <w:rsid w:val="001D54D8"/>
    <w:rPr>
      <w:rFonts w:ascii="Symbol" w:hAnsi="Symbol"/>
    </w:rPr>
  </w:style>
  <w:style w:type="character" w:customStyle="1" w:styleId="WW8Num11z0">
    <w:name w:val="WW8Num11z0"/>
    <w:rsid w:val="001D54D8"/>
    <w:rPr>
      <w:rFonts w:ascii="Symbol" w:hAnsi="Symbol"/>
    </w:rPr>
  </w:style>
  <w:style w:type="character" w:customStyle="1" w:styleId="WW8Num12z0">
    <w:name w:val="WW8Num12z0"/>
    <w:rsid w:val="001D54D8"/>
    <w:rPr>
      <w:rFonts w:ascii="Symbol" w:hAnsi="Symbol"/>
    </w:rPr>
  </w:style>
  <w:style w:type="character" w:customStyle="1" w:styleId="WW8Num13z0">
    <w:name w:val="WW8Num13z0"/>
    <w:rsid w:val="001D54D8"/>
    <w:rPr>
      <w:rFonts w:ascii="Symbol" w:hAnsi="Symbol"/>
    </w:rPr>
  </w:style>
  <w:style w:type="character" w:customStyle="1" w:styleId="Absatz-Standardschriftart">
    <w:name w:val="Absatz-Standardschriftart"/>
    <w:rsid w:val="001D54D8"/>
  </w:style>
  <w:style w:type="character" w:customStyle="1" w:styleId="WW-Absatz-Standardschriftart">
    <w:name w:val="WW-Absatz-Standardschriftart"/>
    <w:rsid w:val="001D54D8"/>
  </w:style>
  <w:style w:type="character" w:customStyle="1" w:styleId="WW-Absatz-Standardschriftart1">
    <w:name w:val="WW-Absatz-Standardschriftart1"/>
    <w:rsid w:val="001D54D8"/>
  </w:style>
  <w:style w:type="character" w:customStyle="1" w:styleId="WW-Absatz-Standardschriftart11">
    <w:name w:val="WW-Absatz-Standardschriftart11"/>
    <w:rsid w:val="001D54D8"/>
  </w:style>
  <w:style w:type="character" w:customStyle="1" w:styleId="WW-Absatz-Standardschriftart111">
    <w:name w:val="WW-Absatz-Standardschriftart111"/>
    <w:rsid w:val="001D54D8"/>
  </w:style>
  <w:style w:type="character" w:customStyle="1" w:styleId="DefaultParagraphFont1">
    <w:name w:val="Default Paragraph Font1"/>
    <w:rsid w:val="001D54D8"/>
  </w:style>
  <w:style w:type="character" w:customStyle="1" w:styleId="WW-Absatz-Standardschriftart1111">
    <w:name w:val="WW-Absatz-Standardschriftart1111"/>
    <w:rsid w:val="001D54D8"/>
  </w:style>
  <w:style w:type="character" w:customStyle="1" w:styleId="WW-Absatz-Standardschriftart11111">
    <w:name w:val="WW-Absatz-Standardschriftart11111"/>
    <w:rsid w:val="001D54D8"/>
  </w:style>
  <w:style w:type="character" w:customStyle="1" w:styleId="WW-Absatz-Standardschriftart111111">
    <w:name w:val="WW-Absatz-Standardschriftart111111"/>
    <w:rsid w:val="001D54D8"/>
  </w:style>
  <w:style w:type="character" w:customStyle="1" w:styleId="WW-Absatz-Standardschriftart1111111">
    <w:name w:val="WW-Absatz-Standardschriftart1111111"/>
    <w:rsid w:val="001D54D8"/>
  </w:style>
  <w:style w:type="character" w:customStyle="1" w:styleId="WW-Absatz-Standardschriftart11111111">
    <w:name w:val="WW-Absatz-Standardschriftart11111111"/>
    <w:rsid w:val="001D54D8"/>
  </w:style>
  <w:style w:type="character" w:customStyle="1" w:styleId="WW-Absatz-Standardschriftart111111111">
    <w:name w:val="WW-Absatz-Standardschriftart111111111"/>
    <w:rsid w:val="001D54D8"/>
  </w:style>
  <w:style w:type="character" w:customStyle="1" w:styleId="WW-Absatz-Standardschriftart1111111111">
    <w:name w:val="WW-Absatz-Standardschriftart1111111111"/>
    <w:rsid w:val="001D54D8"/>
  </w:style>
  <w:style w:type="character" w:customStyle="1" w:styleId="WW-Absatz-Standardschriftart11111111111">
    <w:name w:val="WW-Absatz-Standardschriftart11111111111"/>
    <w:rsid w:val="001D54D8"/>
  </w:style>
  <w:style w:type="character" w:customStyle="1" w:styleId="WW-Absatz-Standardschriftart111111111111">
    <w:name w:val="WW-Absatz-Standardschriftart111111111111"/>
    <w:rsid w:val="001D54D8"/>
  </w:style>
  <w:style w:type="character" w:customStyle="1" w:styleId="WW8Num1z0">
    <w:name w:val="WW8Num1z0"/>
    <w:rsid w:val="001D54D8"/>
    <w:rPr>
      <w:rFonts w:ascii="Symbol" w:hAnsi="Symbol"/>
    </w:rPr>
  </w:style>
  <w:style w:type="character" w:customStyle="1" w:styleId="WW8Num2z0">
    <w:name w:val="WW8Num2z0"/>
    <w:rsid w:val="001D54D8"/>
    <w:rPr>
      <w:rFonts w:ascii="Symbol" w:hAnsi="Symbol"/>
    </w:rPr>
  </w:style>
  <w:style w:type="character" w:customStyle="1" w:styleId="WW8Num3z1">
    <w:name w:val="WW8Num3z1"/>
    <w:rsid w:val="001D54D8"/>
    <w:rPr>
      <w:rFonts w:ascii="Courier New" w:hAnsi="Courier New" w:cs="Courier New"/>
    </w:rPr>
  </w:style>
  <w:style w:type="character" w:customStyle="1" w:styleId="WW8Num3z2">
    <w:name w:val="WW8Num3z2"/>
    <w:rsid w:val="001D54D8"/>
    <w:rPr>
      <w:rFonts w:ascii="Wingdings" w:hAnsi="Wingdings"/>
    </w:rPr>
  </w:style>
  <w:style w:type="character" w:customStyle="1" w:styleId="WW8Num3z3">
    <w:name w:val="WW8Num3z3"/>
    <w:rsid w:val="001D54D8"/>
    <w:rPr>
      <w:rFonts w:ascii="Symbol" w:hAnsi="Symbol"/>
    </w:rPr>
  </w:style>
  <w:style w:type="character" w:customStyle="1" w:styleId="WW8Num4z0">
    <w:name w:val="WW8Num4z0"/>
    <w:rsid w:val="001D54D8"/>
    <w:rPr>
      <w:rFonts w:ascii="Symbol" w:hAnsi="Symbol"/>
    </w:rPr>
  </w:style>
  <w:style w:type="character" w:customStyle="1" w:styleId="WW8Num4z1">
    <w:name w:val="WW8Num4z1"/>
    <w:rsid w:val="001D54D8"/>
    <w:rPr>
      <w:rFonts w:ascii="Courier New" w:hAnsi="Courier New" w:cs="Courier New"/>
    </w:rPr>
  </w:style>
  <w:style w:type="character" w:customStyle="1" w:styleId="WW8Num4z2">
    <w:name w:val="WW8Num4z2"/>
    <w:rsid w:val="001D54D8"/>
    <w:rPr>
      <w:rFonts w:ascii="Wingdings" w:hAnsi="Wingdings"/>
    </w:rPr>
  </w:style>
  <w:style w:type="character" w:customStyle="1" w:styleId="WW8Num5z1">
    <w:name w:val="WW8Num5z1"/>
    <w:rsid w:val="001D54D8"/>
    <w:rPr>
      <w:rFonts w:ascii="Courier New" w:hAnsi="Courier New" w:cs="Courier New"/>
    </w:rPr>
  </w:style>
  <w:style w:type="character" w:customStyle="1" w:styleId="WW8Num5z2">
    <w:name w:val="WW8Num5z2"/>
    <w:rsid w:val="001D54D8"/>
    <w:rPr>
      <w:rFonts w:ascii="Wingdings" w:hAnsi="Wingdings"/>
    </w:rPr>
  </w:style>
  <w:style w:type="character" w:customStyle="1" w:styleId="WW8Num5z3">
    <w:name w:val="WW8Num5z3"/>
    <w:rsid w:val="001D54D8"/>
    <w:rPr>
      <w:rFonts w:ascii="Symbol" w:hAnsi="Symbol"/>
    </w:rPr>
  </w:style>
  <w:style w:type="character" w:customStyle="1" w:styleId="WW8Num6z0">
    <w:name w:val="WW8Num6z0"/>
    <w:rsid w:val="001D54D8"/>
    <w:rPr>
      <w:rFonts w:ascii="Times New Roman" w:eastAsia="Times New Roman" w:hAnsi="Times New Roman" w:cs="Times New Roman"/>
    </w:rPr>
  </w:style>
  <w:style w:type="character" w:customStyle="1" w:styleId="WW8Num6z2">
    <w:name w:val="WW8Num6z2"/>
    <w:rsid w:val="001D54D8"/>
    <w:rPr>
      <w:rFonts w:ascii="Wingdings" w:hAnsi="Wingdings"/>
    </w:rPr>
  </w:style>
  <w:style w:type="character" w:customStyle="1" w:styleId="WW8Num6z3">
    <w:name w:val="WW8Num6z3"/>
    <w:rsid w:val="001D54D8"/>
    <w:rPr>
      <w:rFonts w:ascii="Symbol" w:hAnsi="Symbol"/>
    </w:rPr>
  </w:style>
  <w:style w:type="character" w:customStyle="1" w:styleId="WW8Num7z0">
    <w:name w:val="WW8Num7z0"/>
    <w:rsid w:val="001D54D8"/>
    <w:rPr>
      <w:rFonts w:ascii="Sylfaen" w:eastAsia="Times New Roman" w:hAnsi="Sylfaen" w:cs="Times New Roman"/>
    </w:rPr>
  </w:style>
  <w:style w:type="character" w:customStyle="1" w:styleId="WW8Num7z1">
    <w:name w:val="WW8Num7z1"/>
    <w:rsid w:val="001D54D8"/>
    <w:rPr>
      <w:rFonts w:ascii="Courier New" w:hAnsi="Courier New" w:cs="Courier New"/>
    </w:rPr>
  </w:style>
  <w:style w:type="character" w:customStyle="1" w:styleId="WW8Num7z2">
    <w:name w:val="WW8Num7z2"/>
    <w:rsid w:val="001D54D8"/>
    <w:rPr>
      <w:rFonts w:ascii="Wingdings" w:hAnsi="Wingdings"/>
    </w:rPr>
  </w:style>
  <w:style w:type="character" w:customStyle="1" w:styleId="WW8Num7z3">
    <w:name w:val="WW8Num7z3"/>
    <w:rsid w:val="001D54D8"/>
    <w:rPr>
      <w:rFonts w:ascii="Symbol" w:hAnsi="Symbol"/>
    </w:rPr>
  </w:style>
  <w:style w:type="character" w:customStyle="1" w:styleId="WW8Num9z1">
    <w:name w:val="WW8Num9z1"/>
    <w:rsid w:val="001D54D8"/>
    <w:rPr>
      <w:rFonts w:ascii="Courier New" w:hAnsi="Courier New" w:cs="Courier New"/>
    </w:rPr>
  </w:style>
  <w:style w:type="character" w:customStyle="1" w:styleId="WW8Num9z2">
    <w:name w:val="WW8Num9z2"/>
    <w:rsid w:val="001D54D8"/>
    <w:rPr>
      <w:rFonts w:ascii="Wingdings" w:hAnsi="Wingdings"/>
    </w:rPr>
  </w:style>
  <w:style w:type="character" w:customStyle="1" w:styleId="WW8Num10z0">
    <w:name w:val="WW8Num10z0"/>
    <w:rsid w:val="001D54D8"/>
    <w:rPr>
      <w:rFonts w:ascii="Times New Roman" w:eastAsia="Calibri" w:hAnsi="Times New Roman" w:cs="Times New Roman"/>
    </w:rPr>
  </w:style>
  <w:style w:type="character" w:customStyle="1" w:styleId="WW8Num10z1">
    <w:name w:val="WW8Num10z1"/>
    <w:rsid w:val="001D54D8"/>
    <w:rPr>
      <w:rFonts w:ascii="Courier New" w:hAnsi="Courier New" w:cs="Courier New"/>
    </w:rPr>
  </w:style>
  <w:style w:type="character" w:customStyle="1" w:styleId="WW8Num10z2">
    <w:name w:val="WW8Num10z2"/>
    <w:rsid w:val="001D54D8"/>
    <w:rPr>
      <w:rFonts w:ascii="Wingdings" w:hAnsi="Wingdings"/>
    </w:rPr>
  </w:style>
  <w:style w:type="character" w:customStyle="1" w:styleId="WW8Num10z3">
    <w:name w:val="WW8Num10z3"/>
    <w:rsid w:val="001D54D8"/>
    <w:rPr>
      <w:rFonts w:ascii="Symbol" w:hAnsi="Symbol"/>
    </w:rPr>
  </w:style>
  <w:style w:type="character" w:customStyle="1" w:styleId="WW8Num15z0">
    <w:name w:val="WW8Num15z0"/>
    <w:rsid w:val="001D54D8"/>
    <w:rPr>
      <w:rFonts w:ascii="AcadNusx" w:eastAsia="Calibri" w:hAnsi="AcadNusx" w:cs="Times New Roman"/>
    </w:rPr>
  </w:style>
  <w:style w:type="character" w:customStyle="1" w:styleId="WW8Num15z1">
    <w:name w:val="WW8Num15z1"/>
    <w:rsid w:val="001D54D8"/>
    <w:rPr>
      <w:rFonts w:ascii="Courier New" w:hAnsi="Courier New" w:cs="Courier New"/>
    </w:rPr>
  </w:style>
  <w:style w:type="character" w:customStyle="1" w:styleId="WW8Num15z2">
    <w:name w:val="WW8Num15z2"/>
    <w:rsid w:val="001D54D8"/>
    <w:rPr>
      <w:rFonts w:ascii="Wingdings" w:hAnsi="Wingdings"/>
    </w:rPr>
  </w:style>
  <w:style w:type="character" w:customStyle="1" w:styleId="WW8Num15z3">
    <w:name w:val="WW8Num15z3"/>
    <w:rsid w:val="001D54D8"/>
    <w:rPr>
      <w:rFonts w:ascii="Symbol" w:hAnsi="Symbol"/>
    </w:rPr>
  </w:style>
  <w:style w:type="character" w:customStyle="1" w:styleId="WW8Num16z0">
    <w:name w:val="WW8Num16z0"/>
    <w:rsid w:val="001D54D8"/>
    <w:rPr>
      <w:rFonts w:ascii="Symbol" w:hAnsi="Symbol"/>
    </w:rPr>
  </w:style>
  <w:style w:type="character" w:customStyle="1" w:styleId="WW8Num16z1">
    <w:name w:val="WW8Num16z1"/>
    <w:rsid w:val="001D54D8"/>
    <w:rPr>
      <w:rFonts w:ascii="Courier New" w:hAnsi="Courier New" w:cs="Courier New"/>
    </w:rPr>
  </w:style>
  <w:style w:type="character" w:customStyle="1" w:styleId="WW8Num16z2">
    <w:name w:val="WW8Num16z2"/>
    <w:rsid w:val="001D54D8"/>
    <w:rPr>
      <w:rFonts w:ascii="Wingdings" w:hAnsi="Wingdings"/>
    </w:rPr>
  </w:style>
  <w:style w:type="character" w:customStyle="1" w:styleId="WW8Num17z0">
    <w:name w:val="WW8Num17z0"/>
    <w:rsid w:val="001D54D8"/>
    <w:rPr>
      <w:rFonts w:ascii="Symbol" w:hAnsi="Symbol"/>
    </w:rPr>
  </w:style>
  <w:style w:type="character" w:customStyle="1" w:styleId="WW8Num18z0">
    <w:name w:val="WW8Num18z0"/>
    <w:rsid w:val="001D54D8"/>
    <w:rPr>
      <w:rFonts w:ascii="Symbol" w:hAnsi="Symbol"/>
    </w:rPr>
  </w:style>
  <w:style w:type="character" w:customStyle="1" w:styleId="WW8Num18z1">
    <w:name w:val="WW8Num18z1"/>
    <w:rsid w:val="001D54D8"/>
    <w:rPr>
      <w:rFonts w:ascii="Courier New" w:hAnsi="Courier New" w:cs="Courier New"/>
    </w:rPr>
  </w:style>
  <w:style w:type="character" w:customStyle="1" w:styleId="WW8Num18z2">
    <w:name w:val="WW8Num18z2"/>
    <w:rsid w:val="001D54D8"/>
    <w:rPr>
      <w:rFonts w:ascii="Wingdings" w:hAnsi="Wingdings"/>
    </w:rPr>
  </w:style>
  <w:style w:type="character" w:customStyle="1" w:styleId="WW8Num19z0">
    <w:name w:val="WW8Num19z0"/>
    <w:rsid w:val="001D54D8"/>
    <w:rPr>
      <w:rFonts w:ascii="Symbol" w:hAnsi="Symbol"/>
    </w:rPr>
  </w:style>
  <w:style w:type="character" w:customStyle="1" w:styleId="WW8Num19z1">
    <w:name w:val="WW8Num19z1"/>
    <w:rsid w:val="001D54D8"/>
    <w:rPr>
      <w:rFonts w:ascii="Courier New" w:hAnsi="Courier New" w:cs="Courier New"/>
    </w:rPr>
  </w:style>
  <w:style w:type="character" w:customStyle="1" w:styleId="WW8Num19z2">
    <w:name w:val="WW8Num19z2"/>
    <w:rsid w:val="001D54D8"/>
    <w:rPr>
      <w:rFonts w:ascii="Wingdings" w:hAnsi="Wingdings"/>
    </w:rPr>
  </w:style>
  <w:style w:type="character" w:customStyle="1" w:styleId="WW8Num20z0">
    <w:name w:val="WW8Num20z0"/>
    <w:rsid w:val="001D54D8"/>
    <w:rPr>
      <w:rFonts w:ascii="Symbol" w:hAnsi="Symbol"/>
    </w:rPr>
  </w:style>
  <w:style w:type="character" w:customStyle="1" w:styleId="WW8Num20z1">
    <w:name w:val="WW8Num20z1"/>
    <w:rsid w:val="001D54D8"/>
    <w:rPr>
      <w:rFonts w:ascii="Courier New" w:hAnsi="Courier New" w:cs="Courier New"/>
    </w:rPr>
  </w:style>
  <w:style w:type="character" w:customStyle="1" w:styleId="WW8Num20z2">
    <w:name w:val="WW8Num20z2"/>
    <w:rsid w:val="001D54D8"/>
    <w:rPr>
      <w:rFonts w:ascii="Wingdings" w:hAnsi="Wingdings"/>
    </w:rPr>
  </w:style>
  <w:style w:type="character" w:customStyle="1" w:styleId="WW8Num21z0">
    <w:name w:val="WW8Num21z0"/>
    <w:rsid w:val="001D54D8"/>
    <w:rPr>
      <w:rFonts w:ascii="Times New Roman" w:eastAsia="Calibri" w:hAnsi="Times New Roman" w:cs="Times New Roman"/>
    </w:rPr>
  </w:style>
  <w:style w:type="character" w:customStyle="1" w:styleId="WW8Num21z1">
    <w:name w:val="WW8Num21z1"/>
    <w:rsid w:val="001D54D8"/>
    <w:rPr>
      <w:rFonts w:ascii="Courier New" w:hAnsi="Courier New" w:cs="Courier New"/>
    </w:rPr>
  </w:style>
  <w:style w:type="character" w:customStyle="1" w:styleId="WW8Num21z2">
    <w:name w:val="WW8Num21z2"/>
    <w:rsid w:val="001D54D8"/>
    <w:rPr>
      <w:rFonts w:ascii="Wingdings" w:hAnsi="Wingdings"/>
    </w:rPr>
  </w:style>
  <w:style w:type="character" w:customStyle="1" w:styleId="WW8Num21z3">
    <w:name w:val="WW8Num21z3"/>
    <w:rsid w:val="001D54D8"/>
    <w:rPr>
      <w:rFonts w:ascii="Symbol" w:hAnsi="Symbol"/>
    </w:rPr>
  </w:style>
  <w:style w:type="character" w:customStyle="1" w:styleId="WW8Num22z0">
    <w:name w:val="WW8Num22z0"/>
    <w:rsid w:val="001D54D8"/>
    <w:rPr>
      <w:rFonts w:ascii="Symbol" w:hAnsi="Symbol"/>
    </w:rPr>
  </w:style>
  <w:style w:type="character" w:customStyle="1" w:styleId="WW8Num22z1">
    <w:name w:val="WW8Num22z1"/>
    <w:rsid w:val="001D54D8"/>
    <w:rPr>
      <w:rFonts w:ascii="Courier New" w:hAnsi="Courier New" w:cs="Courier New"/>
    </w:rPr>
  </w:style>
  <w:style w:type="character" w:customStyle="1" w:styleId="WW8Num22z2">
    <w:name w:val="WW8Num22z2"/>
    <w:rsid w:val="001D54D8"/>
    <w:rPr>
      <w:rFonts w:ascii="Wingdings" w:hAnsi="Wingdings"/>
    </w:rPr>
  </w:style>
  <w:style w:type="character" w:customStyle="1" w:styleId="WW8Num23z1">
    <w:name w:val="WW8Num23z1"/>
    <w:rsid w:val="001D54D8"/>
    <w:rPr>
      <w:rFonts w:ascii="AcadMtavr" w:hAnsi="AcadMtavr"/>
    </w:rPr>
  </w:style>
  <w:style w:type="character" w:customStyle="1" w:styleId="WW8Num25z0">
    <w:name w:val="WW8Num25z0"/>
    <w:rsid w:val="001D54D8"/>
    <w:rPr>
      <w:rFonts w:ascii="AcadNusx" w:eastAsia="Calibri" w:hAnsi="AcadNusx" w:cs="Times New Roman"/>
    </w:rPr>
  </w:style>
  <w:style w:type="character" w:customStyle="1" w:styleId="WW8Num25z1">
    <w:name w:val="WW8Num25z1"/>
    <w:rsid w:val="001D54D8"/>
    <w:rPr>
      <w:rFonts w:ascii="Courier New" w:hAnsi="Courier New" w:cs="Courier New"/>
    </w:rPr>
  </w:style>
  <w:style w:type="character" w:customStyle="1" w:styleId="WW8Num25z2">
    <w:name w:val="WW8Num25z2"/>
    <w:rsid w:val="001D54D8"/>
    <w:rPr>
      <w:rFonts w:ascii="Wingdings" w:hAnsi="Wingdings"/>
    </w:rPr>
  </w:style>
  <w:style w:type="character" w:customStyle="1" w:styleId="WW8Num25z3">
    <w:name w:val="WW8Num25z3"/>
    <w:rsid w:val="001D54D8"/>
    <w:rPr>
      <w:rFonts w:ascii="Symbol" w:hAnsi="Symbol"/>
    </w:rPr>
  </w:style>
  <w:style w:type="character" w:customStyle="1" w:styleId="WW8Num27z0">
    <w:name w:val="WW8Num27z0"/>
    <w:rsid w:val="001D54D8"/>
    <w:rPr>
      <w:rFonts w:ascii="AcadNusx" w:eastAsia="Times New Roman" w:hAnsi="AcadNusx" w:cs="Times New Roman"/>
    </w:rPr>
  </w:style>
  <w:style w:type="character" w:customStyle="1" w:styleId="WW8Num27z1">
    <w:name w:val="WW8Num27z1"/>
    <w:rsid w:val="001D54D8"/>
    <w:rPr>
      <w:rFonts w:ascii="Courier New" w:hAnsi="Courier New" w:cs="Courier New"/>
    </w:rPr>
  </w:style>
  <w:style w:type="character" w:customStyle="1" w:styleId="WW8Num27z2">
    <w:name w:val="WW8Num27z2"/>
    <w:rsid w:val="001D54D8"/>
    <w:rPr>
      <w:rFonts w:ascii="Wingdings" w:hAnsi="Wingdings"/>
    </w:rPr>
  </w:style>
  <w:style w:type="character" w:customStyle="1" w:styleId="WW8Num27z3">
    <w:name w:val="WW8Num27z3"/>
    <w:rsid w:val="001D54D8"/>
    <w:rPr>
      <w:rFonts w:ascii="Symbol" w:hAnsi="Symbol"/>
    </w:rPr>
  </w:style>
  <w:style w:type="character" w:customStyle="1" w:styleId="WW8Num28z0">
    <w:name w:val="WW8Num28z0"/>
    <w:rsid w:val="001D54D8"/>
    <w:rPr>
      <w:rFonts w:ascii="Symbol" w:hAnsi="Symbol"/>
    </w:rPr>
  </w:style>
  <w:style w:type="character" w:customStyle="1" w:styleId="WW8Num29z0">
    <w:name w:val="WW8Num29z0"/>
    <w:rsid w:val="001D54D8"/>
    <w:rPr>
      <w:rFonts w:ascii="Symbol" w:hAnsi="Symbol"/>
    </w:rPr>
  </w:style>
  <w:style w:type="character" w:customStyle="1" w:styleId="WW8Num30z0">
    <w:name w:val="WW8Num30z0"/>
    <w:rsid w:val="001D54D8"/>
    <w:rPr>
      <w:rFonts w:ascii="Sylfaen" w:eastAsia="Times New Roman" w:hAnsi="Sylfaen" w:cs="Sylfaen"/>
    </w:rPr>
  </w:style>
  <w:style w:type="character" w:customStyle="1" w:styleId="WW8Num30z1">
    <w:name w:val="WW8Num30z1"/>
    <w:rsid w:val="001D54D8"/>
    <w:rPr>
      <w:rFonts w:ascii="Courier New" w:hAnsi="Courier New" w:cs="Courier New"/>
    </w:rPr>
  </w:style>
  <w:style w:type="character" w:customStyle="1" w:styleId="WW8Num30z2">
    <w:name w:val="WW8Num30z2"/>
    <w:rsid w:val="001D54D8"/>
    <w:rPr>
      <w:rFonts w:ascii="Wingdings" w:hAnsi="Wingdings"/>
    </w:rPr>
  </w:style>
  <w:style w:type="character" w:customStyle="1" w:styleId="WW8Num30z3">
    <w:name w:val="WW8Num30z3"/>
    <w:rsid w:val="001D54D8"/>
    <w:rPr>
      <w:rFonts w:ascii="Symbol" w:hAnsi="Symbol"/>
    </w:rPr>
  </w:style>
  <w:style w:type="character" w:customStyle="1" w:styleId="WW8Num31z0">
    <w:name w:val="WW8Num31z0"/>
    <w:rsid w:val="001D54D8"/>
    <w:rPr>
      <w:rFonts w:ascii="Symbol" w:hAnsi="Symbol"/>
    </w:rPr>
  </w:style>
  <w:style w:type="character" w:customStyle="1" w:styleId="WW8Num31z1">
    <w:name w:val="WW8Num31z1"/>
    <w:rsid w:val="001D54D8"/>
    <w:rPr>
      <w:rFonts w:ascii="Courier New" w:hAnsi="Courier New" w:cs="Courier New"/>
    </w:rPr>
  </w:style>
  <w:style w:type="character" w:customStyle="1" w:styleId="WW8Num31z2">
    <w:name w:val="WW8Num31z2"/>
    <w:rsid w:val="001D54D8"/>
    <w:rPr>
      <w:rFonts w:ascii="Wingdings" w:hAnsi="Wingdings"/>
    </w:rPr>
  </w:style>
  <w:style w:type="character" w:customStyle="1" w:styleId="WW8Num32z0">
    <w:name w:val="WW8Num32z0"/>
    <w:rsid w:val="001D54D8"/>
    <w:rPr>
      <w:rFonts w:ascii="Symbol" w:hAnsi="Symbol"/>
    </w:rPr>
  </w:style>
  <w:style w:type="character" w:customStyle="1" w:styleId="WW8Num32z1">
    <w:name w:val="WW8Num32z1"/>
    <w:rsid w:val="001D54D8"/>
    <w:rPr>
      <w:rFonts w:ascii="Courier New" w:hAnsi="Courier New" w:cs="Courier New"/>
    </w:rPr>
  </w:style>
  <w:style w:type="character" w:customStyle="1" w:styleId="WW8Num32z2">
    <w:name w:val="WW8Num32z2"/>
    <w:rsid w:val="001D54D8"/>
    <w:rPr>
      <w:rFonts w:ascii="Wingdings" w:hAnsi="Wingdings"/>
    </w:rPr>
  </w:style>
  <w:style w:type="character" w:customStyle="1" w:styleId="WW8Num33z0">
    <w:name w:val="WW8Num33z0"/>
    <w:rsid w:val="001D54D8"/>
    <w:rPr>
      <w:rFonts w:ascii="AcadNusx" w:eastAsia="Calibri" w:hAnsi="AcadNusx" w:cs="Times New Roman"/>
      <w:color w:val="000000"/>
    </w:rPr>
  </w:style>
  <w:style w:type="character" w:customStyle="1" w:styleId="WW8Num33z1">
    <w:name w:val="WW8Num33z1"/>
    <w:rsid w:val="001D54D8"/>
    <w:rPr>
      <w:rFonts w:ascii="Courier New" w:hAnsi="Courier New" w:cs="Courier New"/>
    </w:rPr>
  </w:style>
  <w:style w:type="character" w:customStyle="1" w:styleId="WW8Num33z2">
    <w:name w:val="WW8Num33z2"/>
    <w:rsid w:val="001D54D8"/>
    <w:rPr>
      <w:rFonts w:ascii="Wingdings" w:hAnsi="Wingdings"/>
    </w:rPr>
  </w:style>
  <w:style w:type="character" w:customStyle="1" w:styleId="WW8Num33z3">
    <w:name w:val="WW8Num33z3"/>
    <w:rsid w:val="001D54D8"/>
    <w:rPr>
      <w:rFonts w:ascii="Symbol" w:hAnsi="Symbol"/>
    </w:rPr>
  </w:style>
  <w:style w:type="character" w:customStyle="1" w:styleId="WW8Num34z0">
    <w:name w:val="WW8Num34z0"/>
    <w:rsid w:val="001D54D8"/>
    <w:rPr>
      <w:rFonts w:ascii="AcadNusx" w:eastAsia="Times New Roman" w:hAnsi="AcadNusx" w:cs="Times New Roman"/>
    </w:rPr>
  </w:style>
  <w:style w:type="character" w:customStyle="1" w:styleId="WW8Num34z1">
    <w:name w:val="WW8Num34z1"/>
    <w:rsid w:val="001D54D8"/>
    <w:rPr>
      <w:rFonts w:ascii="Courier New" w:hAnsi="Courier New" w:cs="Courier New"/>
    </w:rPr>
  </w:style>
  <w:style w:type="character" w:customStyle="1" w:styleId="WW8Num34z2">
    <w:name w:val="WW8Num34z2"/>
    <w:rsid w:val="001D54D8"/>
    <w:rPr>
      <w:rFonts w:ascii="Wingdings" w:hAnsi="Wingdings"/>
    </w:rPr>
  </w:style>
  <w:style w:type="character" w:customStyle="1" w:styleId="WW8Num34z3">
    <w:name w:val="WW8Num34z3"/>
    <w:rsid w:val="001D54D8"/>
    <w:rPr>
      <w:rFonts w:ascii="Symbol" w:hAnsi="Symbol"/>
    </w:rPr>
  </w:style>
  <w:style w:type="character" w:customStyle="1" w:styleId="WW8Num38z0">
    <w:name w:val="WW8Num38z0"/>
    <w:rsid w:val="001D54D8"/>
    <w:rPr>
      <w:rFonts w:ascii="Arial" w:eastAsia="Calibri" w:hAnsi="Arial" w:cs="Arial"/>
    </w:rPr>
  </w:style>
  <w:style w:type="character" w:customStyle="1" w:styleId="WW8Num38z1">
    <w:name w:val="WW8Num38z1"/>
    <w:rsid w:val="001D54D8"/>
    <w:rPr>
      <w:rFonts w:ascii="Courier New" w:hAnsi="Courier New" w:cs="Courier New"/>
    </w:rPr>
  </w:style>
  <w:style w:type="character" w:customStyle="1" w:styleId="WW8Num38z2">
    <w:name w:val="WW8Num38z2"/>
    <w:rsid w:val="001D54D8"/>
    <w:rPr>
      <w:rFonts w:ascii="Wingdings" w:hAnsi="Wingdings"/>
    </w:rPr>
  </w:style>
  <w:style w:type="character" w:customStyle="1" w:styleId="WW8Num38z3">
    <w:name w:val="WW8Num38z3"/>
    <w:rsid w:val="001D54D8"/>
    <w:rPr>
      <w:rFonts w:ascii="Symbol" w:hAnsi="Symbol"/>
    </w:rPr>
  </w:style>
  <w:style w:type="character" w:customStyle="1" w:styleId="11">
    <w:name w:val="Основной шрифт абзаца1"/>
    <w:rsid w:val="001D54D8"/>
  </w:style>
  <w:style w:type="character" w:customStyle="1" w:styleId="12">
    <w:name w:val="Заголовок 1 Знак"/>
    <w:rsid w:val="001D54D8"/>
    <w:rPr>
      <w:rFonts w:ascii="AcadNusx" w:eastAsia="Times New Roman" w:hAnsi="AcadNusx" w:cs="Times New Roman"/>
      <w:sz w:val="40"/>
      <w:szCs w:val="20"/>
      <w:lang w:val="fr-FR"/>
    </w:rPr>
  </w:style>
  <w:style w:type="character" w:customStyle="1" w:styleId="20">
    <w:name w:val="Заголовок 2 Знак"/>
    <w:rsid w:val="001D54D8"/>
    <w:rPr>
      <w:rFonts w:ascii="AcadNusx" w:eastAsia="Times New Roman" w:hAnsi="AcadNusx" w:cs="Times New Roman"/>
      <w:b/>
      <w:bCs/>
      <w:sz w:val="20"/>
      <w:szCs w:val="24"/>
    </w:rPr>
  </w:style>
  <w:style w:type="character" w:customStyle="1" w:styleId="30">
    <w:name w:val="Заголовок 3 Знак"/>
    <w:rsid w:val="001D54D8"/>
    <w:rPr>
      <w:rFonts w:ascii="AcadNusx" w:eastAsia="Times New Roman" w:hAnsi="AcadNusx" w:cs="Times New Roman"/>
      <w:b/>
      <w:bCs/>
      <w:sz w:val="20"/>
      <w:szCs w:val="24"/>
    </w:rPr>
  </w:style>
  <w:style w:type="character" w:customStyle="1" w:styleId="5">
    <w:name w:val="Заголовок 5 Знак"/>
    <w:rsid w:val="001D54D8"/>
    <w:rPr>
      <w:rFonts w:eastAsia="Times New Roman" w:cs="Times New Roman"/>
      <w:b/>
      <w:bCs/>
      <w:i/>
      <w:iCs/>
      <w:sz w:val="26"/>
      <w:szCs w:val="26"/>
      <w:lang w:val="ru-RU"/>
    </w:rPr>
  </w:style>
  <w:style w:type="character" w:customStyle="1" w:styleId="7">
    <w:name w:val="Заголовок 7 Знак"/>
    <w:rsid w:val="001D54D8"/>
    <w:rPr>
      <w:rFonts w:ascii="Times New Roman" w:eastAsia="Times New Roman" w:hAnsi="Times New Roman" w:cs="Times New Roman"/>
      <w:szCs w:val="24"/>
      <w:u w:val="single"/>
      <w:lang w:val="fr-BE"/>
    </w:rPr>
  </w:style>
  <w:style w:type="character" w:customStyle="1" w:styleId="a3">
    <w:name w:val="Нижний колонтитул Знак"/>
    <w:rsid w:val="001D54D8"/>
    <w:rPr>
      <w:rFonts w:ascii="Times New Roman" w:eastAsia="Times New Roman" w:hAnsi="Times New Roman" w:cs="Times New Roman"/>
      <w:szCs w:val="24"/>
      <w:lang w:val="ru-RU"/>
    </w:rPr>
  </w:style>
  <w:style w:type="character" w:customStyle="1" w:styleId="a4">
    <w:name w:val="Верхний колонтитул Знак"/>
    <w:rsid w:val="001D54D8"/>
    <w:rPr>
      <w:rFonts w:ascii="Times New Roman" w:eastAsia="Times New Roman" w:hAnsi="Times New Roman" w:cs="Times New Roman"/>
      <w:szCs w:val="24"/>
      <w:lang w:val="ru-RU"/>
    </w:rPr>
  </w:style>
  <w:style w:type="character" w:customStyle="1" w:styleId="a9">
    <w:name w:val="Текст примечания Знак"/>
    <w:rsid w:val="001D54D8"/>
    <w:rPr>
      <w:rFonts w:ascii="Times New Roman" w:eastAsia="Times New Roman" w:hAnsi="Times New Roman" w:cs="Times New Roman"/>
      <w:sz w:val="20"/>
      <w:szCs w:val="20"/>
      <w:lang w:val="ru-RU"/>
    </w:rPr>
  </w:style>
  <w:style w:type="character" w:customStyle="1" w:styleId="aa">
    <w:name w:val="Основной текст с отступом Знак"/>
    <w:rsid w:val="001D54D8"/>
    <w:rPr>
      <w:rFonts w:ascii="Grigolia" w:eastAsia="Times New Roman" w:hAnsi="Grigolia" w:cs="Times New Roman"/>
      <w:szCs w:val="24"/>
      <w:lang w:val="de-DE"/>
    </w:rPr>
  </w:style>
  <w:style w:type="character" w:customStyle="1" w:styleId="ab">
    <w:name w:val="Красная строка Знак"/>
    <w:rsid w:val="001D54D8"/>
    <w:rPr>
      <w:rFonts w:ascii="Times New Roman" w:eastAsia="Times New Roman" w:hAnsi="Times New Roman" w:cs="Times New Roman"/>
      <w:sz w:val="24"/>
      <w:szCs w:val="24"/>
      <w:lang w:val="ru-RU" w:eastAsia="ru-RU"/>
    </w:rPr>
  </w:style>
  <w:style w:type="character" w:customStyle="1" w:styleId="21">
    <w:name w:val="Основной текст с отступом 2 Знак"/>
    <w:rsid w:val="001D54D8"/>
    <w:rPr>
      <w:rFonts w:ascii="Grigolia" w:eastAsia="Times New Roman" w:hAnsi="Grigolia" w:cs="Times New Roman"/>
      <w:b/>
      <w:bCs/>
      <w:szCs w:val="24"/>
      <w:lang w:val="de-DE"/>
    </w:rPr>
  </w:style>
  <w:style w:type="character" w:customStyle="1" w:styleId="31">
    <w:name w:val="Основной текст с отступом 3 Знак"/>
    <w:rsid w:val="001D54D8"/>
    <w:rPr>
      <w:rFonts w:ascii="Times New Roman" w:eastAsia="Times New Roman" w:hAnsi="Times New Roman" w:cs="Times New Roman"/>
      <w:sz w:val="16"/>
      <w:szCs w:val="16"/>
      <w:lang w:val="ru-RU"/>
    </w:rPr>
  </w:style>
  <w:style w:type="character" w:customStyle="1" w:styleId="ac">
    <w:name w:val="Тема примечания Знак"/>
    <w:rsid w:val="001D54D8"/>
    <w:rPr>
      <w:rFonts w:ascii="Times New Roman" w:eastAsia="Times New Roman" w:hAnsi="Times New Roman" w:cs="Times New Roman"/>
      <w:b/>
      <w:bCs/>
      <w:sz w:val="20"/>
      <w:szCs w:val="20"/>
      <w:lang w:val="ru-RU"/>
    </w:rPr>
  </w:style>
  <w:style w:type="character" w:customStyle="1" w:styleId="ad">
    <w:name w:val="Текст выноски Знак"/>
    <w:rsid w:val="001D54D8"/>
    <w:rPr>
      <w:rFonts w:ascii="Tahoma" w:eastAsia="Times New Roman" w:hAnsi="Tahoma" w:cs="Tahoma"/>
      <w:sz w:val="16"/>
      <w:szCs w:val="16"/>
      <w:lang w:val="ru-RU"/>
    </w:rPr>
  </w:style>
  <w:style w:type="character" w:customStyle="1" w:styleId="32">
    <w:name w:val="Основной текст 3 Знак"/>
    <w:rsid w:val="001D54D8"/>
    <w:rPr>
      <w:rFonts w:ascii="Times New Roman" w:eastAsia="Times New Roman" w:hAnsi="Times New Roman" w:cs="Times New Roman"/>
      <w:sz w:val="16"/>
      <w:szCs w:val="16"/>
      <w:lang w:val="ru-RU"/>
    </w:rPr>
  </w:style>
  <w:style w:type="character" w:customStyle="1" w:styleId="22">
    <w:name w:val="Основной текст 2 Знак"/>
    <w:rsid w:val="001D54D8"/>
    <w:rPr>
      <w:rFonts w:eastAsia="Times New Roman" w:cs="Times New Roman"/>
      <w:szCs w:val="24"/>
      <w:lang w:val="ru-RU"/>
    </w:rPr>
  </w:style>
  <w:style w:type="character" w:customStyle="1" w:styleId="ae">
    <w:name w:val="Схема документа Знак"/>
    <w:rsid w:val="001D54D8"/>
    <w:rPr>
      <w:rFonts w:ascii="Tahoma" w:eastAsia="Times New Roman" w:hAnsi="Tahoma" w:cs="Tahoma"/>
      <w:szCs w:val="24"/>
      <w:shd w:val="clear" w:color="auto" w:fill="000080"/>
      <w:lang w:val="ru-RU"/>
    </w:rPr>
  </w:style>
  <w:style w:type="character" w:customStyle="1" w:styleId="af">
    <w:name w:val="Текст Знак"/>
    <w:rsid w:val="001D54D8"/>
    <w:rPr>
      <w:rFonts w:ascii="Courier New" w:eastAsia="Times New Roman" w:hAnsi="Courier New" w:cs="Courier New"/>
      <w:sz w:val="20"/>
      <w:szCs w:val="20"/>
      <w:lang w:val="ru-RU"/>
    </w:rPr>
  </w:style>
  <w:style w:type="character" w:customStyle="1" w:styleId="af0">
    <w:name w:val="Основной текст Знак"/>
    <w:rsid w:val="001D54D8"/>
    <w:rPr>
      <w:rFonts w:ascii="Times New Roman" w:eastAsia="Times New Roman" w:hAnsi="Times New Roman" w:cs="Times New Roman"/>
      <w:szCs w:val="24"/>
    </w:rPr>
  </w:style>
  <w:style w:type="character" w:customStyle="1" w:styleId="NumberingSymbols">
    <w:name w:val="Numbering Symbols"/>
    <w:rsid w:val="001D54D8"/>
  </w:style>
  <w:style w:type="paragraph" w:customStyle="1" w:styleId="Heading">
    <w:name w:val="Heading"/>
    <w:basedOn w:val="Normal"/>
    <w:next w:val="BodyText"/>
    <w:rsid w:val="001D54D8"/>
    <w:pPr>
      <w:keepNext/>
      <w:suppressAutoHyphens/>
      <w:spacing w:before="240" w:after="120" w:line="240" w:lineRule="auto"/>
    </w:pPr>
    <w:rPr>
      <w:rFonts w:ascii="Nimbus Sans L" w:eastAsia="DejaVu Sans" w:hAnsi="Nimbus Sans L" w:cs="DejaVu Sans"/>
      <w:sz w:val="28"/>
      <w:szCs w:val="28"/>
      <w:lang w:val="ru-RU" w:eastAsia="ar-SA"/>
    </w:rPr>
  </w:style>
  <w:style w:type="paragraph" w:styleId="List">
    <w:name w:val="List"/>
    <w:basedOn w:val="BodyText"/>
    <w:rsid w:val="001D54D8"/>
    <w:pPr>
      <w:widowControl/>
      <w:suppressAutoHyphens/>
    </w:pPr>
    <w:rPr>
      <w:rFonts w:ascii="Sylfaen" w:eastAsia="Times New Roman" w:hAnsi="Sylfaen" w:cs="Sylfaen"/>
      <w:sz w:val="24"/>
      <w:szCs w:val="24"/>
      <w:lang w:val="en-US" w:eastAsia="ar-SA"/>
    </w:rPr>
  </w:style>
  <w:style w:type="paragraph" w:customStyle="1" w:styleId="Index">
    <w:name w:val="Index"/>
    <w:basedOn w:val="Normal"/>
    <w:rsid w:val="001D54D8"/>
    <w:pPr>
      <w:suppressLineNumbers/>
      <w:suppressAutoHyphens/>
      <w:spacing w:after="0" w:line="240" w:lineRule="auto"/>
    </w:pPr>
    <w:rPr>
      <w:rFonts w:ascii="Sylfaen" w:eastAsia="Times New Roman" w:hAnsi="Sylfaen" w:cs="Sylfaen"/>
      <w:sz w:val="24"/>
      <w:szCs w:val="24"/>
      <w:lang w:val="ru-RU" w:eastAsia="ar-SA"/>
    </w:rPr>
  </w:style>
  <w:style w:type="paragraph" w:customStyle="1" w:styleId="13">
    <w:name w:val="Текст примечания1"/>
    <w:basedOn w:val="Normal"/>
    <w:rsid w:val="001D54D8"/>
    <w:pPr>
      <w:suppressAutoHyphens/>
      <w:spacing w:after="0" w:line="240" w:lineRule="auto"/>
    </w:pPr>
    <w:rPr>
      <w:rFonts w:ascii="Times New Roman" w:eastAsia="Times New Roman" w:hAnsi="Times New Roman" w:cs="Sylfaen"/>
      <w:sz w:val="20"/>
      <w:szCs w:val="20"/>
      <w:lang w:val="ru-RU" w:eastAsia="ar-SA"/>
    </w:rPr>
  </w:style>
  <w:style w:type="paragraph" w:customStyle="1" w:styleId="14">
    <w:name w:val="Маркированный список1"/>
    <w:basedOn w:val="Normal"/>
    <w:rsid w:val="001D54D8"/>
    <w:pPr>
      <w:suppressAutoHyphens/>
      <w:spacing w:after="0" w:line="240" w:lineRule="auto"/>
    </w:pPr>
    <w:rPr>
      <w:rFonts w:ascii="Times New Roman" w:eastAsia="Times New Roman" w:hAnsi="Times New Roman" w:cs="Sylfaen"/>
      <w:sz w:val="24"/>
      <w:szCs w:val="24"/>
      <w:lang w:val="ru-RU" w:eastAsia="ar-SA"/>
    </w:rPr>
  </w:style>
  <w:style w:type="paragraph" w:customStyle="1" w:styleId="210">
    <w:name w:val="Маркированный список 21"/>
    <w:basedOn w:val="Normal"/>
    <w:rsid w:val="001D54D8"/>
    <w:pPr>
      <w:suppressAutoHyphens/>
      <w:spacing w:after="0" w:line="240" w:lineRule="auto"/>
      <w:ind w:left="1004" w:hanging="360"/>
    </w:pPr>
    <w:rPr>
      <w:rFonts w:ascii="Times New Roman" w:eastAsia="Times New Roman" w:hAnsi="Times New Roman" w:cs="Sylfaen"/>
      <w:sz w:val="24"/>
      <w:szCs w:val="24"/>
      <w:lang w:eastAsia="ar-SA"/>
    </w:rPr>
  </w:style>
  <w:style w:type="paragraph" w:customStyle="1" w:styleId="15">
    <w:name w:val="Красная строка1"/>
    <w:basedOn w:val="BodyText"/>
    <w:rsid w:val="001D54D8"/>
    <w:pPr>
      <w:widowControl/>
      <w:suppressAutoHyphens/>
      <w:ind w:firstLine="210"/>
    </w:pPr>
    <w:rPr>
      <w:rFonts w:ascii="Times New Roman" w:eastAsia="Times New Roman" w:hAnsi="Times New Roman" w:cs="Sylfaen"/>
      <w:sz w:val="24"/>
      <w:szCs w:val="24"/>
      <w:lang w:val="en-US" w:eastAsia="ar-SA"/>
    </w:rPr>
  </w:style>
  <w:style w:type="paragraph" w:customStyle="1" w:styleId="211">
    <w:name w:val="Основной текст с отступом 21"/>
    <w:basedOn w:val="Normal"/>
    <w:rsid w:val="001D54D8"/>
    <w:pPr>
      <w:suppressAutoHyphens/>
      <w:spacing w:after="0" w:line="240" w:lineRule="auto"/>
      <w:ind w:firstLine="708"/>
    </w:pPr>
    <w:rPr>
      <w:rFonts w:ascii="Grigolia" w:eastAsia="Times New Roman" w:hAnsi="Grigolia" w:cs="Sylfaen"/>
      <w:b/>
      <w:bCs/>
      <w:sz w:val="24"/>
      <w:szCs w:val="24"/>
      <w:lang w:val="de-DE" w:eastAsia="ar-SA"/>
    </w:rPr>
  </w:style>
  <w:style w:type="paragraph" w:customStyle="1" w:styleId="310">
    <w:name w:val="Основной текст с отступом 31"/>
    <w:basedOn w:val="Normal"/>
    <w:rsid w:val="001D54D8"/>
    <w:pPr>
      <w:suppressAutoHyphens/>
      <w:spacing w:after="120" w:line="240" w:lineRule="auto"/>
      <w:ind w:left="283"/>
    </w:pPr>
    <w:rPr>
      <w:rFonts w:ascii="Times New Roman" w:eastAsia="Times New Roman" w:hAnsi="Times New Roman" w:cs="Sylfaen"/>
      <w:sz w:val="16"/>
      <w:szCs w:val="16"/>
      <w:lang w:val="ru-RU" w:eastAsia="ar-SA"/>
    </w:rPr>
  </w:style>
  <w:style w:type="paragraph" w:customStyle="1" w:styleId="16">
    <w:name w:val="Цитата1"/>
    <w:basedOn w:val="Normal"/>
    <w:rsid w:val="001D54D8"/>
    <w:pPr>
      <w:suppressAutoHyphens/>
      <w:spacing w:after="0" w:line="240" w:lineRule="auto"/>
      <w:ind w:left="-180" w:right="180"/>
    </w:pPr>
    <w:rPr>
      <w:rFonts w:ascii="Times New Roman" w:eastAsia="Times New Roman" w:hAnsi="Times New Roman" w:cs="Sylfaen"/>
      <w:sz w:val="24"/>
      <w:szCs w:val="24"/>
      <w:lang w:val="fr-FR" w:eastAsia="ar-SA"/>
    </w:rPr>
  </w:style>
  <w:style w:type="paragraph" w:customStyle="1" w:styleId="311">
    <w:name w:val="Основной текст 31"/>
    <w:basedOn w:val="Normal"/>
    <w:rsid w:val="001D54D8"/>
    <w:pPr>
      <w:suppressAutoHyphens/>
      <w:spacing w:after="120" w:line="240" w:lineRule="auto"/>
    </w:pPr>
    <w:rPr>
      <w:rFonts w:ascii="Times New Roman" w:eastAsia="Times New Roman" w:hAnsi="Times New Roman" w:cs="Sylfaen"/>
      <w:sz w:val="16"/>
      <w:szCs w:val="16"/>
      <w:lang w:val="ru-RU" w:eastAsia="ar-SA"/>
    </w:rPr>
  </w:style>
  <w:style w:type="paragraph" w:customStyle="1" w:styleId="212">
    <w:name w:val="Основной текст 21"/>
    <w:basedOn w:val="Normal"/>
    <w:rsid w:val="001D54D8"/>
    <w:pPr>
      <w:suppressAutoHyphens/>
      <w:spacing w:after="120" w:line="480" w:lineRule="auto"/>
    </w:pPr>
    <w:rPr>
      <w:rFonts w:ascii="Sylfaen" w:eastAsia="Times New Roman" w:hAnsi="Sylfaen" w:cs="Sylfaen"/>
      <w:sz w:val="24"/>
      <w:szCs w:val="24"/>
      <w:lang w:val="ru-RU" w:eastAsia="ar-SA"/>
    </w:rPr>
  </w:style>
  <w:style w:type="paragraph" w:customStyle="1" w:styleId="17">
    <w:name w:val="Схема документа1"/>
    <w:basedOn w:val="Normal"/>
    <w:rsid w:val="001D54D8"/>
    <w:pPr>
      <w:shd w:val="clear" w:color="auto" w:fill="000080"/>
      <w:suppressAutoHyphens/>
      <w:spacing w:after="0" w:line="240" w:lineRule="auto"/>
    </w:pPr>
    <w:rPr>
      <w:rFonts w:ascii="Tahoma" w:eastAsia="Times New Roman" w:hAnsi="Tahoma" w:cs="Tahoma"/>
      <w:sz w:val="24"/>
      <w:szCs w:val="24"/>
      <w:lang w:val="ru-RU" w:eastAsia="ar-SA"/>
    </w:rPr>
  </w:style>
  <w:style w:type="paragraph" w:customStyle="1" w:styleId="18">
    <w:name w:val="Текст1"/>
    <w:basedOn w:val="Normal"/>
    <w:rsid w:val="001D54D8"/>
    <w:pPr>
      <w:suppressAutoHyphens/>
      <w:spacing w:after="0" w:line="240" w:lineRule="auto"/>
    </w:pPr>
    <w:rPr>
      <w:rFonts w:ascii="Courier New" w:eastAsia="Times New Roman" w:hAnsi="Courier New" w:cs="Courier New"/>
      <w:sz w:val="20"/>
      <w:szCs w:val="20"/>
      <w:lang w:val="ru-RU" w:eastAsia="ar-SA"/>
    </w:rPr>
  </w:style>
  <w:style w:type="paragraph" w:customStyle="1" w:styleId="TableContents">
    <w:name w:val="Table Contents"/>
    <w:basedOn w:val="Normal"/>
    <w:rsid w:val="001D54D8"/>
    <w:pPr>
      <w:suppressLineNumbers/>
      <w:suppressAutoHyphens/>
      <w:spacing w:after="0" w:line="240" w:lineRule="auto"/>
    </w:pPr>
    <w:rPr>
      <w:rFonts w:ascii="Times New Roman" w:eastAsia="Times New Roman" w:hAnsi="Times New Roman" w:cs="Sylfaen"/>
      <w:sz w:val="24"/>
      <w:szCs w:val="24"/>
      <w:lang w:val="ru-RU" w:eastAsia="ar-SA"/>
    </w:rPr>
  </w:style>
  <w:style w:type="paragraph" w:customStyle="1" w:styleId="TableHeading">
    <w:name w:val="Table Heading"/>
    <w:basedOn w:val="TableContents"/>
    <w:rsid w:val="001D54D8"/>
    <w:pPr>
      <w:jc w:val="center"/>
    </w:pPr>
    <w:rPr>
      <w:b/>
      <w:bCs/>
    </w:rPr>
  </w:style>
  <w:style w:type="paragraph" w:customStyle="1" w:styleId="Framecontents">
    <w:name w:val="Frame contents"/>
    <w:basedOn w:val="BodyText"/>
    <w:rsid w:val="001D54D8"/>
    <w:pPr>
      <w:widowControl/>
      <w:suppressAutoHyphens/>
    </w:pPr>
    <w:rPr>
      <w:rFonts w:ascii="Times New Roman" w:eastAsia="Times New Roman" w:hAnsi="Times New Roman" w:cs="Sylfaen"/>
      <w:sz w:val="24"/>
      <w:szCs w:val="24"/>
      <w:lang w:val="en-US" w:eastAsia="ar-SA"/>
    </w:rPr>
  </w:style>
  <w:style w:type="paragraph" w:customStyle="1" w:styleId="BalloonText1">
    <w:name w:val="Balloon Text1"/>
    <w:basedOn w:val="Normal"/>
    <w:rsid w:val="001D54D8"/>
    <w:pPr>
      <w:suppressAutoHyphens/>
      <w:spacing w:after="0" w:line="240" w:lineRule="auto"/>
    </w:pPr>
    <w:rPr>
      <w:rFonts w:ascii="Tahoma" w:eastAsia="Times New Roman" w:hAnsi="Tahoma" w:cs="Tahoma"/>
      <w:sz w:val="16"/>
      <w:szCs w:val="16"/>
      <w:lang w:val="ru-RU" w:eastAsia="ar-SA"/>
    </w:rPr>
  </w:style>
  <w:style w:type="character" w:customStyle="1" w:styleId="WW-Absatz-Standardschriftart1111111111111">
    <w:name w:val="WW-Absatz-Standardschriftart1111111111111"/>
    <w:rsid w:val="001D54D8"/>
  </w:style>
  <w:style w:type="character" w:customStyle="1" w:styleId="WW-Absatz-Standardschriftart11111111111111">
    <w:name w:val="WW-Absatz-Standardschriftart11111111111111"/>
    <w:rsid w:val="001D54D8"/>
  </w:style>
  <w:style w:type="character" w:customStyle="1" w:styleId="WW-Absatz-Standardschriftart111111111111111">
    <w:name w:val="WW-Absatz-Standardschriftart111111111111111"/>
    <w:rsid w:val="001D54D8"/>
  </w:style>
  <w:style w:type="character" w:customStyle="1" w:styleId="WW-Absatz-Standardschriftart1111111111111111">
    <w:name w:val="WW-Absatz-Standardschriftart1111111111111111"/>
    <w:rsid w:val="001D54D8"/>
  </w:style>
  <w:style w:type="character" w:customStyle="1" w:styleId="WW-Absatz-Standardschriftart11111111111111111">
    <w:name w:val="WW-Absatz-Standardschriftart11111111111111111"/>
    <w:rsid w:val="001D54D8"/>
  </w:style>
  <w:style w:type="character" w:customStyle="1" w:styleId="WW-Absatz-Standardschriftart111111111111111111">
    <w:name w:val="WW-Absatz-Standardschriftart111111111111111111"/>
    <w:rsid w:val="001D54D8"/>
  </w:style>
  <w:style w:type="character" w:customStyle="1" w:styleId="WW-Absatz-Standardschriftart1111111111111111111">
    <w:name w:val="WW-Absatz-Standardschriftart1111111111111111111"/>
    <w:rsid w:val="001D54D8"/>
  </w:style>
  <w:style w:type="character" w:customStyle="1" w:styleId="WW-Absatz-Standardschriftart11111111111111111111">
    <w:name w:val="WW-Absatz-Standardschriftart11111111111111111111"/>
    <w:rsid w:val="001D54D8"/>
  </w:style>
  <w:style w:type="character" w:customStyle="1" w:styleId="WW-Absatz-Standardschriftart111111111111111111111">
    <w:name w:val="WW-Absatz-Standardschriftart111111111111111111111"/>
    <w:rsid w:val="001D54D8"/>
  </w:style>
  <w:style w:type="character" w:customStyle="1" w:styleId="WW-Absatz-Standardschriftart1111111111111111111111">
    <w:name w:val="WW-Absatz-Standardschriftart1111111111111111111111"/>
    <w:rsid w:val="001D54D8"/>
  </w:style>
  <w:style w:type="character" w:customStyle="1" w:styleId="WW-Absatz-Standardschriftart11111111111111111111111">
    <w:name w:val="WW-Absatz-Standardschriftart11111111111111111111111"/>
    <w:rsid w:val="001D54D8"/>
  </w:style>
  <w:style w:type="character" w:customStyle="1" w:styleId="WW-Absatz-Standardschriftart111111111111111111111111">
    <w:name w:val="WW-Absatz-Standardschriftart111111111111111111111111"/>
    <w:rsid w:val="001D54D8"/>
  </w:style>
  <w:style w:type="character" w:customStyle="1" w:styleId="Bullets">
    <w:name w:val="Bullets"/>
    <w:rsid w:val="001D54D8"/>
    <w:rPr>
      <w:rFonts w:ascii="OpenSymbol" w:eastAsia="OpenSymbol" w:hAnsi="OpenSymbol" w:cs="OpenSymbol"/>
    </w:rPr>
  </w:style>
  <w:style w:type="character" w:customStyle="1" w:styleId="CharChar260">
    <w:name w:val=" Char Char26"/>
    <w:locked/>
    <w:rsid w:val="001D54D8"/>
    <w:rPr>
      <w:rFonts w:ascii="AcadNusx" w:eastAsia="Calibri" w:hAnsi="AcadNusx"/>
      <w:sz w:val="40"/>
      <w:lang w:val="fr-FR" w:eastAsia="en-US" w:bidi="ar-SA"/>
    </w:rPr>
  </w:style>
  <w:style w:type="character" w:customStyle="1" w:styleId="CharChar250">
    <w:name w:val=" Char Char25"/>
    <w:locked/>
    <w:rsid w:val="001D54D8"/>
    <w:rPr>
      <w:rFonts w:ascii="AcadNusx" w:eastAsia="Calibri" w:hAnsi="AcadNusx"/>
      <w:b/>
      <w:bCs/>
      <w:szCs w:val="24"/>
      <w:lang w:val="en-US" w:eastAsia="en-US" w:bidi="ar-SA"/>
    </w:rPr>
  </w:style>
  <w:style w:type="character" w:customStyle="1" w:styleId="CharChar240">
    <w:name w:val=" Char Char24"/>
    <w:locked/>
    <w:rsid w:val="001D54D8"/>
    <w:rPr>
      <w:rFonts w:ascii="AcadNusx" w:eastAsia="Calibri" w:hAnsi="AcadNusx"/>
      <w:b/>
      <w:bCs/>
      <w:szCs w:val="24"/>
      <w:lang w:val="en-US" w:eastAsia="en-US" w:bidi="ar-SA"/>
    </w:rPr>
  </w:style>
  <w:style w:type="character" w:customStyle="1" w:styleId="CharChar230">
    <w:name w:val=" Char Char23"/>
    <w:locked/>
    <w:rsid w:val="001D54D8"/>
    <w:rPr>
      <w:rFonts w:ascii="Sylfaen" w:eastAsia="Calibri" w:hAnsi="Sylfaen"/>
      <w:b/>
      <w:bCs/>
      <w:i/>
      <w:iCs/>
      <w:sz w:val="26"/>
      <w:szCs w:val="26"/>
      <w:lang w:val="ru-RU" w:eastAsia="ru-RU" w:bidi="ar-SA"/>
    </w:rPr>
  </w:style>
  <w:style w:type="character" w:customStyle="1" w:styleId="CharChar220">
    <w:name w:val=" Char Char22"/>
    <w:locked/>
    <w:rsid w:val="001D54D8"/>
    <w:rPr>
      <w:rFonts w:eastAsia="Calibri"/>
      <w:sz w:val="24"/>
      <w:szCs w:val="24"/>
      <w:u w:val="single"/>
      <w:lang w:val="fr-BE" w:eastAsia="en-US" w:bidi="ar-SA"/>
    </w:rPr>
  </w:style>
  <w:style w:type="character" w:customStyle="1" w:styleId="CharChar210">
    <w:name w:val=" Char Char21"/>
    <w:locked/>
    <w:rsid w:val="001D54D8"/>
    <w:rPr>
      <w:rFonts w:eastAsia="Calibri"/>
      <w:sz w:val="24"/>
      <w:szCs w:val="24"/>
      <w:lang w:val="ru-RU" w:eastAsia="ru-RU" w:bidi="ar-SA"/>
    </w:rPr>
  </w:style>
  <w:style w:type="character" w:customStyle="1" w:styleId="CharChar200">
    <w:name w:val=" Char Char20"/>
    <w:locked/>
    <w:rsid w:val="001D54D8"/>
    <w:rPr>
      <w:rFonts w:eastAsia="Calibri"/>
      <w:sz w:val="24"/>
      <w:szCs w:val="24"/>
      <w:lang w:val="ru-RU" w:eastAsia="ru-RU" w:bidi="ar-SA"/>
    </w:rPr>
  </w:style>
  <w:style w:type="character" w:customStyle="1" w:styleId="CharChar190">
    <w:name w:val=" Char Char19"/>
    <w:locked/>
    <w:rsid w:val="001D54D8"/>
    <w:rPr>
      <w:rFonts w:eastAsia="Calibri"/>
      <w:lang w:val="ru-RU" w:eastAsia="ru-RU" w:bidi="ar-SA"/>
    </w:rPr>
  </w:style>
  <w:style w:type="character" w:customStyle="1" w:styleId="CharChar180">
    <w:name w:val=" Char Char18"/>
    <w:locked/>
    <w:rsid w:val="001D54D8"/>
    <w:rPr>
      <w:rFonts w:eastAsia="Calibri"/>
      <w:sz w:val="24"/>
      <w:szCs w:val="24"/>
      <w:lang w:val="en-US" w:eastAsia="en-US" w:bidi="ar-SA"/>
    </w:rPr>
  </w:style>
  <w:style w:type="character" w:customStyle="1" w:styleId="CharChar170">
    <w:name w:val=" Char Char17"/>
    <w:locked/>
    <w:rsid w:val="001D54D8"/>
    <w:rPr>
      <w:rFonts w:ascii="Grigolia" w:eastAsia="Calibri" w:hAnsi="Grigolia"/>
      <w:sz w:val="24"/>
      <w:szCs w:val="24"/>
      <w:lang w:val="de-DE" w:eastAsia="ru-RU" w:bidi="ar-SA"/>
    </w:rPr>
  </w:style>
  <w:style w:type="character" w:customStyle="1" w:styleId="CharChar160">
    <w:name w:val=" Char Char16"/>
    <w:locked/>
    <w:rsid w:val="001D54D8"/>
    <w:rPr>
      <w:rFonts w:ascii="Times New Roman" w:eastAsia="Calibri" w:hAnsi="Times New Roman" w:cs="Times New Roman"/>
      <w:sz w:val="24"/>
      <w:szCs w:val="24"/>
      <w:lang w:val="ru-RU" w:eastAsia="ru-RU"/>
    </w:rPr>
  </w:style>
  <w:style w:type="character" w:customStyle="1" w:styleId="CharChar150">
    <w:name w:val=" Char Char15"/>
    <w:locked/>
    <w:rsid w:val="001D54D8"/>
    <w:rPr>
      <w:rFonts w:ascii="Grigolia" w:eastAsia="Calibri" w:hAnsi="Grigolia"/>
      <w:b/>
      <w:bCs/>
      <w:sz w:val="24"/>
      <w:szCs w:val="24"/>
      <w:lang w:val="de-DE" w:eastAsia="ru-RU" w:bidi="ar-SA"/>
    </w:rPr>
  </w:style>
  <w:style w:type="character" w:customStyle="1" w:styleId="CharChar140">
    <w:name w:val=" Char Char14"/>
    <w:locked/>
    <w:rsid w:val="001D54D8"/>
    <w:rPr>
      <w:rFonts w:eastAsia="Calibri"/>
      <w:sz w:val="16"/>
      <w:szCs w:val="16"/>
      <w:lang w:val="ru-RU" w:eastAsia="ru-RU" w:bidi="ar-SA"/>
    </w:rPr>
  </w:style>
  <w:style w:type="character" w:customStyle="1" w:styleId="CharChar130">
    <w:name w:val=" Char Char13"/>
    <w:locked/>
    <w:rsid w:val="001D54D8"/>
    <w:rPr>
      <w:rFonts w:eastAsia="Calibri"/>
      <w:b/>
      <w:bCs/>
      <w:lang w:val="ru-RU" w:eastAsia="ru-RU" w:bidi="ar-SA"/>
    </w:rPr>
  </w:style>
  <w:style w:type="character" w:customStyle="1" w:styleId="CharChar120">
    <w:name w:val=" Char Char12"/>
    <w:locked/>
    <w:rsid w:val="001D54D8"/>
    <w:rPr>
      <w:rFonts w:ascii="Tahoma" w:eastAsia="Calibri" w:hAnsi="Tahoma" w:cs="Tahoma"/>
      <w:sz w:val="16"/>
      <w:szCs w:val="16"/>
      <w:lang w:val="ru-RU" w:eastAsia="ru-RU" w:bidi="ar-SA"/>
    </w:rPr>
  </w:style>
  <w:style w:type="character" w:customStyle="1" w:styleId="CharChar100">
    <w:name w:val=" Char Char10"/>
    <w:locked/>
    <w:rsid w:val="001D54D8"/>
    <w:rPr>
      <w:rFonts w:eastAsia="Calibri"/>
      <w:sz w:val="16"/>
      <w:szCs w:val="16"/>
      <w:lang w:val="ru-RU" w:eastAsia="ru-RU" w:bidi="ar-SA"/>
    </w:rPr>
  </w:style>
  <w:style w:type="character" w:customStyle="1" w:styleId="CharChar90">
    <w:name w:val=" Char Char9"/>
    <w:locked/>
    <w:rsid w:val="001D54D8"/>
    <w:rPr>
      <w:rFonts w:ascii="Sylfaen" w:eastAsia="Calibri" w:hAnsi="Sylfaen"/>
      <w:sz w:val="24"/>
      <w:szCs w:val="24"/>
      <w:lang w:val="ru-RU" w:eastAsia="ru-RU" w:bidi="ar-SA"/>
    </w:rPr>
  </w:style>
  <w:style w:type="character" w:customStyle="1" w:styleId="CharChar112">
    <w:name w:val=" Char Char11"/>
    <w:locked/>
    <w:rsid w:val="001D54D8"/>
    <w:rPr>
      <w:rFonts w:eastAsia="Calibri"/>
      <w:sz w:val="24"/>
      <w:szCs w:val="24"/>
      <w:lang w:val="en-US" w:eastAsia="en-US" w:bidi="ar-SA"/>
    </w:rPr>
  </w:style>
  <w:style w:type="character" w:customStyle="1" w:styleId="abzacixmlChar">
    <w:name w:val="abzaci_xml Char"/>
    <w:link w:val="abzacixml"/>
    <w:locked/>
    <w:rsid w:val="001D54D8"/>
    <w:rPr>
      <w:rFonts w:ascii="Sylfaen" w:eastAsia="Times New Roman" w:hAnsi="Sylfaen" w:cs="Sylfaen"/>
      <w:sz w:val="20"/>
      <w:szCs w:val="20"/>
      <w:lang w:val="ka-GE"/>
    </w:rPr>
  </w:style>
  <w:style w:type="table" w:customStyle="1" w:styleId="TableGrid1">
    <w:name w:val="Table Grid1"/>
    <w:basedOn w:val="TableNormal"/>
    <w:next w:val="TableGrid"/>
    <w:rsid w:val="001D54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1D54D8"/>
    <w:rPr>
      <w:rFonts w:cs="Times New Roman"/>
    </w:rPr>
  </w:style>
  <w:style w:type="character" w:customStyle="1" w:styleId="st">
    <w:name w:val="st"/>
    <w:rsid w:val="001D54D8"/>
    <w:rPr>
      <w:rFonts w:cs="Times New Roman"/>
    </w:rPr>
  </w:style>
  <w:style w:type="character" w:customStyle="1" w:styleId="mw-headline">
    <w:name w:val="mw-headline"/>
    <w:rsid w:val="001D54D8"/>
    <w:rPr>
      <w:rFonts w:cs="Times New Roman"/>
    </w:rPr>
  </w:style>
  <w:style w:type="paragraph" w:customStyle="1" w:styleId="Standard">
    <w:name w:val="Standard"/>
    <w:rsid w:val="001D54D8"/>
    <w:pPr>
      <w:widowControl w:val="0"/>
      <w:suppressAutoHyphens/>
      <w:autoSpaceDN w:val="0"/>
      <w:spacing w:after="0" w:line="240" w:lineRule="auto"/>
      <w:textAlignment w:val="baseline"/>
    </w:pPr>
    <w:rPr>
      <w:rFonts w:ascii="Times New Roman" w:eastAsia="Times New Roman" w:hAnsi="Times New Roman" w:cs="Lohit Devanagari"/>
      <w:kern w:val="3"/>
      <w:sz w:val="24"/>
      <w:szCs w:val="24"/>
      <w:lang w:val="ru-RU" w:eastAsia="zh-CN" w:bidi="hi-IN"/>
    </w:rPr>
  </w:style>
  <w:style w:type="paragraph" w:customStyle="1" w:styleId="Textbody">
    <w:name w:val="Text body"/>
    <w:basedOn w:val="Standard"/>
    <w:rsid w:val="001D54D8"/>
    <w:pPr>
      <w:spacing w:after="120"/>
    </w:pPr>
  </w:style>
  <w:style w:type="character" w:customStyle="1" w:styleId="WW8Num382z0">
    <w:name w:val="WW8Num382z0"/>
    <w:rsid w:val="001D54D8"/>
    <w:rPr>
      <w:rFonts w:ascii="Symbol" w:hAnsi="Symbol"/>
    </w:rPr>
  </w:style>
  <w:style w:type="character" w:customStyle="1" w:styleId="WW8Num382z1">
    <w:name w:val="WW8Num382z1"/>
    <w:rsid w:val="001D54D8"/>
    <w:rPr>
      <w:rFonts w:ascii="Courier New" w:hAnsi="Courier New"/>
    </w:rPr>
  </w:style>
  <w:style w:type="character" w:customStyle="1" w:styleId="WW8Num382z2">
    <w:name w:val="WW8Num382z2"/>
    <w:rsid w:val="001D54D8"/>
    <w:rPr>
      <w:rFonts w:ascii="Wingdings" w:hAnsi="Wingdings"/>
    </w:rPr>
  </w:style>
  <w:style w:type="character" w:customStyle="1" w:styleId="WW8Num290z0">
    <w:name w:val="WW8Num290z0"/>
    <w:rsid w:val="001D54D8"/>
    <w:rPr>
      <w:b/>
    </w:rPr>
  </w:style>
  <w:style w:type="character" w:customStyle="1" w:styleId="WW8Num259z0">
    <w:name w:val="WW8Num259z0"/>
    <w:rsid w:val="001D54D8"/>
    <w:rPr>
      <w:rFonts w:ascii="Symbol" w:hAnsi="Symbol"/>
    </w:rPr>
  </w:style>
  <w:style w:type="character" w:customStyle="1" w:styleId="WW8Num259z1">
    <w:name w:val="WW8Num259z1"/>
    <w:rsid w:val="001D54D8"/>
  </w:style>
  <w:style w:type="character" w:customStyle="1" w:styleId="WW8Num61z0">
    <w:name w:val="WW8Num61z0"/>
    <w:rsid w:val="001D54D8"/>
    <w:rPr>
      <w:rFonts w:ascii="Symbol" w:hAnsi="Symbol"/>
    </w:rPr>
  </w:style>
  <w:style w:type="character" w:customStyle="1" w:styleId="WW8Num61z1">
    <w:name w:val="WW8Num61z1"/>
    <w:rsid w:val="001D54D8"/>
    <w:rPr>
      <w:rFonts w:ascii="Courier New" w:hAnsi="Courier New"/>
    </w:rPr>
  </w:style>
  <w:style w:type="character" w:customStyle="1" w:styleId="WW8Num61z2">
    <w:name w:val="WW8Num61z2"/>
    <w:rsid w:val="001D54D8"/>
    <w:rPr>
      <w:rFonts w:ascii="Wingdings" w:hAnsi="Wingdings"/>
    </w:rPr>
  </w:style>
  <w:style w:type="character" w:customStyle="1" w:styleId="WW8Num23z0">
    <w:name w:val="WW8Num23z0"/>
    <w:rsid w:val="001D54D8"/>
    <w:rPr>
      <w:rFonts w:ascii="Symbol" w:hAnsi="Symbol"/>
    </w:rPr>
  </w:style>
  <w:style w:type="character" w:customStyle="1" w:styleId="WW8Num23z2">
    <w:name w:val="WW8Num23z2"/>
    <w:rsid w:val="001D54D8"/>
    <w:rPr>
      <w:rFonts w:ascii="Wingdings" w:hAnsi="Wingdings"/>
    </w:rPr>
  </w:style>
  <w:style w:type="character" w:customStyle="1" w:styleId="WW8Num171z0">
    <w:name w:val="WW8Num171z0"/>
    <w:rsid w:val="001D54D8"/>
    <w:rPr>
      <w:rFonts w:ascii="Symbol" w:hAnsi="Symbol"/>
    </w:rPr>
  </w:style>
  <w:style w:type="character" w:customStyle="1" w:styleId="WW8Num171z1">
    <w:name w:val="WW8Num171z1"/>
    <w:rsid w:val="001D54D8"/>
    <w:rPr>
      <w:rFonts w:ascii="Courier New" w:hAnsi="Courier New"/>
    </w:rPr>
  </w:style>
  <w:style w:type="character" w:customStyle="1" w:styleId="WW8Num171z2">
    <w:name w:val="WW8Num171z2"/>
    <w:rsid w:val="001D54D8"/>
    <w:rPr>
      <w:rFonts w:ascii="Wingdings" w:hAnsi="Wingdings"/>
    </w:rPr>
  </w:style>
  <w:style w:type="character" w:customStyle="1" w:styleId="WW8Num435z0">
    <w:name w:val="WW8Num435z0"/>
    <w:rsid w:val="001D54D8"/>
    <w:rPr>
      <w:rFonts w:ascii="Symbol" w:hAnsi="Symbol"/>
    </w:rPr>
  </w:style>
  <w:style w:type="character" w:customStyle="1" w:styleId="WW8Num435z1">
    <w:name w:val="WW8Num435z1"/>
    <w:rsid w:val="001D54D8"/>
    <w:rPr>
      <w:rFonts w:ascii="Courier New" w:hAnsi="Courier New"/>
    </w:rPr>
  </w:style>
  <w:style w:type="character" w:customStyle="1" w:styleId="WW8Num435z2">
    <w:name w:val="WW8Num435z2"/>
    <w:rsid w:val="001D54D8"/>
    <w:rPr>
      <w:rFonts w:ascii="Wingdings" w:hAnsi="Wingdings"/>
    </w:rPr>
  </w:style>
  <w:style w:type="character" w:customStyle="1" w:styleId="WW8Num79z0">
    <w:name w:val="WW8Num79z0"/>
    <w:rsid w:val="001D54D8"/>
    <w:rPr>
      <w:rFonts w:ascii="Symbol" w:hAnsi="Symbol"/>
    </w:rPr>
  </w:style>
  <w:style w:type="character" w:customStyle="1" w:styleId="WW8Num79z1">
    <w:name w:val="WW8Num79z1"/>
    <w:rsid w:val="001D54D8"/>
    <w:rPr>
      <w:rFonts w:ascii="Courier New" w:hAnsi="Courier New"/>
    </w:rPr>
  </w:style>
  <w:style w:type="character" w:customStyle="1" w:styleId="WW8Num79z2">
    <w:name w:val="WW8Num79z2"/>
    <w:rsid w:val="001D54D8"/>
    <w:rPr>
      <w:rFonts w:ascii="Wingdings" w:hAnsi="Wingdings"/>
    </w:rPr>
  </w:style>
  <w:style w:type="character" w:customStyle="1" w:styleId="WW8Num274z0">
    <w:name w:val="WW8Num274z0"/>
    <w:rsid w:val="001D54D8"/>
    <w:rPr>
      <w:rFonts w:ascii="Symbol" w:hAnsi="Symbol"/>
    </w:rPr>
  </w:style>
  <w:style w:type="character" w:customStyle="1" w:styleId="WW8Num274z1">
    <w:name w:val="WW8Num274z1"/>
    <w:rsid w:val="001D54D8"/>
    <w:rPr>
      <w:rFonts w:ascii="Courier New" w:hAnsi="Courier New"/>
    </w:rPr>
  </w:style>
  <w:style w:type="character" w:customStyle="1" w:styleId="WW8Num274z2">
    <w:name w:val="WW8Num274z2"/>
    <w:rsid w:val="001D54D8"/>
    <w:rPr>
      <w:rFonts w:ascii="Wingdings" w:hAnsi="Wingdings"/>
    </w:rPr>
  </w:style>
  <w:style w:type="character" w:customStyle="1" w:styleId="WW8Num233z0">
    <w:name w:val="WW8Num233z0"/>
    <w:rsid w:val="001D54D8"/>
    <w:rPr>
      <w:b/>
    </w:rPr>
  </w:style>
  <w:style w:type="character" w:customStyle="1" w:styleId="WW8Num371z0">
    <w:name w:val="WW8Num371z0"/>
    <w:rsid w:val="001D54D8"/>
    <w:rPr>
      <w:rFonts w:ascii="Symbol" w:hAnsi="Symbol"/>
    </w:rPr>
  </w:style>
  <w:style w:type="character" w:customStyle="1" w:styleId="WW8Num243z0">
    <w:name w:val="WW8Num243z0"/>
    <w:rsid w:val="001D54D8"/>
    <w:rPr>
      <w:rFonts w:ascii="Symbol" w:hAnsi="Symbol"/>
    </w:rPr>
  </w:style>
  <w:style w:type="character" w:customStyle="1" w:styleId="WW8Num264z0">
    <w:name w:val="WW8Num264z0"/>
    <w:rsid w:val="001D54D8"/>
    <w:rPr>
      <w:rFonts w:ascii="Symbol" w:hAnsi="Symbol"/>
    </w:rPr>
  </w:style>
  <w:style w:type="character" w:customStyle="1" w:styleId="WW8Num257z0">
    <w:name w:val="WW8Num257z0"/>
    <w:rsid w:val="001D54D8"/>
    <w:rPr>
      <w:rFonts w:ascii="Symbol" w:hAnsi="Symbol"/>
    </w:rPr>
  </w:style>
  <w:style w:type="character" w:customStyle="1" w:styleId="WW8Num359z0">
    <w:name w:val="WW8Num359z0"/>
    <w:rsid w:val="001D54D8"/>
    <w:rPr>
      <w:rFonts w:ascii="Symbol" w:hAnsi="Symbol"/>
    </w:rPr>
  </w:style>
  <w:style w:type="character" w:customStyle="1" w:styleId="alt-edited">
    <w:name w:val="alt-edited"/>
    <w:rsid w:val="001D54D8"/>
    <w:rPr>
      <w:rFonts w:cs="Times New Roman"/>
    </w:rPr>
  </w:style>
  <w:style w:type="numbering" w:customStyle="1" w:styleId="WW8Num23">
    <w:name w:val="WW8Num23"/>
    <w:rsid w:val="001D54D8"/>
    <w:pPr>
      <w:numPr>
        <w:numId w:val="38"/>
      </w:numPr>
    </w:pPr>
  </w:style>
  <w:style w:type="numbering" w:customStyle="1" w:styleId="WW8Num61">
    <w:name w:val="WW8Num61"/>
    <w:rsid w:val="001D54D8"/>
    <w:pPr>
      <w:numPr>
        <w:numId w:val="37"/>
      </w:numPr>
    </w:pPr>
  </w:style>
  <w:style w:type="numbering" w:customStyle="1" w:styleId="WW8Num435">
    <w:name w:val="WW8Num435"/>
    <w:rsid w:val="001D54D8"/>
    <w:pPr>
      <w:numPr>
        <w:numId w:val="40"/>
      </w:numPr>
    </w:pPr>
  </w:style>
  <w:style w:type="numbering" w:customStyle="1" w:styleId="WW8Num40">
    <w:name w:val="WW8Num40"/>
    <w:rsid w:val="001D54D8"/>
    <w:pPr>
      <w:numPr>
        <w:numId w:val="43"/>
      </w:numPr>
    </w:pPr>
  </w:style>
  <w:style w:type="numbering" w:customStyle="1" w:styleId="WW8Num171">
    <w:name w:val="WW8Num171"/>
    <w:rsid w:val="001D54D8"/>
    <w:pPr>
      <w:numPr>
        <w:numId w:val="39"/>
      </w:numPr>
    </w:pPr>
  </w:style>
  <w:style w:type="numbering" w:customStyle="1" w:styleId="WW8Num79">
    <w:name w:val="WW8Num79"/>
    <w:rsid w:val="001D54D8"/>
    <w:pPr>
      <w:numPr>
        <w:numId w:val="41"/>
      </w:numPr>
    </w:pPr>
  </w:style>
  <w:style w:type="numbering" w:customStyle="1" w:styleId="WW8Num233">
    <w:name w:val="WW8Num233"/>
    <w:rsid w:val="001D54D8"/>
    <w:pPr>
      <w:numPr>
        <w:numId w:val="42"/>
      </w:numPr>
    </w:pPr>
  </w:style>
  <w:style w:type="numbering" w:customStyle="1" w:styleId="WW8Num382">
    <w:name w:val="WW8Num382"/>
    <w:rsid w:val="001D54D8"/>
    <w:pPr>
      <w:numPr>
        <w:numId w:val="33"/>
      </w:numPr>
    </w:pPr>
  </w:style>
  <w:style w:type="numbering" w:customStyle="1" w:styleId="WW8Num222">
    <w:name w:val="WW8Num222"/>
    <w:rsid w:val="001D54D8"/>
    <w:pPr>
      <w:numPr>
        <w:numId w:val="34"/>
      </w:numPr>
    </w:pPr>
  </w:style>
  <w:style w:type="numbering" w:customStyle="1" w:styleId="WW8Num259">
    <w:name w:val="WW8Num259"/>
    <w:rsid w:val="001D54D8"/>
    <w:pPr>
      <w:numPr>
        <w:numId w:val="36"/>
      </w:numPr>
    </w:pPr>
  </w:style>
  <w:style w:type="numbering" w:customStyle="1" w:styleId="WW8Num290">
    <w:name w:val="WW8Num290"/>
    <w:rsid w:val="001D54D8"/>
    <w:pPr>
      <w:numPr>
        <w:numId w:val="35"/>
      </w:numPr>
    </w:pPr>
  </w:style>
  <w:style w:type="character" w:customStyle="1" w:styleId="bodtext">
    <w:name w:val="bodtext"/>
    <w:rsid w:val="001D54D8"/>
    <w:rPr>
      <w:rFonts w:cs="Times New Roman"/>
    </w:rPr>
  </w:style>
  <w:style w:type="paragraph" w:customStyle="1" w:styleId="PreformattedText">
    <w:name w:val="Preformatted Text"/>
    <w:basedOn w:val="Normal"/>
    <w:rsid w:val="001D54D8"/>
    <w:pPr>
      <w:suppressAutoHyphens/>
      <w:spacing w:after="0" w:line="240" w:lineRule="auto"/>
    </w:pPr>
    <w:rPr>
      <w:rFonts w:ascii="DejaVu Sans Mono" w:eastAsia="Times New Roman" w:hAnsi="DejaVu Sans Mono" w:cs="DejaVu Sans Mono"/>
      <w:bCs/>
      <w:color w:val="000000"/>
      <w:sz w:val="20"/>
      <w:szCs w:val="20"/>
      <w:lang w:eastAsia="ar-SA"/>
    </w:rPr>
  </w:style>
  <w:style w:type="character" w:styleId="LineNumber">
    <w:name w:val="line number"/>
    <w:rsid w:val="001D54D8"/>
    <w:rPr>
      <w:rFonts w:cs="Times New Roman"/>
    </w:rPr>
  </w:style>
  <w:style w:type="character" w:customStyle="1" w:styleId="legend-color">
    <w:name w:val="legend-color"/>
    <w:rsid w:val="001D54D8"/>
    <w:rPr>
      <w:rFonts w:cs="Times New Roman"/>
    </w:rPr>
  </w:style>
  <w:style w:type="character" w:styleId="EndnoteReference">
    <w:name w:val="endnote reference"/>
    <w:rsid w:val="001D54D8"/>
    <w:rPr>
      <w:rFonts w:cs="Times New Roman"/>
      <w:vertAlign w:val="superscript"/>
    </w:rPr>
  </w:style>
  <w:style w:type="character" w:customStyle="1" w:styleId="CharChar40">
    <w:name w:val=" Char Char4"/>
    <w:semiHidden/>
    <w:rsid w:val="001D54D8"/>
    <w:rPr>
      <w:sz w:val="24"/>
      <w:szCs w:val="24"/>
      <w:lang w:val="ru-RU" w:eastAsia="ru-RU" w:bidi="ar-SA"/>
    </w:rPr>
  </w:style>
  <w:style w:type="character" w:customStyle="1" w:styleId="CharChar30">
    <w:name w:val=" Char Char3"/>
    <w:rsid w:val="001D54D8"/>
    <w:rPr>
      <w:sz w:val="24"/>
      <w:szCs w:val="24"/>
      <w:lang w:val="ru-RU" w:eastAsia="ru-RU" w:bidi="ar-SA"/>
    </w:rPr>
  </w:style>
  <w:style w:type="table" w:customStyle="1" w:styleId="TableGrid2">
    <w:name w:val="Table Grid2"/>
    <w:basedOn w:val="TableNormal"/>
    <w:next w:val="TableGrid"/>
    <w:rsid w:val="001D54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231">
    <w:name w:val="WW8Num231"/>
    <w:rsid w:val="001D54D8"/>
    <w:pPr>
      <w:numPr>
        <w:numId w:val="25"/>
      </w:numPr>
    </w:pPr>
  </w:style>
  <w:style w:type="numbering" w:customStyle="1" w:styleId="WW8Num611">
    <w:name w:val="WW8Num611"/>
    <w:rsid w:val="001D54D8"/>
    <w:pPr>
      <w:numPr>
        <w:numId w:val="24"/>
      </w:numPr>
    </w:pPr>
  </w:style>
  <w:style w:type="numbering" w:customStyle="1" w:styleId="WW8Num4351">
    <w:name w:val="WW8Num4351"/>
    <w:rsid w:val="001D54D8"/>
    <w:pPr>
      <w:numPr>
        <w:numId w:val="27"/>
      </w:numPr>
    </w:pPr>
  </w:style>
  <w:style w:type="numbering" w:customStyle="1" w:styleId="WW8Num401">
    <w:name w:val="WW8Num401"/>
    <w:rsid w:val="001D54D8"/>
    <w:pPr>
      <w:numPr>
        <w:numId w:val="30"/>
      </w:numPr>
    </w:pPr>
  </w:style>
  <w:style w:type="numbering" w:customStyle="1" w:styleId="WW8Num1711">
    <w:name w:val="WW8Num1711"/>
    <w:rsid w:val="001D54D8"/>
    <w:pPr>
      <w:numPr>
        <w:numId w:val="26"/>
      </w:numPr>
    </w:pPr>
  </w:style>
  <w:style w:type="numbering" w:customStyle="1" w:styleId="WW8Num791">
    <w:name w:val="WW8Num791"/>
    <w:rsid w:val="001D54D8"/>
    <w:pPr>
      <w:numPr>
        <w:numId w:val="28"/>
      </w:numPr>
    </w:pPr>
  </w:style>
  <w:style w:type="numbering" w:customStyle="1" w:styleId="WW8Num2331">
    <w:name w:val="WW8Num2331"/>
    <w:rsid w:val="001D54D8"/>
    <w:pPr>
      <w:numPr>
        <w:numId w:val="29"/>
      </w:numPr>
    </w:pPr>
  </w:style>
  <w:style w:type="numbering" w:customStyle="1" w:styleId="WW8Num3821">
    <w:name w:val="WW8Num3821"/>
    <w:rsid w:val="001D54D8"/>
    <w:pPr>
      <w:numPr>
        <w:numId w:val="20"/>
      </w:numPr>
    </w:pPr>
  </w:style>
  <w:style w:type="numbering" w:customStyle="1" w:styleId="WW8Num2221">
    <w:name w:val="WW8Num2221"/>
    <w:rsid w:val="001D54D8"/>
    <w:pPr>
      <w:numPr>
        <w:numId w:val="21"/>
      </w:numPr>
    </w:pPr>
  </w:style>
  <w:style w:type="numbering" w:customStyle="1" w:styleId="WW8Num2591">
    <w:name w:val="WW8Num2591"/>
    <w:rsid w:val="001D54D8"/>
    <w:pPr>
      <w:numPr>
        <w:numId w:val="23"/>
      </w:numPr>
    </w:pPr>
  </w:style>
  <w:style w:type="numbering" w:customStyle="1" w:styleId="WW8Num2901">
    <w:name w:val="WW8Num2901"/>
    <w:rsid w:val="001D54D8"/>
    <w:pPr>
      <w:numPr>
        <w:numId w:val="22"/>
      </w:numPr>
    </w:pPr>
  </w:style>
  <w:style w:type="table" w:customStyle="1" w:styleId="TableGrid3">
    <w:name w:val="Table Grid3"/>
    <w:basedOn w:val="TableNormal"/>
    <w:next w:val="TableGrid"/>
    <w:rsid w:val="001D54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232">
    <w:name w:val="WW8Num232"/>
    <w:rsid w:val="001D54D8"/>
    <w:pPr>
      <w:numPr>
        <w:numId w:val="25"/>
      </w:numPr>
    </w:pPr>
  </w:style>
  <w:style w:type="numbering" w:customStyle="1" w:styleId="WW8Num612">
    <w:name w:val="WW8Num612"/>
    <w:rsid w:val="001D54D8"/>
    <w:pPr>
      <w:numPr>
        <w:numId w:val="24"/>
      </w:numPr>
    </w:pPr>
  </w:style>
  <w:style w:type="numbering" w:customStyle="1" w:styleId="WW8Num4352">
    <w:name w:val="WW8Num4352"/>
    <w:rsid w:val="001D54D8"/>
    <w:pPr>
      <w:numPr>
        <w:numId w:val="27"/>
      </w:numPr>
    </w:pPr>
  </w:style>
  <w:style w:type="numbering" w:customStyle="1" w:styleId="WW8Num402">
    <w:name w:val="WW8Num402"/>
    <w:rsid w:val="001D54D8"/>
    <w:pPr>
      <w:numPr>
        <w:numId w:val="30"/>
      </w:numPr>
    </w:pPr>
  </w:style>
  <w:style w:type="numbering" w:customStyle="1" w:styleId="WW8Num1712">
    <w:name w:val="WW8Num1712"/>
    <w:rsid w:val="001D54D8"/>
    <w:pPr>
      <w:numPr>
        <w:numId w:val="26"/>
      </w:numPr>
    </w:pPr>
  </w:style>
  <w:style w:type="numbering" w:customStyle="1" w:styleId="WW8Num792">
    <w:name w:val="WW8Num792"/>
    <w:rsid w:val="001D54D8"/>
    <w:pPr>
      <w:numPr>
        <w:numId w:val="28"/>
      </w:numPr>
    </w:pPr>
  </w:style>
  <w:style w:type="numbering" w:customStyle="1" w:styleId="WW8Num2332">
    <w:name w:val="WW8Num2332"/>
    <w:rsid w:val="001D54D8"/>
    <w:pPr>
      <w:numPr>
        <w:numId w:val="29"/>
      </w:numPr>
    </w:pPr>
  </w:style>
  <w:style w:type="numbering" w:customStyle="1" w:styleId="WW8Num3822">
    <w:name w:val="WW8Num3822"/>
    <w:rsid w:val="001D54D8"/>
    <w:pPr>
      <w:numPr>
        <w:numId w:val="20"/>
      </w:numPr>
    </w:pPr>
  </w:style>
  <w:style w:type="numbering" w:customStyle="1" w:styleId="WW8Num2222">
    <w:name w:val="WW8Num2222"/>
    <w:rsid w:val="001D54D8"/>
    <w:pPr>
      <w:numPr>
        <w:numId w:val="21"/>
      </w:numPr>
    </w:pPr>
  </w:style>
  <w:style w:type="numbering" w:customStyle="1" w:styleId="WW8Num2592">
    <w:name w:val="WW8Num2592"/>
    <w:rsid w:val="001D54D8"/>
    <w:pPr>
      <w:numPr>
        <w:numId w:val="23"/>
      </w:numPr>
    </w:pPr>
  </w:style>
  <w:style w:type="numbering" w:customStyle="1" w:styleId="WW8Num2902">
    <w:name w:val="WW8Num2902"/>
    <w:rsid w:val="001D54D8"/>
    <w:pPr>
      <w:numPr>
        <w:numId w:val="22"/>
      </w:numPr>
    </w:pPr>
  </w:style>
  <w:style w:type="table" w:customStyle="1" w:styleId="TableGrid4">
    <w:name w:val="Table Grid4"/>
    <w:basedOn w:val="TableNormal"/>
    <w:next w:val="TableGrid"/>
    <w:rsid w:val="001D54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234">
    <w:name w:val="WW8Num234"/>
    <w:rsid w:val="001D54D8"/>
    <w:pPr>
      <w:numPr>
        <w:numId w:val="25"/>
      </w:numPr>
    </w:pPr>
  </w:style>
  <w:style w:type="numbering" w:customStyle="1" w:styleId="WW8Num613">
    <w:name w:val="WW8Num613"/>
    <w:rsid w:val="001D54D8"/>
    <w:pPr>
      <w:numPr>
        <w:numId w:val="24"/>
      </w:numPr>
    </w:pPr>
  </w:style>
  <w:style w:type="numbering" w:customStyle="1" w:styleId="WW8Num4353">
    <w:name w:val="WW8Num4353"/>
    <w:rsid w:val="001D54D8"/>
    <w:pPr>
      <w:numPr>
        <w:numId w:val="27"/>
      </w:numPr>
    </w:pPr>
  </w:style>
  <w:style w:type="numbering" w:customStyle="1" w:styleId="WW8Num403">
    <w:name w:val="WW8Num403"/>
    <w:rsid w:val="001D54D8"/>
    <w:pPr>
      <w:numPr>
        <w:numId w:val="30"/>
      </w:numPr>
    </w:pPr>
  </w:style>
  <w:style w:type="numbering" w:customStyle="1" w:styleId="WW8Num1713">
    <w:name w:val="WW8Num1713"/>
    <w:rsid w:val="001D54D8"/>
    <w:pPr>
      <w:numPr>
        <w:numId w:val="26"/>
      </w:numPr>
    </w:pPr>
  </w:style>
  <w:style w:type="numbering" w:customStyle="1" w:styleId="WW8Num793">
    <w:name w:val="WW8Num793"/>
    <w:rsid w:val="001D54D8"/>
    <w:pPr>
      <w:numPr>
        <w:numId w:val="28"/>
      </w:numPr>
    </w:pPr>
  </w:style>
  <w:style w:type="numbering" w:customStyle="1" w:styleId="WW8Num2333">
    <w:name w:val="WW8Num2333"/>
    <w:rsid w:val="001D54D8"/>
    <w:pPr>
      <w:numPr>
        <w:numId w:val="29"/>
      </w:numPr>
    </w:pPr>
  </w:style>
  <w:style w:type="numbering" w:customStyle="1" w:styleId="WW8Num3823">
    <w:name w:val="WW8Num3823"/>
    <w:rsid w:val="001D54D8"/>
    <w:pPr>
      <w:numPr>
        <w:numId w:val="20"/>
      </w:numPr>
    </w:pPr>
  </w:style>
  <w:style w:type="numbering" w:customStyle="1" w:styleId="WW8Num2223">
    <w:name w:val="WW8Num2223"/>
    <w:rsid w:val="001D54D8"/>
    <w:pPr>
      <w:numPr>
        <w:numId w:val="21"/>
      </w:numPr>
    </w:pPr>
  </w:style>
  <w:style w:type="numbering" w:customStyle="1" w:styleId="WW8Num2593">
    <w:name w:val="WW8Num2593"/>
    <w:rsid w:val="001D54D8"/>
    <w:pPr>
      <w:numPr>
        <w:numId w:val="23"/>
      </w:numPr>
    </w:pPr>
  </w:style>
  <w:style w:type="numbering" w:customStyle="1" w:styleId="WW8Num2903">
    <w:name w:val="WW8Num2903"/>
    <w:rsid w:val="001D54D8"/>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upload.matsne.gov.ge/images-app/documentImage?img=/2009155.pn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upload.matsne.gov.ge/images-app/documentImage?img=/2009154.p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16785</Words>
  <Characters>95678</Characters>
  <Application>Microsoft Office Word</Application>
  <DocSecurity>0</DocSecurity>
  <Lines>797</Lines>
  <Paragraphs>224</Paragraphs>
  <ScaleCrop>false</ScaleCrop>
  <Company/>
  <LinksUpToDate>false</LinksUpToDate>
  <CharactersWithSpaces>112239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მარიამ ჩიქობავა</dc:creator>
  <cp:keywords/>
  <dc:description/>
  <cp:lastModifiedBy>მარიამ ჩიქობავა</cp:lastModifiedBy>
  <cp:revision>2</cp:revision>
  <dcterms:created xsi:type="dcterms:W3CDTF">2015-09-25T07:08:00Z</dcterms:created>
  <dcterms:modified xsi:type="dcterms:W3CDTF">2015-09-25T07:09:00Z</dcterms:modified>
</cp:coreProperties>
</file>