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64" w:rsidRDefault="00CB2664" w:rsidP="00CB2664">
      <w:pPr>
        <w:pStyle w:val="NoSpacing"/>
        <w:spacing w:line="276" w:lineRule="auto"/>
        <w:jc w:val="center"/>
        <w:rPr>
          <w:noProof/>
        </w:rPr>
      </w:pPr>
      <w:r w:rsidRPr="008F6475">
        <w:rPr>
          <w:b/>
          <w:sz w:val="28"/>
          <w:szCs w:val="28"/>
          <w:lang w:val="ka-GE"/>
        </w:rPr>
        <w:t>ნათია გაბიტაშვილი</w:t>
      </w:r>
    </w:p>
    <w:p w:rsidR="00CB2664" w:rsidRDefault="00CB2664" w:rsidP="00673269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24746E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EEA07">
            <wp:simplePos x="0" y="0"/>
            <wp:positionH relativeFrom="column">
              <wp:posOffset>5002823</wp:posOffset>
            </wp:positionH>
            <wp:positionV relativeFrom="paragraph">
              <wp:posOffset>8792</wp:posOffset>
            </wp:positionV>
            <wp:extent cx="125730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664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CB2664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CB2664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CB2664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CB2664" w:rsidRPr="00CB2664" w:rsidRDefault="00CB2664" w:rsidP="00CB2664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p w:rsidR="008F6475" w:rsidRPr="008F6475" w:rsidRDefault="008F6475" w:rsidP="00673269">
      <w:pPr>
        <w:pStyle w:val="NoSpacing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403"/>
        <w:gridCol w:w="7654"/>
      </w:tblGrid>
      <w:tr w:rsidR="008A1008" w:rsidTr="00287603">
        <w:trPr>
          <w:trHeight w:val="603"/>
        </w:trPr>
        <w:tc>
          <w:tcPr>
            <w:tcW w:w="11057" w:type="dxa"/>
            <w:gridSpan w:val="2"/>
          </w:tcPr>
          <w:p w:rsidR="008A1008" w:rsidRPr="00D43987" w:rsidRDefault="008A1008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D43987">
              <w:rPr>
                <w:b/>
                <w:lang w:val="ka-GE"/>
              </w:rPr>
              <w:t>განათლება</w:t>
            </w:r>
          </w:p>
          <w:p w:rsidR="008A1008" w:rsidRPr="008A1008" w:rsidRDefault="008A1008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017B21" w:rsidTr="00C5105E">
        <w:tc>
          <w:tcPr>
            <w:tcW w:w="3403" w:type="dxa"/>
          </w:tcPr>
          <w:p w:rsidR="00017B21" w:rsidRPr="00017B21" w:rsidRDefault="00017B21" w:rsidP="00017B21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 xml:space="preserve">2007-2009 </w:t>
            </w:r>
          </w:p>
          <w:p w:rsidR="00017B21" w:rsidRPr="00017B21" w:rsidRDefault="00017B21" w:rsidP="00017B21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  <w:tc>
          <w:tcPr>
            <w:tcW w:w="7654" w:type="dxa"/>
          </w:tcPr>
          <w:p w:rsidR="00641C02" w:rsidRPr="00641C02" w:rsidRDefault="00641C02" w:rsidP="00641C02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641C02">
              <w:rPr>
                <w:b/>
                <w:lang w:val="ka-GE"/>
              </w:rPr>
              <w:t>ივანე ჯავახიშვილის თბილისის სახელმწიფო უნივერსიტეტი</w:t>
            </w:r>
            <w:r w:rsidRPr="00641C02">
              <w:rPr>
                <w:rFonts w:ascii="Sylfaen" w:hAnsi="Sylfaen"/>
                <w:b/>
                <w:lang w:val="ka-GE"/>
              </w:rPr>
              <w:t>,</w:t>
            </w:r>
            <w:r w:rsidRPr="00641C02">
              <w:rPr>
                <w:b/>
                <w:lang w:val="ka-GE"/>
              </w:rPr>
              <w:t xml:space="preserve"> ევროპისმცოდნეობის ინსტიტუტი</w:t>
            </w:r>
          </w:p>
          <w:p w:rsidR="00641C02" w:rsidRDefault="00641C02" w:rsidP="00017B2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017B21" w:rsidRDefault="00017B21" w:rsidP="00017B2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673269">
              <w:rPr>
                <w:lang w:val="ka-GE"/>
              </w:rPr>
              <w:t xml:space="preserve">ევროპისმცოდნეობის მაგისტრი </w:t>
            </w:r>
          </w:p>
          <w:p w:rsidR="00017B21" w:rsidRPr="00673269" w:rsidRDefault="00017B21" w:rsidP="00641C02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</w:tr>
      <w:tr w:rsidR="00017B21" w:rsidTr="00C5105E">
        <w:tc>
          <w:tcPr>
            <w:tcW w:w="3403" w:type="dxa"/>
          </w:tcPr>
          <w:p w:rsidR="00017B21" w:rsidRPr="00017B21" w:rsidRDefault="00017B21" w:rsidP="00017B21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 xml:space="preserve">1995-2000 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</w:p>
        </w:tc>
        <w:tc>
          <w:tcPr>
            <w:tcW w:w="7654" w:type="dxa"/>
          </w:tcPr>
          <w:p w:rsidR="00641C02" w:rsidRPr="00641C02" w:rsidRDefault="00641C02" w:rsidP="00641C02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641C02">
              <w:rPr>
                <w:b/>
                <w:lang w:val="ka-GE"/>
              </w:rPr>
              <w:t xml:space="preserve">ივანე ჯავახიშვილის თბილისის სახელმწიფო უნივერსიტეტი </w:t>
            </w:r>
          </w:p>
          <w:p w:rsidR="00641C02" w:rsidRDefault="00641C02" w:rsidP="00017B2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017B21" w:rsidRPr="007862CB" w:rsidRDefault="00017B21" w:rsidP="00017B2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673269">
              <w:rPr>
                <w:lang w:val="ka-GE"/>
              </w:rPr>
              <w:t>დასავლეთ ევროპული ენებისა და ლიტერატურის ფაკულტეტი, ფილოლოგიის ბაკალავრი</w:t>
            </w:r>
            <w:r w:rsidR="007862CB">
              <w:rPr>
                <w:rFonts w:ascii="Sylfaen" w:hAnsi="Sylfaen"/>
                <w:lang w:val="ka-GE"/>
              </w:rPr>
              <w:t xml:space="preserve">, </w:t>
            </w:r>
            <w:r w:rsidRPr="00673269">
              <w:rPr>
                <w:lang w:val="ka-GE"/>
              </w:rPr>
              <w:t>ანგლისტიკა</w:t>
            </w:r>
          </w:p>
          <w:p w:rsidR="00017B21" w:rsidRDefault="00017B21" w:rsidP="00017B2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:rsidR="00017B21" w:rsidRPr="00673269" w:rsidRDefault="00017B21" w:rsidP="00641C02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</w:tr>
      <w:tr w:rsidR="00017B21" w:rsidTr="00C5105E">
        <w:tc>
          <w:tcPr>
            <w:tcW w:w="3403" w:type="dxa"/>
          </w:tcPr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1983-1994</w:t>
            </w:r>
          </w:p>
        </w:tc>
        <w:tc>
          <w:tcPr>
            <w:tcW w:w="7654" w:type="dxa"/>
          </w:tcPr>
          <w:p w:rsidR="00017B21" w:rsidRPr="00673269" w:rsidRDefault="00017B21" w:rsidP="00017B21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თბილისის 102-ე საშუალო სკოლა</w:t>
            </w:r>
          </w:p>
          <w:p w:rsidR="00017B21" w:rsidRPr="00673269" w:rsidRDefault="00017B2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</w:tr>
      <w:tr w:rsidR="008A1008" w:rsidTr="00DC23A8">
        <w:tc>
          <w:tcPr>
            <w:tcW w:w="11057" w:type="dxa"/>
            <w:gridSpan w:val="2"/>
          </w:tcPr>
          <w:p w:rsidR="008A1008" w:rsidRPr="00D43987" w:rsidRDefault="008A1008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D43987">
              <w:rPr>
                <w:b/>
                <w:lang w:val="ka-GE"/>
              </w:rPr>
              <w:t>სამუშაო გამოცდილება</w:t>
            </w:r>
          </w:p>
          <w:p w:rsidR="008A1008" w:rsidRPr="00673269" w:rsidRDefault="008A1008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</w:tr>
      <w:tr w:rsidR="00A7798A" w:rsidTr="00C5105E">
        <w:tc>
          <w:tcPr>
            <w:tcW w:w="3403" w:type="dxa"/>
          </w:tcPr>
          <w:p w:rsidR="009F1642" w:rsidRPr="00673269" w:rsidRDefault="009F1642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12.08.2019-დღემდე</w:t>
            </w:r>
          </w:p>
          <w:p w:rsidR="00A7798A" w:rsidRPr="00673269" w:rsidRDefault="00A7798A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  <w:tc>
          <w:tcPr>
            <w:tcW w:w="7654" w:type="dxa"/>
          </w:tcPr>
          <w:p w:rsidR="009F1642" w:rsidRPr="00017B21" w:rsidRDefault="009F1642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  <w:p w:rsidR="009F1642" w:rsidRPr="00673269" w:rsidRDefault="009F1642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უმაღლესი განათლებისა და მეცნიერების განვითარების დეპარტამენტის უფროსის მოადგილე;</w:t>
            </w:r>
          </w:p>
          <w:p w:rsidR="00A7798A" w:rsidRPr="00673269" w:rsidRDefault="00A7798A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</w:p>
        </w:tc>
      </w:tr>
      <w:tr w:rsidR="00A7798A" w:rsidTr="00C5105E">
        <w:tc>
          <w:tcPr>
            <w:tcW w:w="3403" w:type="dxa"/>
          </w:tcPr>
          <w:p w:rsidR="00A7798A" w:rsidRPr="00673269" w:rsidRDefault="009F1642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18.09.2018-12.08.2019</w:t>
            </w:r>
          </w:p>
        </w:tc>
        <w:tc>
          <w:tcPr>
            <w:tcW w:w="7654" w:type="dxa"/>
          </w:tcPr>
          <w:p w:rsidR="009F1642" w:rsidRPr="00017B21" w:rsidRDefault="009F1642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  <w:p w:rsidR="00A7798A" w:rsidRPr="00673269" w:rsidRDefault="009F1642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საერთაშორისო ურთიერთობების დეპარტამენტის ევროკავშირთან ინტეგრაციისა და საერთაშორისო ორგანიზაციებთან ურთიერთობების სამმართველოს უფროსი</w:t>
            </w:r>
          </w:p>
        </w:tc>
      </w:tr>
      <w:tr w:rsidR="00A7798A" w:rsidTr="00C5105E">
        <w:tc>
          <w:tcPr>
            <w:tcW w:w="3403" w:type="dxa"/>
          </w:tcPr>
          <w:p w:rsidR="00A7798A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lastRenderedPageBreak/>
              <w:t>02.2017-09.2018</w:t>
            </w:r>
          </w:p>
        </w:tc>
        <w:tc>
          <w:tcPr>
            <w:tcW w:w="7654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  <w:p w:rsidR="00A7798A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 xml:space="preserve">სტრატეგიული დაგეგმვისა და </w:t>
            </w:r>
            <w:r w:rsidRPr="00673269">
              <w:rPr>
                <w:lang w:val="ka-GE"/>
              </w:rPr>
              <w:t>საერთაშორისო ურთიერთობების დეპარტამენტის</w:t>
            </w:r>
            <w:r w:rsidRPr="00017B21">
              <w:rPr>
                <w:lang w:val="ka-GE"/>
              </w:rPr>
              <w:t xml:space="preserve"> პოლიტიკის დაგეგმვისა და ევროკავშირთან ინტეგრაციის სამმართველოს უფროსი</w:t>
            </w:r>
          </w:p>
        </w:tc>
      </w:tr>
      <w:tr w:rsidR="00673269" w:rsidTr="00C5105E">
        <w:tc>
          <w:tcPr>
            <w:tcW w:w="3403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07.2014-02.2017</w:t>
            </w:r>
          </w:p>
        </w:tc>
        <w:tc>
          <w:tcPr>
            <w:tcW w:w="7654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673269">
              <w:rPr>
                <w:lang w:val="ka-GE"/>
              </w:rPr>
              <w:t>საერთაშორისო ურთიერთობების</w:t>
            </w:r>
            <w:r w:rsidRPr="00017B21">
              <w:rPr>
                <w:lang w:val="ka-GE"/>
              </w:rPr>
              <w:t xml:space="preserve">ა </w:t>
            </w:r>
            <w:r w:rsidRPr="00673269">
              <w:rPr>
                <w:lang w:val="ka-GE"/>
              </w:rPr>
              <w:t>და პროგრამების დეპარტამენტის ევროკავშირთან ინტეგრაციის სამმართველოს უფროსი</w:t>
            </w:r>
          </w:p>
        </w:tc>
      </w:tr>
      <w:tr w:rsidR="00673269" w:rsidTr="00C5105E">
        <w:tc>
          <w:tcPr>
            <w:tcW w:w="3403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02.2014-07.2014</w:t>
            </w:r>
          </w:p>
        </w:tc>
        <w:tc>
          <w:tcPr>
            <w:tcW w:w="7654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  <w:p w:rsidR="00673269" w:rsidRDefault="00673269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673269">
              <w:rPr>
                <w:lang w:val="ka-GE"/>
              </w:rPr>
              <w:t>საერთაშორისო ურთიერთობების</w:t>
            </w:r>
            <w:r w:rsidRPr="00017B21">
              <w:rPr>
                <w:lang w:val="ka-GE"/>
              </w:rPr>
              <w:t xml:space="preserve">ა და </w:t>
            </w:r>
            <w:r w:rsidRPr="00673269">
              <w:rPr>
                <w:lang w:val="ka-GE"/>
              </w:rPr>
              <w:t>პროგრამების დეპარტამენტის</w:t>
            </w:r>
            <w:r w:rsidRPr="00017B21">
              <w:rPr>
                <w:lang w:val="ka-GE"/>
              </w:rPr>
              <w:t xml:space="preserve"> საერთაშორისო სამმართველოს მთავარი სპეციალისტი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673269" w:rsidTr="00C5105E">
        <w:tc>
          <w:tcPr>
            <w:tcW w:w="3403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02.2011-09.2012</w:t>
            </w:r>
          </w:p>
        </w:tc>
        <w:tc>
          <w:tcPr>
            <w:tcW w:w="7654" w:type="dxa"/>
          </w:tcPr>
          <w:p w:rsidR="00673269" w:rsidRPr="00017B21" w:rsidRDefault="00673269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გაერთიანებული ერების განვითარების პროგრამა, UNDP</w:t>
            </w:r>
          </w:p>
          <w:p w:rsidR="00673269" w:rsidRDefault="00673269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673269">
              <w:rPr>
                <w:lang w:val="ka-GE"/>
              </w:rPr>
              <w:t>კომუნიკაციების ოფიცერი</w:t>
            </w:r>
            <w:r w:rsidR="005A3AC1" w:rsidRPr="00017B21">
              <w:rPr>
                <w:lang w:val="ka-GE"/>
              </w:rPr>
              <w:t>, პროექტი „დიალოგი“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A3AC1" w:rsidTr="00C5105E">
        <w:tc>
          <w:tcPr>
            <w:tcW w:w="3403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03.2008-01.2011</w:t>
            </w:r>
          </w:p>
        </w:tc>
        <w:tc>
          <w:tcPr>
            <w:tcW w:w="7654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რეინტეგრაციის საკითხებში საქართველოს სახელმწიფო მინისტრის აპარატი</w:t>
            </w:r>
          </w:p>
          <w:p w:rsidR="005A3AC1" w:rsidRDefault="005A3AC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საერთაშორისო ურთიერთობებისა და სამართლებრივი უზრუნველყოფის დეპარტამენტის მთავარი სპეციალისტი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A3AC1" w:rsidTr="00C5105E">
        <w:tc>
          <w:tcPr>
            <w:tcW w:w="3403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09.2007-03.2008</w:t>
            </w:r>
          </w:p>
        </w:tc>
        <w:tc>
          <w:tcPr>
            <w:tcW w:w="7654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კონფლიქტების მოგვარების საკითხებში საქართველოს სახელმწიფო მინისტრის აპარატი</w:t>
            </w:r>
          </w:p>
          <w:p w:rsidR="005A3AC1" w:rsidRDefault="005A3AC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საერთაშორისო ორგანიზაციებთან ურთიერთობების სამმართველოს მთავარი ექსპერტი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A3AC1" w:rsidTr="00C5105E">
        <w:tc>
          <w:tcPr>
            <w:tcW w:w="3403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05-2005-08-2007</w:t>
            </w:r>
          </w:p>
        </w:tc>
        <w:tc>
          <w:tcPr>
            <w:tcW w:w="7654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საკონსტიტუციო სასამართლო</w:t>
            </w:r>
          </w:p>
          <w:p w:rsidR="005A3AC1" w:rsidRDefault="005A3AC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საერთაშორისო ურთიერთობათა დეპარტამენტის მთავარი სპეციალისტი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A3AC1" w:rsidTr="00C5105E">
        <w:tc>
          <w:tcPr>
            <w:tcW w:w="3403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12-2003-05-2005</w:t>
            </w:r>
          </w:p>
        </w:tc>
        <w:tc>
          <w:tcPr>
            <w:tcW w:w="7654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შპს „საქართველოს ფოსტა“</w:t>
            </w:r>
          </w:p>
          <w:p w:rsidR="005A3AC1" w:rsidRDefault="005A3AC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საერთაშორისო ურთიერთობათა დეპარტამენტის სპეციალისტი</w:t>
            </w:r>
          </w:p>
          <w:p w:rsidR="00017B21" w:rsidRPr="00017B21" w:rsidRDefault="00017B21" w:rsidP="00673269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A3AC1" w:rsidTr="00C5105E">
        <w:tc>
          <w:tcPr>
            <w:tcW w:w="3403" w:type="dxa"/>
          </w:tcPr>
          <w:p w:rsidR="005A3AC1" w:rsidRPr="00017B21" w:rsidRDefault="005A3AC1" w:rsidP="00673269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017B21">
              <w:rPr>
                <w:lang w:val="ka-GE"/>
              </w:rPr>
              <w:t>09.2000-07.2006</w:t>
            </w:r>
          </w:p>
        </w:tc>
        <w:tc>
          <w:tcPr>
            <w:tcW w:w="7654" w:type="dxa"/>
          </w:tcPr>
          <w:p w:rsidR="005A3AC1" w:rsidRPr="00017B21" w:rsidRDefault="005A3AC1" w:rsidP="005A3AC1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017B21">
              <w:rPr>
                <w:b/>
                <w:lang w:val="ka-GE"/>
              </w:rPr>
              <w:t>საქართველოს სახელმწიფო ტექნიკური უნივერსიტეტი</w:t>
            </w:r>
          </w:p>
          <w:p w:rsidR="005A3AC1" w:rsidRDefault="005A3AC1" w:rsidP="005A3AC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ინგლისური ენის მასწავლებელი</w:t>
            </w:r>
          </w:p>
          <w:p w:rsidR="00017B21" w:rsidRPr="00017B21" w:rsidRDefault="00017B21" w:rsidP="005A3AC1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A1008" w:rsidTr="008F2224">
        <w:tc>
          <w:tcPr>
            <w:tcW w:w="11057" w:type="dxa"/>
            <w:gridSpan w:val="2"/>
          </w:tcPr>
          <w:p w:rsidR="008A1008" w:rsidRPr="00D43987" w:rsidRDefault="008A1008" w:rsidP="00471A60">
            <w:pPr>
              <w:pStyle w:val="NoSpacing"/>
              <w:rPr>
                <w:rFonts w:ascii="Sylfaen" w:hAnsi="Sylfaen"/>
                <w:b/>
                <w:lang w:val="ka-GE"/>
              </w:rPr>
            </w:pPr>
            <w:r w:rsidRPr="00D43987">
              <w:rPr>
                <w:b/>
                <w:lang w:val="ka-GE"/>
              </w:rPr>
              <w:t xml:space="preserve">საზოგადოებრივი </w:t>
            </w:r>
            <w:r w:rsidRPr="00D43987">
              <w:rPr>
                <w:rFonts w:ascii="Sylfaen" w:hAnsi="Sylfaen"/>
                <w:b/>
                <w:lang w:val="ka-GE"/>
              </w:rPr>
              <w:t>მ</w:t>
            </w:r>
            <w:r w:rsidRPr="00D43987">
              <w:rPr>
                <w:b/>
                <w:lang w:val="ka-GE"/>
              </w:rPr>
              <w:t>ოღვაწეობა</w:t>
            </w:r>
          </w:p>
          <w:p w:rsidR="008A1008" w:rsidRPr="00017B21" w:rsidRDefault="008A1008" w:rsidP="00471A60">
            <w:pPr>
              <w:pStyle w:val="NoSpacing"/>
              <w:rPr>
                <w:lang w:val="ka-GE"/>
              </w:rPr>
            </w:pPr>
          </w:p>
        </w:tc>
      </w:tr>
      <w:tr w:rsidR="00C5105E" w:rsidTr="00C5105E">
        <w:tc>
          <w:tcPr>
            <w:tcW w:w="3403" w:type="dxa"/>
          </w:tcPr>
          <w:p w:rsidR="00C5105E" w:rsidRPr="00471A60" w:rsidRDefault="00C5105E" w:rsidP="00471A60">
            <w:pPr>
              <w:pStyle w:val="NoSpacing"/>
              <w:rPr>
                <w:lang w:val="ka-GE"/>
              </w:rPr>
            </w:pPr>
            <w:r w:rsidRPr="00471A60">
              <w:rPr>
                <w:lang w:val="ka-GE"/>
              </w:rPr>
              <w:t>04.2014-დღემდე</w:t>
            </w:r>
          </w:p>
        </w:tc>
        <w:tc>
          <w:tcPr>
            <w:tcW w:w="7654" w:type="dxa"/>
          </w:tcPr>
          <w:p w:rsidR="00C5105E" w:rsidRPr="00C5105E" w:rsidRDefault="00C5105E" w:rsidP="00471A60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C5105E">
              <w:rPr>
                <w:lang w:val="ka-GE"/>
              </w:rPr>
              <w:t>ევროკავშირის კვლევისა და ინოვაციის ჩარჩო პროგრამ</w:t>
            </w:r>
            <w:r w:rsidR="00471A60" w:rsidRPr="00471A60">
              <w:rPr>
                <w:lang w:val="ka-GE"/>
              </w:rPr>
              <w:t>ის</w:t>
            </w:r>
            <w:r w:rsidRPr="00C5105E">
              <w:rPr>
                <w:lang w:val="ka-GE"/>
              </w:rPr>
              <w:t xml:space="preserve"> </w:t>
            </w:r>
            <w:r w:rsidRPr="00471A60">
              <w:rPr>
                <w:lang w:val="ka-GE"/>
              </w:rPr>
              <w:t>„</w:t>
            </w:r>
            <w:r w:rsidRPr="00C5105E">
              <w:rPr>
                <w:lang w:val="ka-GE"/>
              </w:rPr>
              <w:t>ჰორიზონტი 2020</w:t>
            </w:r>
            <w:r w:rsidRPr="00471A60">
              <w:rPr>
                <w:lang w:val="ka-GE"/>
              </w:rPr>
              <w:t>“</w:t>
            </w:r>
            <w:r w:rsidRPr="00C5105E">
              <w:rPr>
                <w:lang w:val="ka-GE"/>
              </w:rPr>
              <w:t xml:space="preserve"> ეროვნული კოორდინატორი საქართველოში</w:t>
            </w:r>
          </w:p>
        </w:tc>
      </w:tr>
      <w:tr w:rsidR="00C5105E" w:rsidTr="00C5105E">
        <w:tc>
          <w:tcPr>
            <w:tcW w:w="3403" w:type="dxa"/>
          </w:tcPr>
          <w:p w:rsidR="00C5105E" w:rsidRPr="00471A60" w:rsidRDefault="00471A60" w:rsidP="00471A60">
            <w:pPr>
              <w:pStyle w:val="NoSpacing"/>
              <w:rPr>
                <w:lang w:val="ka-GE"/>
              </w:rPr>
            </w:pPr>
            <w:r w:rsidRPr="00471A60">
              <w:rPr>
                <w:lang w:val="ka-GE"/>
              </w:rPr>
              <w:lastRenderedPageBreak/>
              <w:t>11.2017-დღემდე</w:t>
            </w:r>
          </w:p>
        </w:tc>
        <w:tc>
          <w:tcPr>
            <w:tcW w:w="7654" w:type="dxa"/>
          </w:tcPr>
          <w:p w:rsidR="00C5105E" w:rsidRPr="00017B21" w:rsidRDefault="00C5105E" w:rsidP="00471A60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C5105E">
              <w:rPr>
                <w:lang w:val="ka-GE"/>
              </w:rPr>
              <w:t xml:space="preserve">ევროკავშირის კვლევისა და ინოვაციის ჩარჩო პროგრამის </w:t>
            </w:r>
            <w:r w:rsidRPr="00471A60">
              <w:rPr>
                <w:lang w:val="ka-GE"/>
              </w:rPr>
              <w:t>„</w:t>
            </w:r>
            <w:r w:rsidRPr="00C5105E">
              <w:rPr>
                <w:lang w:val="ka-GE"/>
              </w:rPr>
              <w:t>ჰორიზონტი 2020</w:t>
            </w:r>
            <w:r w:rsidRPr="00471A60">
              <w:rPr>
                <w:lang w:val="ka-GE"/>
              </w:rPr>
              <w:t>“ მარი სკლოდოვსკა</w:t>
            </w:r>
            <w:r w:rsidR="00471A60" w:rsidRPr="00471A60">
              <w:rPr>
                <w:lang w:val="ka-GE"/>
              </w:rPr>
              <w:t>-</w:t>
            </w:r>
            <w:r w:rsidRPr="00471A60">
              <w:rPr>
                <w:lang w:val="ka-GE"/>
              </w:rPr>
              <w:t>კიურის აქტივობების ეროვნული საკონტაქტო პირი</w:t>
            </w:r>
            <w:r w:rsidR="00471A60" w:rsidRPr="00471A60">
              <w:rPr>
                <w:lang w:val="ka-GE"/>
              </w:rPr>
              <w:t xml:space="preserve"> საქართველოში</w:t>
            </w:r>
          </w:p>
        </w:tc>
      </w:tr>
      <w:tr w:rsidR="00C5105E" w:rsidTr="00C5105E">
        <w:tc>
          <w:tcPr>
            <w:tcW w:w="3403" w:type="dxa"/>
          </w:tcPr>
          <w:p w:rsidR="00C5105E" w:rsidRPr="00471A60" w:rsidRDefault="00471A60" w:rsidP="00471A60">
            <w:pPr>
              <w:pStyle w:val="NoSpacing"/>
              <w:rPr>
                <w:lang w:val="ka-GE"/>
              </w:rPr>
            </w:pPr>
            <w:r w:rsidRPr="00471A60">
              <w:rPr>
                <w:lang w:val="ka-GE"/>
              </w:rPr>
              <w:t>08.2019-დღემდე</w:t>
            </w:r>
          </w:p>
        </w:tc>
        <w:tc>
          <w:tcPr>
            <w:tcW w:w="7654" w:type="dxa"/>
          </w:tcPr>
          <w:p w:rsidR="00C5105E" w:rsidRPr="00471A60" w:rsidRDefault="00C5105E" w:rsidP="00471A60">
            <w:pPr>
              <w:pStyle w:val="NoSpacing"/>
              <w:spacing w:line="276" w:lineRule="auto"/>
              <w:jc w:val="both"/>
              <w:rPr>
                <w:lang w:val="ka-GE"/>
              </w:rPr>
            </w:pPr>
            <w:r w:rsidRPr="00C5105E">
              <w:rPr>
                <w:lang w:val="ka-GE"/>
              </w:rPr>
              <w:t>მეცნიერების და ტექნოლოგიების სფეროში ევროპული თანამშრომლობის ასოციაცია "COST”-ის ეროვნული კორესპონდენტი საქართველოში</w:t>
            </w:r>
          </w:p>
        </w:tc>
      </w:tr>
      <w:tr w:rsidR="00C5105E" w:rsidTr="00C5105E">
        <w:tc>
          <w:tcPr>
            <w:tcW w:w="3403" w:type="dxa"/>
          </w:tcPr>
          <w:p w:rsidR="00C5105E" w:rsidRPr="00D43987" w:rsidRDefault="00C5105E" w:rsidP="00C5105E">
            <w:pPr>
              <w:pStyle w:val="NoSpacing"/>
              <w:spacing w:line="276" w:lineRule="auto"/>
              <w:jc w:val="both"/>
              <w:rPr>
                <w:b/>
                <w:lang w:val="ka-GE"/>
              </w:rPr>
            </w:pPr>
            <w:r w:rsidRPr="00D43987">
              <w:rPr>
                <w:b/>
                <w:lang w:val="ka-GE"/>
              </w:rPr>
              <w:t>ენები:</w:t>
            </w:r>
          </w:p>
        </w:tc>
        <w:tc>
          <w:tcPr>
            <w:tcW w:w="7654" w:type="dxa"/>
          </w:tcPr>
          <w:p w:rsidR="00C5105E" w:rsidRDefault="00C5105E" w:rsidP="00C5105E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17B21">
              <w:rPr>
                <w:lang w:val="ka-GE"/>
              </w:rPr>
              <w:t>ქართული, ინგლისური, ფრანგული, რუსული</w:t>
            </w:r>
          </w:p>
          <w:p w:rsidR="00C5105E" w:rsidRPr="00017B21" w:rsidRDefault="00C5105E" w:rsidP="00C5105E">
            <w:pPr>
              <w:pStyle w:val="NoSpacing"/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73269" w:rsidRPr="00A7798A" w:rsidRDefault="00673269" w:rsidP="00673269">
      <w:pPr>
        <w:pStyle w:val="NoSpacing"/>
        <w:spacing w:line="276" w:lineRule="auto"/>
        <w:jc w:val="both"/>
        <w:rPr>
          <w:lang w:val="ka-GE"/>
        </w:rPr>
      </w:pPr>
    </w:p>
    <w:sectPr w:rsidR="00673269" w:rsidRPr="00A7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446"/>
    <w:multiLevelType w:val="hybridMultilevel"/>
    <w:tmpl w:val="44DAA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14F1"/>
    <w:multiLevelType w:val="hybridMultilevel"/>
    <w:tmpl w:val="258A8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1"/>
    <w:rsid w:val="00017B21"/>
    <w:rsid w:val="0024746E"/>
    <w:rsid w:val="00471A60"/>
    <w:rsid w:val="004E1EF1"/>
    <w:rsid w:val="005A3AC1"/>
    <w:rsid w:val="00641C02"/>
    <w:rsid w:val="00673269"/>
    <w:rsid w:val="007862CB"/>
    <w:rsid w:val="007B3280"/>
    <w:rsid w:val="008A1008"/>
    <w:rsid w:val="008F6475"/>
    <w:rsid w:val="009F1642"/>
    <w:rsid w:val="00A7798A"/>
    <w:rsid w:val="00BC5EAE"/>
    <w:rsid w:val="00C5105E"/>
    <w:rsid w:val="00CB2664"/>
    <w:rsid w:val="00D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7C80"/>
  <w15:chartTrackingRefBased/>
  <w15:docId w15:val="{DFF27D21-EED1-4A9F-8B28-08B7D2A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F1"/>
    <w:pPr>
      <w:spacing w:after="0" w:line="240" w:lineRule="auto"/>
    </w:pPr>
  </w:style>
  <w:style w:type="table" w:styleId="TableGrid">
    <w:name w:val="Table Grid"/>
    <w:basedOn w:val="TableNormal"/>
    <w:uiPriority w:val="39"/>
    <w:rsid w:val="00A7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Gabitashvili</dc:creator>
  <cp:keywords/>
  <dc:description/>
  <cp:lastModifiedBy>Tea Amashukeli</cp:lastModifiedBy>
  <cp:revision>11</cp:revision>
  <dcterms:created xsi:type="dcterms:W3CDTF">2019-10-24T09:33:00Z</dcterms:created>
  <dcterms:modified xsi:type="dcterms:W3CDTF">2019-11-28T08:25:00Z</dcterms:modified>
</cp:coreProperties>
</file>