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1E4101F5" w14:textId="629A4D5E" w:rsid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A63667" w:rsidRPr="00A63667">
        <w:rPr>
          <w:rFonts w:ascii="Sylfaen" w:hAnsi="Sylfaen"/>
          <w:bCs/>
          <w:szCs w:val="24"/>
          <w:lang w:val="ka-GE"/>
        </w:rPr>
        <w:t>საქართველოს განათლების და მეცნიერების სამინისტროსთვის ხუთწლიანი საკომუნიკაციო სტრატეგიისა და სამოქმედო გეგმის შემუშავება</w:t>
      </w:r>
    </w:p>
    <w:p w14:paraId="37883119" w14:textId="0E01974F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A63667">
        <w:rPr>
          <w:bCs/>
        </w:rPr>
        <w:t>GE-MESCS-212363-CS-CQS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 w:rsidRPr="00A63667">
        <w:rPr>
          <w:rFonts w:ascii="Sylfaen" w:hAnsi="Sylfaen"/>
          <w:bCs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4AC3E4D8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A63667" w:rsidRPr="00A63667">
        <w:rPr>
          <w:rFonts w:ascii="Sylfaen" w:hAnsi="Sylfaen"/>
          <w:bCs/>
          <w:szCs w:val="24"/>
          <w:lang w:val="ka-GE"/>
        </w:rPr>
        <w:t>6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170C37C3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="00A63667">
        <w:rPr>
          <w:rFonts w:ascii="Sylfaen" w:hAnsi="Sylfaen"/>
          <w:bCs/>
          <w:szCs w:val="24"/>
          <w:lang w:val="ka-GE"/>
        </w:rPr>
        <w:t>შპს ფაბლისითი ჯგუფი</w:t>
      </w:r>
    </w:p>
    <w:p w14:paraId="77803D72" w14:textId="25864BBE" w:rsidR="007B7DCD" w:rsidRPr="007B7DCD" w:rsidRDefault="007B7DCD" w:rsidP="007B7DCD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="00A63667">
        <w:rPr>
          <w:rFonts w:ascii="Sylfaen" w:hAnsi="Sylfaen"/>
          <w:bCs/>
          <w:szCs w:val="24"/>
          <w:lang w:val="ka-GE"/>
        </w:rPr>
        <w:t>პეტრე ქავთარაძის</w:t>
      </w:r>
      <w:r w:rsidRPr="007B7DCD">
        <w:rPr>
          <w:rFonts w:ascii="Sylfaen" w:hAnsi="Sylfaen"/>
          <w:bCs/>
          <w:szCs w:val="24"/>
          <w:lang w:val="ka-GE"/>
        </w:rPr>
        <w:t xml:space="preserve"> ქ., №</w:t>
      </w:r>
      <w:r w:rsidR="00A63667">
        <w:rPr>
          <w:rFonts w:ascii="Sylfaen" w:hAnsi="Sylfaen"/>
          <w:bCs/>
          <w:szCs w:val="24"/>
          <w:lang w:val="ka-GE"/>
        </w:rPr>
        <w:t>3, ქ. თბილისი, საქართველო</w:t>
      </w:r>
      <w:r w:rsidRPr="007B7DCD">
        <w:rPr>
          <w:rFonts w:ascii="Sylfaen" w:hAnsi="Sylfaen"/>
          <w:b/>
          <w:szCs w:val="24"/>
          <w:lang w:val="ka-GE"/>
        </w:rPr>
        <w:t> </w:t>
      </w:r>
    </w:p>
    <w:p w14:paraId="043CC451" w14:textId="47B9280A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="00A63667" w:rsidRPr="00A63667">
        <w:rPr>
          <w:rFonts w:ascii="Sylfaen" w:hAnsi="Sylfaen"/>
          <w:bCs/>
          <w:szCs w:val="24"/>
          <w:lang w:val="ka-GE"/>
        </w:rPr>
        <w:t xml:space="preserve">62,567.28 </w:t>
      </w:r>
      <w:r w:rsidRPr="00A63667">
        <w:rPr>
          <w:rFonts w:ascii="Sylfaen" w:hAnsi="Sylfaen"/>
          <w:bCs/>
          <w:szCs w:val="24"/>
          <w:lang w:val="ka-GE"/>
        </w:rPr>
        <w:t xml:space="preserve">ლარი, </w:t>
      </w:r>
      <w:r w:rsidR="00A63667" w:rsidRPr="00A63667">
        <w:rPr>
          <w:rFonts w:ascii="Sylfaen" w:hAnsi="Sylfaen"/>
          <w:bCs/>
          <w:szCs w:val="24"/>
          <w:lang w:val="ka-GE"/>
        </w:rPr>
        <w:t>დღგ-ს</w:t>
      </w:r>
      <w:r w:rsidRPr="00A63667">
        <w:rPr>
          <w:rFonts w:ascii="Sylfaen" w:hAnsi="Sylfaen"/>
          <w:bCs/>
          <w:szCs w:val="24"/>
          <w:lang w:val="ka-GE"/>
        </w:rPr>
        <w:t xml:space="preserve"> ჩათვლით</w:t>
      </w: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</w:p>
    <w:p w14:paraId="1EB58F10" w14:textId="77777777" w:rsidR="00A63667" w:rsidRDefault="00A63667" w:rsidP="00A63667">
      <w:pPr>
        <w:rPr>
          <w:b/>
          <w:i/>
        </w:rPr>
      </w:pPr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6F1AB9"/>
    <w:rsid w:val="007115E8"/>
    <w:rsid w:val="00732061"/>
    <w:rsid w:val="007B7DCD"/>
    <w:rsid w:val="007C62F2"/>
    <w:rsid w:val="008B571D"/>
    <w:rsid w:val="00956994"/>
    <w:rsid w:val="00994A92"/>
    <w:rsid w:val="00A63667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2021-11-09T18:19:00Z</dcterms:modified>
</cp:coreProperties>
</file>