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216AE" w14:textId="1D553A60" w:rsidR="009830E4" w:rsidRPr="00E71400" w:rsidRDefault="009830E4" w:rsidP="002E72EB">
      <w:pPr>
        <w:pStyle w:val="Heading1a"/>
        <w:keepNext w:val="0"/>
        <w:keepLines w:val="0"/>
        <w:tabs>
          <w:tab w:val="clear" w:pos="-720"/>
        </w:tabs>
        <w:suppressAutoHyphens w:val="0"/>
        <w:rPr>
          <w:bCs/>
          <w:smallCaps w:val="0"/>
          <w:sz w:val="24"/>
          <w:szCs w:val="24"/>
        </w:rPr>
      </w:pPr>
      <w:r w:rsidRPr="00E71400">
        <w:rPr>
          <w:bCs/>
          <w:smallCaps w:val="0"/>
          <w:sz w:val="24"/>
          <w:szCs w:val="24"/>
        </w:rPr>
        <w:t>REQUEST FOR EXPRESSIONS OF INTEREST</w:t>
      </w:r>
    </w:p>
    <w:p w14:paraId="7A8CCFB3" w14:textId="77777777" w:rsidR="009830E4" w:rsidRPr="00E71400" w:rsidRDefault="009830E4" w:rsidP="002E72EB">
      <w:pPr>
        <w:pStyle w:val="ChapterNumber"/>
        <w:tabs>
          <w:tab w:val="clear" w:pos="-720"/>
        </w:tabs>
        <w:jc w:val="both"/>
        <w:rPr>
          <w:rFonts w:ascii="Times New Roman" w:hAnsi="Times New Roman"/>
          <w:spacing w:val="-2"/>
          <w:sz w:val="24"/>
          <w:szCs w:val="24"/>
        </w:rPr>
      </w:pPr>
    </w:p>
    <w:p w14:paraId="2AA7537B" w14:textId="77777777" w:rsidR="00D04E5D" w:rsidRPr="00E71400" w:rsidRDefault="00D04E5D" w:rsidP="002E72EB">
      <w:pPr>
        <w:pStyle w:val="BodyText"/>
        <w:spacing w:line="276" w:lineRule="auto"/>
        <w:jc w:val="both"/>
        <w:rPr>
          <w:rFonts w:ascii="Times New Roman" w:hAnsi="Times New Roman"/>
          <w:b/>
          <w:szCs w:val="24"/>
        </w:rPr>
      </w:pPr>
      <w:r w:rsidRPr="00E71400">
        <w:rPr>
          <w:rFonts w:ascii="Times New Roman" w:hAnsi="Times New Roman"/>
          <w:b/>
          <w:szCs w:val="24"/>
        </w:rPr>
        <w:t>Georgia</w:t>
      </w:r>
    </w:p>
    <w:p w14:paraId="41BF15A5" w14:textId="77777777" w:rsidR="00D04E5D" w:rsidRPr="00E71400" w:rsidRDefault="00D04E5D" w:rsidP="002E72EB">
      <w:pPr>
        <w:pStyle w:val="BodyText"/>
        <w:spacing w:line="276" w:lineRule="auto"/>
        <w:jc w:val="both"/>
        <w:rPr>
          <w:rFonts w:ascii="Times New Roman" w:hAnsi="Times New Roman"/>
          <w:b/>
          <w:szCs w:val="24"/>
        </w:rPr>
      </w:pPr>
      <w:r w:rsidRPr="00E71400">
        <w:rPr>
          <w:rFonts w:ascii="Times New Roman" w:hAnsi="Times New Roman"/>
          <w:b/>
          <w:szCs w:val="24"/>
        </w:rPr>
        <w:t>Project Name: Georgia I2Q - Innovation, Inclusion and Quality</w:t>
      </w:r>
    </w:p>
    <w:p w14:paraId="7B05C784" w14:textId="68DAC9B2" w:rsidR="009830E4" w:rsidRPr="00E71400" w:rsidRDefault="00EC50B8" w:rsidP="002E72EB">
      <w:pPr>
        <w:pStyle w:val="BodyText"/>
        <w:jc w:val="both"/>
        <w:rPr>
          <w:rFonts w:ascii="Times New Roman" w:hAnsi="Times New Roman"/>
          <w:b/>
          <w:szCs w:val="24"/>
        </w:rPr>
      </w:pPr>
      <w:r w:rsidRPr="00E71400">
        <w:rPr>
          <w:rFonts w:ascii="Times New Roman" w:hAnsi="Times New Roman"/>
          <w:b/>
          <w:szCs w:val="24"/>
        </w:rPr>
        <w:t>Loan No.</w:t>
      </w:r>
      <w:r w:rsidRPr="00E71400" w:rsidDel="00EC50B8">
        <w:rPr>
          <w:rFonts w:ascii="Times New Roman" w:hAnsi="Times New Roman"/>
          <w:b/>
          <w:szCs w:val="24"/>
        </w:rPr>
        <w:t xml:space="preserve"> </w:t>
      </w:r>
      <w:r w:rsidR="00D04E5D" w:rsidRPr="00E71400">
        <w:rPr>
          <w:rFonts w:ascii="Times New Roman" w:hAnsi="Times New Roman"/>
          <w:b/>
          <w:szCs w:val="24"/>
        </w:rPr>
        <w:t>8955</w:t>
      </w:r>
      <w:r w:rsidR="00B03A29" w:rsidRPr="00E71400">
        <w:rPr>
          <w:rFonts w:ascii="Times New Roman" w:hAnsi="Times New Roman"/>
          <w:b/>
          <w:szCs w:val="24"/>
        </w:rPr>
        <w:t>0</w:t>
      </w:r>
      <w:r w:rsidR="00D04E5D" w:rsidRPr="00E71400">
        <w:rPr>
          <w:rFonts w:ascii="Times New Roman" w:hAnsi="Times New Roman"/>
          <w:b/>
          <w:szCs w:val="24"/>
        </w:rPr>
        <w:t>-GE</w:t>
      </w:r>
    </w:p>
    <w:p w14:paraId="27C40778" w14:textId="591C5B30" w:rsidR="00EC50B8" w:rsidRPr="00E71400" w:rsidRDefault="00EC50B8" w:rsidP="002E72EB">
      <w:pPr>
        <w:pStyle w:val="BodyText"/>
        <w:jc w:val="both"/>
        <w:rPr>
          <w:rFonts w:ascii="Times New Roman" w:hAnsi="Times New Roman"/>
          <w:b/>
          <w:szCs w:val="24"/>
        </w:rPr>
      </w:pPr>
      <w:r w:rsidRPr="00E71400">
        <w:rPr>
          <w:rFonts w:ascii="Times New Roman" w:hAnsi="Times New Roman"/>
          <w:b/>
          <w:szCs w:val="24"/>
        </w:rPr>
        <w:t>Assignment Title</w:t>
      </w:r>
      <w:r w:rsidR="000C4041" w:rsidRPr="00E71400">
        <w:rPr>
          <w:rFonts w:ascii="Times New Roman" w:hAnsi="Times New Roman"/>
          <w:b/>
          <w:szCs w:val="24"/>
        </w:rPr>
        <w:t xml:space="preserve">: </w:t>
      </w:r>
      <w:r w:rsidR="003A5A2E" w:rsidRPr="00E71400">
        <w:rPr>
          <w:rFonts w:ascii="Times New Roman" w:hAnsi="Times New Roman"/>
          <w:b/>
          <w:szCs w:val="24"/>
        </w:rPr>
        <w:t xml:space="preserve">Competitive Innovation Fund (CIF) Administration Unit – </w:t>
      </w:r>
      <w:r w:rsidR="00693BF4" w:rsidRPr="00E71400">
        <w:rPr>
          <w:rFonts w:ascii="Times New Roman" w:hAnsi="Times New Roman"/>
          <w:b/>
          <w:szCs w:val="24"/>
        </w:rPr>
        <w:t>Legal</w:t>
      </w:r>
      <w:r w:rsidR="003A5A2E" w:rsidRPr="00E71400">
        <w:rPr>
          <w:rFonts w:ascii="Times New Roman" w:hAnsi="Times New Roman"/>
          <w:b/>
          <w:szCs w:val="24"/>
        </w:rPr>
        <w:t xml:space="preserve"> Specialist (National Consultant)</w:t>
      </w:r>
    </w:p>
    <w:p w14:paraId="570FF82A" w14:textId="3EBCA5B9" w:rsidR="003A5A2E" w:rsidRPr="00E71400" w:rsidRDefault="00EC50B8" w:rsidP="003A5A2E">
      <w:pPr>
        <w:suppressAutoHyphens/>
        <w:jc w:val="both"/>
        <w:rPr>
          <w:rFonts w:ascii="Times New Roman" w:hAnsi="Times New Roman"/>
          <w:spacing w:val="-2"/>
          <w:sz w:val="24"/>
          <w:szCs w:val="24"/>
        </w:rPr>
      </w:pPr>
      <w:r w:rsidRPr="00E71400">
        <w:rPr>
          <w:rFonts w:ascii="Times New Roman" w:hAnsi="Times New Roman"/>
          <w:b/>
          <w:spacing w:val="-2"/>
          <w:sz w:val="24"/>
          <w:szCs w:val="24"/>
        </w:rPr>
        <w:t xml:space="preserve">Reference No. </w:t>
      </w:r>
      <w:r w:rsidR="003A5A2E" w:rsidRPr="00E71400">
        <w:rPr>
          <w:rFonts w:ascii="Times New Roman" w:hAnsi="Times New Roman"/>
          <w:b/>
          <w:spacing w:val="-2"/>
          <w:sz w:val="24"/>
          <w:szCs w:val="24"/>
        </w:rPr>
        <w:t>GE-MESCS-2874</w:t>
      </w:r>
      <w:r w:rsidR="00693BF4" w:rsidRPr="00E71400">
        <w:rPr>
          <w:rFonts w:ascii="Times New Roman" w:hAnsi="Times New Roman"/>
          <w:b/>
          <w:spacing w:val="-2"/>
          <w:sz w:val="24"/>
          <w:szCs w:val="24"/>
        </w:rPr>
        <w:t>58</w:t>
      </w:r>
      <w:r w:rsidR="003A5A2E" w:rsidRPr="00E71400">
        <w:rPr>
          <w:rFonts w:ascii="Times New Roman" w:hAnsi="Times New Roman"/>
          <w:b/>
          <w:spacing w:val="-2"/>
          <w:sz w:val="24"/>
          <w:szCs w:val="24"/>
        </w:rPr>
        <w:t>-CS-INDV</w:t>
      </w:r>
    </w:p>
    <w:p w14:paraId="30DE7835" w14:textId="77777777" w:rsidR="009830E4" w:rsidRPr="00E71400" w:rsidRDefault="009830E4" w:rsidP="002E72EB">
      <w:pPr>
        <w:suppressAutoHyphens/>
        <w:jc w:val="both"/>
        <w:rPr>
          <w:rFonts w:ascii="Times New Roman" w:hAnsi="Times New Roman"/>
          <w:spacing w:val="-2"/>
          <w:sz w:val="24"/>
          <w:szCs w:val="24"/>
        </w:rPr>
      </w:pPr>
    </w:p>
    <w:p w14:paraId="608C42D6" w14:textId="77777777" w:rsidR="00D04E5D" w:rsidRPr="00E71400" w:rsidRDefault="00D04E5D" w:rsidP="002E72EB">
      <w:pPr>
        <w:suppressAutoHyphens/>
        <w:jc w:val="both"/>
        <w:rPr>
          <w:rFonts w:ascii="Times New Roman" w:hAnsi="Times New Roman"/>
          <w:sz w:val="24"/>
          <w:szCs w:val="24"/>
        </w:rPr>
      </w:pPr>
      <w:r w:rsidRPr="00E71400">
        <w:rPr>
          <w:rFonts w:ascii="Times New Roman" w:hAnsi="Times New Roman"/>
          <w:sz w:val="24"/>
          <w:szCs w:val="24"/>
        </w:rPr>
        <w:t xml:space="preserve">Georgia has received financing from the World Bank towards the cost of the </w:t>
      </w:r>
      <w:r w:rsidRPr="00E71400">
        <w:rPr>
          <w:rFonts w:ascii="Times New Roman" w:hAnsi="Times New Roman"/>
          <w:b/>
          <w:sz w:val="24"/>
          <w:szCs w:val="24"/>
          <w:lang w:val="x-none" w:eastAsia="x-none"/>
        </w:rPr>
        <w:t xml:space="preserve">Georgia I2Q - Innovation, Inclusion and Quality </w:t>
      </w:r>
      <w:r w:rsidRPr="00E71400">
        <w:rPr>
          <w:rFonts w:ascii="Times New Roman" w:hAnsi="Times New Roman"/>
          <w:b/>
          <w:sz w:val="24"/>
          <w:szCs w:val="24"/>
        </w:rPr>
        <w:t xml:space="preserve">Project </w:t>
      </w:r>
      <w:r w:rsidRPr="00E71400">
        <w:rPr>
          <w:rFonts w:ascii="Times New Roman" w:hAnsi="Times New Roman"/>
          <w:sz w:val="24"/>
          <w:szCs w:val="24"/>
        </w:rPr>
        <w:t>and intends to apply part of the proceeds to payments for goods, works, and related services and consulting services to be procured under this project.</w:t>
      </w:r>
    </w:p>
    <w:p w14:paraId="2D661CFF" w14:textId="77777777" w:rsidR="00916E24" w:rsidRPr="00E71400" w:rsidRDefault="00916E24" w:rsidP="002E72EB">
      <w:pPr>
        <w:suppressAutoHyphens/>
        <w:jc w:val="both"/>
        <w:rPr>
          <w:rFonts w:ascii="Times New Roman" w:hAnsi="Times New Roman"/>
          <w:spacing w:val="-2"/>
          <w:sz w:val="24"/>
          <w:szCs w:val="24"/>
        </w:rPr>
      </w:pPr>
    </w:p>
    <w:p w14:paraId="475CA909" w14:textId="570C0680" w:rsidR="005B5828" w:rsidRPr="00E71400" w:rsidRDefault="005B5828" w:rsidP="005B5828">
      <w:pPr>
        <w:jc w:val="both"/>
        <w:rPr>
          <w:rFonts w:ascii="Times New Roman" w:hAnsi="Times New Roman"/>
          <w:spacing w:val="-2"/>
          <w:sz w:val="24"/>
          <w:szCs w:val="24"/>
        </w:rPr>
      </w:pPr>
      <w:r w:rsidRPr="00E71400">
        <w:rPr>
          <w:rFonts w:ascii="Times New Roman" w:hAnsi="Times New Roman"/>
          <w:spacing w:val="-2"/>
          <w:sz w:val="24"/>
          <w:szCs w:val="24"/>
        </w:rPr>
        <w:t>The consulting services (“the Services”)</w:t>
      </w:r>
      <w:r w:rsidRPr="00E71400">
        <w:rPr>
          <w:rFonts w:ascii="Times New Roman" w:hAnsi="Times New Roman"/>
          <w:spacing w:val="-2"/>
          <w:sz w:val="24"/>
          <w:szCs w:val="24"/>
          <w:lang w:val="ka-GE"/>
        </w:rPr>
        <w:t xml:space="preserve"> </w:t>
      </w:r>
      <w:r w:rsidRPr="00E71400">
        <w:rPr>
          <w:rFonts w:ascii="Times New Roman" w:hAnsi="Times New Roman"/>
          <w:spacing w:val="-2"/>
          <w:sz w:val="24"/>
          <w:szCs w:val="24"/>
        </w:rPr>
        <w:t xml:space="preserve">include providing legal and administrative assistance to the implementation process of the CIF. </w:t>
      </w:r>
    </w:p>
    <w:p w14:paraId="48CDA49F" w14:textId="46A8859B" w:rsidR="005B5828" w:rsidRPr="00E71400" w:rsidRDefault="005B5828" w:rsidP="005B5828">
      <w:pPr>
        <w:jc w:val="both"/>
        <w:rPr>
          <w:rFonts w:ascii="Times New Roman" w:hAnsi="Times New Roman"/>
          <w:spacing w:val="-2"/>
          <w:sz w:val="24"/>
          <w:szCs w:val="24"/>
        </w:rPr>
      </w:pPr>
      <w:r w:rsidRPr="00E71400">
        <w:rPr>
          <w:rFonts w:ascii="Times New Roman" w:hAnsi="Times New Roman"/>
          <w:spacing w:val="-2"/>
          <w:sz w:val="24"/>
          <w:szCs w:val="24"/>
        </w:rPr>
        <w:t>The consultant will be responsible for the following activities: assisting the assigned Head of CIF AU to undertake all required actions, including but not limited to developing the relevant documentations for the implementation of the CIF; organizing all the preparatory legal arrangements related to the Calls for proposals and timely implementation of all activities/processes according to the CIF OM; participation in the evaluation process of the CIF project proposals; ensure the compliance of the developed regulatory documents and contract agreements for CIF with the national legislation of Georgia;  contribute to the establishment of CIF structural units and selection of the pool of evaluation experts, support their activities based on the CIF OM and provide them with the necessary administrative and legal assistance; participating in the Monitoring and Evaluation process of each project based on the CIF OM</w:t>
      </w:r>
      <w:r w:rsidRPr="00E71400">
        <w:rPr>
          <w:rFonts w:ascii="Times New Roman" w:hAnsi="Times New Roman"/>
          <w:i/>
          <w:iCs/>
          <w:spacing w:val="-2"/>
          <w:sz w:val="24"/>
          <w:szCs w:val="24"/>
        </w:rPr>
        <w:t>; if required</w:t>
      </w:r>
      <w:r w:rsidRPr="00E71400">
        <w:rPr>
          <w:rFonts w:ascii="Times New Roman" w:hAnsi="Times New Roman"/>
          <w:spacing w:val="-2"/>
          <w:sz w:val="24"/>
          <w:szCs w:val="24"/>
        </w:rPr>
        <w:t>, ensure each project follows an Environmental and Social Management Framework and Resettlement Policy Framework; report progress to the Head of the CIF AU;</w:t>
      </w:r>
      <w:r w:rsidR="00BA3F11" w:rsidRPr="00E71400">
        <w:rPr>
          <w:rFonts w:ascii="Times New Roman" w:hAnsi="Times New Roman"/>
          <w:spacing w:val="-2"/>
          <w:sz w:val="24"/>
          <w:szCs w:val="24"/>
        </w:rPr>
        <w:t xml:space="preserve"> </w:t>
      </w:r>
      <w:r w:rsidRPr="00E71400">
        <w:rPr>
          <w:rFonts w:ascii="Times New Roman" w:eastAsiaTheme="minorHAnsi" w:hAnsi="Times New Roman"/>
          <w:spacing w:val="-2"/>
          <w:sz w:val="24"/>
          <w:szCs w:val="24"/>
        </w:rPr>
        <w:t>fulfil other tasks and contribute to project activities as assigned by the Head of CIF AU.</w:t>
      </w:r>
    </w:p>
    <w:p w14:paraId="14314640" w14:textId="77777777" w:rsidR="005B5828" w:rsidRPr="00E71400" w:rsidRDefault="005B5828" w:rsidP="005B5828">
      <w:pPr>
        <w:pStyle w:val="NoSpacing"/>
        <w:jc w:val="both"/>
        <w:rPr>
          <w:rFonts w:ascii="Times New Roman" w:hAnsi="Times New Roman" w:cs="Times New Roman"/>
          <w:spacing w:val="-2"/>
          <w:sz w:val="24"/>
          <w:szCs w:val="24"/>
        </w:rPr>
      </w:pPr>
    </w:p>
    <w:p w14:paraId="4160BA99" w14:textId="0177AEEA" w:rsidR="005B5828" w:rsidRPr="00E71400" w:rsidRDefault="005B5828" w:rsidP="005B5828">
      <w:pPr>
        <w:pStyle w:val="NoSpacing"/>
        <w:jc w:val="both"/>
        <w:rPr>
          <w:rFonts w:ascii="Times New Roman" w:hAnsi="Times New Roman" w:cs="Times New Roman"/>
          <w:color w:val="353535"/>
          <w:sz w:val="24"/>
          <w:szCs w:val="24"/>
          <w:shd w:val="clear" w:color="auto" w:fill="FFFFFF"/>
        </w:rPr>
      </w:pPr>
      <w:r w:rsidRPr="00E71400">
        <w:rPr>
          <w:rFonts w:ascii="Times New Roman" w:hAnsi="Times New Roman" w:cs="Times New Roman"/>
          <w:spacing w:val="-2"/>
          <w:sz w:val="24"/>
          <w:szCs w:val="24"/>
        </w:rPr>
        <w:t>The implementation period of the consultancy is full time and 1 year (</w:t>
      </w:r>
      <w:r w:rsidRPr="00E71400">
        <w:rPr>
          <w:rFonts w:ascii="Times New Roman" w:hAnsi="Times New Roman" w:cs="Times New Roman"/>
          <w:color w:val="353535"/>
          <w:sz w:val="24"/>
          <w:szCs w:val="24"/>
          <w:shd w:val="clear" w:color="auto" w:fill="FFFFFF"/>
        </w:rPr>
        <w:t xml:space="preserve">including probation period of first three months). The contract can be extended subject to satisfactory performance as well as operational needs of the Project. </w:t>
      </w:r>
      <w:r w:rsidRPr="00E71400">
        <w:rPr>
          <w:rFonts w:ascii="Times New Roman" w:hAnsi="Times New Roman" w:cs="Times New Roman"/>
          <w:spacing w:val="-2"/>
          <w:sz w:val="24"/>
          <w:szCs w:val="24"/>
        </w:rPr>
        <w:t xml:space="preserve">Expected start date of the services is </w:t>
      </w:r>
      <w:r w:rsidR="00E71400">
        <w:rPr>
          <w:rFonts w:ascii="Times New Roman" w:hAnsi="Times New Roman" w:cs="Times New Roman"/>
          <w:spacing w:val="-2"/>
          <w:sz w:val="24"/>
          <w:szCs w:val="24"/>
        </w:rPr>
        <w:t xml:space="preserve">end </w:t>
      </w:r>
      <w:r w:rsidR="00E71400" w:rsidRPr="00E71400">
        <w:rPr>
          <w:rFonts w:ascii="Times New Roman" w:hAnsi="Times New Roman" w:cs="Times New Roman"/>
          <w:spacing w:val="-2"/>
          <w:sz w:val="24"/>
          <w:szCs w:val="24"/>
        </w:rPr>
        <w:t>of J</w:t>
      </w:r>
      <w:r w:rsidRPr="00E71400">
        <w:rPr>
          <w:rFonts w:ascii="Times New Roman" w:hAnsi="Times New Roman" w:cs="Times New Roman"/>
          <w:spacing w:val="-2"/>
          <w:sz w:val="24"/>
          <w:szCs w:val="24"/>
        </w:rPr>
        <w:t>uly, 2022.</w:t>
      </w:r>
    </w:p>
    <w:p w14:paraId="791291F6" w14:textId="77777777" w:rsidR="00D12616" w:rsidRPr="00E71400" w:rsidRDefault="00D12616" w:rsidP="002E72EB">
      <w:pPr>
        <w:suppressAutoHyphens/>
        <w:jc w:val="both"/>
        <w:rPr>
          <w:rFonts w:ascii="Times New Roman" w:hAnsi="Times New Roman"/>
          <w:spacing w:val="-2"/>
          <w:sz w:val="24"/>
          <w:szCs w:val="24"/>
        </w:rPr>
      </w:pPr>
    </w:p>
    <w:p w14:paraId="5190D869" w14:textId="34EAFD9B" w:rsidR="00672366" w:rsidRPr="00E71400" w:rsidRDefault="00825B5C" w:rsidP="002E72EB">
      <w:pPr>
        <w:suppressAutoHyphens/>
        <w:jc w:val="both"/>
        <w:rPr>
          <w:rFonts w:ascii="Times New Roman" w:hAnsi="Times New Roman"/>
          <w:spacing w:val="-2"/>
          <w:sz w:val="24"/>
          <w:szCs w:val="24"/>
        </w:rPr>
      </w:pPr>
      <w:r w:rsidRPr="00E71400">
        <w:rPr>
          <w:rFonts w:ascii="Times New Roman" w:hAnsi="Times New Roman"/>
          <w:spacing w:val="-2"/>
          <w:sz w:val="24"/>
          <w:szCs w:val="24"/>
        </w:rPr>
        <w:t xml:space="preserve">The Terms of Reference (TOR) for the </w:t>
      </w:r>
      <w:r w:rsidR="008C6CEA" w:rsidRPr="00E71400">
        <w:rPr>
          <w:rFonts w:ascii="Times New Roman" w:hAnsi="Times New Roman"/>
          <w:spacing w:val="-2"/>
          <w:sz w:val="24"/>
          <w:szCs w:val="24"/>
        </w:rPr>
        <w:t xml:space="preserve">primary procurement stage for the </w:t>
      </w:r>
      <w:r w:rsidRPr="00E71400">
        <w:rPr>
          <w:rFonts w:ascii="Times New Roman" w:hAnsi="Times New Roman"/>
          <w:spacing w:val="-2"/>
          <w:sz w:val="24"/>
          <w:szCs w:val="24"/>
        </w:rPr>
        <w:t>can be found at the following link</w:t>
      </w:r>
      <w:r w:rsidR="00672366" w:rsidRPr="00E71400">
        <w:rPr>
          <w:rFonts w:ascii="Times New Roman" w:hAnsi="Times New Roman"/>
          <w:spacing w:val="-2"/>
          <w:sz w:val="24"/>
          <w:szCs w:val="24"/>
        </w:rPr>
        <w:t xml:space="preserve">: </w:t>
      </w:r>
      <w:hyperlink r:id="rId11" w:history="1">
        <w:r w:rsidR="00693BF4" w:rsidRPr="00E71400">
          <w:rPr>
            <w:rStyle w:val="Hyperlink"/>
            <w:rFonts w:ascii="Times New Roman" w:hAnsi="Times New Roman"/>
            <w:spacing w:val="-2"/>
            <w:sz w:val="24"/>
            <w:szCs w:val="24"/>
          </w:rPr>
          <w:t>https://www.dropbox.com/sh/ybkkottctty3axc/AAAHPT4gTtvBti8d8MIt1MXRa?dl=0</w:t>
        </w:r>
      </w:hyperlink>
    </w:p>
    <w:p w14:paraId="62841C30" w14:textId="77777777" w:rsidR="003A5A2E" w:rsidRPr="00E71400" w:rsidRDefault="003A5A2E" w:rsidP="002E72EB">
      <w:pPr>
        <w:suppressAutoHyphens/>
        <w:jc w:val="both"/>
        <w:rPr>
          <w:rFonts w:ascii="Times New Roman" w:hAnsi="Times New Roman"/>
          <w:spacing w:val="-2"/>
          <w:sz w:val="24"/>
          <w:szCs w:val="24"/>
        </w:rPr>
      </w:pPr>
    </w:p>
    <w:p w14:paraId="0B4C4694" w14:textId="77777777" w:rsidR="00A04531" w:rsidRPr="00E71400" w:rsidRDefault="00A04531" w:rsidP="002E72EB">
      <w:pPr>
        <w:suppressAutoHyphens/>
        <w:jc w:val="both"/>
        <w:rPr>
          <w:rFonts w:ascii="Times New Roman" w:hAnsi="Times New Roman"/>
          <w:spacing w:val="-2"/>
          <w:sz w:val="24"/>
          <w:szCs w:val="24"/>
        </w:rPr>
      </w:pPr>
    </w:p>
    <w:p w14:paraId="09B7E159" w14:textId="043AA76B" w:rsidR="00672366" w:rsidRPr="00E71400" w:rsidRDefault="009830E4" w:rsidP="003A5A2E">
      <w:pPr>
        <w:suppressAutoHyphens/>
        <w:jc w:val="both"/>
        <w:rPr>
          <w:rFonts w:ascii="Times New Roman" w:hAnsi="Times New Roman"/>
          <w:spacing w:val="-2"/>
          <w:sz w:val="24"/>
          <w:szCs w:val="24"/>
        </w:rPr>
      </w:pPr>
      <w:r w:rsidRPr="00E71400">
        <w:rPr>
          <w:rFonts w:ascii="Times New Roman" w:hAnsi="Times New Roman"/>
          <w:spacing w:val="-2"/>
          <w:sz w:val="24"/>
          <w:szCs w:val="24"/>
        </w:rPr>
        <w:t xml:space="preserve">The </w:t>
      </w:r>
      <w:r w:rsidR="00672366" w:rsidRPr="00E71400">
        <w:rPr>
          <w:rFonts w:ascii="Times New Roman" w:hAnsi="Times New Roman"/>
          <w:spacing w:val="-2"/>
          <w:sz w:val="24"/>
          <w:szCs w:val="24"/>
        </w:rPr>
        <w:t>Ministry of Education and Science of Georgia</w:t>
      </w:r>
      <w:r w:rsidRPr="00E71400">
        <w:rPr>
          <w:rFonts w:ascii="Times New Roman" w:hAnsi="Times New Roman"/>
          <w:spacing w:val="-2"/>
          <w:sz w:val="24"/>
          <w:szCs w:val="24"/>
        </w:rPr>
        <w:t xml:space="preserve"> </w:t>
      </w:r>
      <w:r w:rsidR="001D70EB" w:rsidRPr="00E71400">
        <w:rPr>
          <w:rFonts w:ascii="Times New Roman" w:hAnsi="Times New Roman"/>
          <w:spacing w:val="-2"/>
          <w:sz w:val="24"/>
          <w:szCs w:val="24"/>
        </w:rPr>
        <w:t xml:space="preserve">now invites eligible </w:t>
      </w:r>
      <w:r w:rsidR="003A5A2E" w:rsidRPr="00E71400">
        <w:rPr>
          <w:rFonts w:ascii="Times New Roman" w:hAnsi="Times New Roman"/>
          <w:spacing w:val="-2"/>
          <w:sz w:val="24"/>
          <w:szCs w:val="24"/>
        </w:rPr>
        <w:t xml:space="preserve">Individual Consultants (Consultants) </w:t>
      </w:r>
      <w:r w:rsidRPr="00E71400">
        <w:rPr>
          <w:rFonts w:ascii="Times New Roman" w:hAnsi="Times New Roman"/>
          <w:spacing w:val="-2"/>
          <w:sz w:val="24"/>
          <w:szCs w:val="24"/>
        </w:rPr>
        <w:t xml:space="preserve">to indicate their interest in providing the </w:t>
      </w:r>
      <w:r w:rsidR="006D6898" w:rsidRPr="00E71400">
        <w:rPr>
          <w:rFonts w:ascii="Times New Roman" w:hAnsi="Times New Roman"/>
          <w:spacing w:val="-2"/>
          <w:sz w:val="24"/>
          <w:szCs w:val="24"/>
        </w:rPr>
        <w:t>S</w:t>
      </w:r>
      <w:r w:rsidRPr="00E71400">
        <w:rPr>
          <w:rFonts w:ascii="Times New Roman" w:hAnsi="Times New Roman"/>
          <w:spacing w:val="-2"/>
          <w:sz w:val="24"/>
          <w:szCs w:val="24"/>
        </w:rPr>
        <w:t xml:space="preserve">ervices. Interested </w:t>
      </w:r>
      <w:r w:rsidR="001D70EB" w:rsidRPr="00E71400">
        <w:rPr>
          <w:rFonts w:ascii="Times New Roman" w:hAnsi="Times New Roman"/>
          <w:spacing w:val="-2"/>
          <w:sz w:val="24"/>
          <w:szCs w:val="24"/>
        </w:rPr>
        <w:t>C</w:t>
      </w:r>
      <w:r w:rsidRPr="00E71400">
        <w:rPr>
          <w:rFonts w:ascii="Times New Roman" w:hAnsi="Times New Roman"/>
          <w:spacing w:val="-2"/>
          <w:sz w:val="24"/>
          <w:szCs w:val="24"/>
        </w:rPr>
        <w:t xml:space="preserve">onsultants </w:t>
      </w:r>
      <w:r w:rsidR="00E07E32" w:rsidRPr="00E71400">
        <w:rPr>
          <w:rFonts w:ascii="Times New Roman" w:hAnsi="Times New Roman"/>
          <w:spacing w:val="-2"/>
          <w:sz w:val="24"/>
          <w:szCs w:val="24"/>
        </w:rPr>
        <w:t>should</w:t>
      </w:r>
      <w:r w:rsidRPr="00E71400">
        <w:rPr>
          <w:rFonts w:ascii="Times New Roman" w:hAnsi="Times New Roman"/>
          <w:spacing w:val="-2"/>
          <w:sz w:val="24"/>
          <w:szCs w:val="24"/>
        </w:rPr>
        <w:t xml:space="preserve"> provide information </w:t>
      </w:r>
      <w:r w:rsidR="006D6898" w:rsidRPr="00E71400">
        <w:rPr>
          <w:rFonts w:ascii="Times New Roman" w:hAnsi="Times New Roman"/>
          <w:spacing w:val="-2"/>
          <w:sz w:val="24"/>
          <w:szCs w:val="24"/>
        </w:rPr>
        <w:t xml:space="preserve">demonstrating </w:t>
      </w:r>
      <w:r w:rsidRPr="00E71400">
        <w:rPr>
          <w:rFonts w:ascii="Times New Roman" w:hAnsi="Times New Roman"/>
          <w:spacing w:val="-2"/>
          <w:sz w:val="24"/>
          <w:szCs w:val="24"/>
        </w:rPr>
        <w:t xml:space="preserve">that they </w:t>
      </w:r>
      <w:r w:rsidR="00E07E32" w:rsidRPr="00E71400">
        <w:rPr>
          <w:rFonts w:ascii="Times New Roman" w:hAnsi="Times New Roman"/>
          <w:spacing w:val="-2"/>
          <w:sz w:val="24"/>
          <w:szCs w:val="24"/>
        </w:rPr>
        <w:t xml:space="preserve">have the required qualifications and </w:t>
      </w:r>
      <w:r w:rsidR="00916E24" w:rsidRPr="00E71400">
        <w:rPr>
          <w:rFonts w:ascii="Times New Roman" w:hAnsi="Times New Roman"/>
          <w:spacing w:val="-2"/>
          <w:sz w:val="24"/>
          <w:szCs w:val="24"/>
        </w:rPr>
        <w:t xml:space="preserve">relevant </w:t>
      </w:r>
      <w:r w:rsidR="00E07E32" w:rsidRPr="00E71400">
        <w:rPr>
          <w:rFonts w:ascii="Times New Roman" w:hAnsi="Times New Roman"/>
          <w:spacing w:val="-2"/>
          <w:sz w:val="24"/>
          <w:szCs w:val="24"/>
        </w:rPr>
        <w:t>experience</w:t>
      </w:r>
      <w:r w:rsidRPr="00E71400">
        <w:rPr>
          <w:rFonts w:ascii="Times New Roman" w:hAnsi="Times New Roman"/>
          <w:spacing w:val="-2"/>
          <w:sz w:val="24"/>
          <w:szCs w:val="24"/>
        </w:rPr>
        <w:t xml:space="preserve"> to perform the </w:t>
      </w:r>
      <w:r w:rsidR="006D6898" w:rsidRPr="00E71400">
        <w:rPr>
          <w:rFonts w:ascii="Times New Roman" w:hAnsi="Times New Roman"/>
          <w:spacing w:val="-2"/>
          <w:sz w:val="24"/>
          <w:szCs w:val="24"/>
        </w:rPr>
        <w:t>S</w:t>
      </w:r>
      <w:r w:rsidRPr="00E71400">
        <w:rPr>
          <w:rFonts w:ascii="Times New Roman" w:hAnsi="Times New Roman"/>
          <w:spacing w:val="-2"/>
          <w:sz w:val="24"/>
          <w:szCs w:val="24"/>
        </w:rPr>
        <w:t>ervices</w:t>
      </w:r>
      <w:r w:rsidR="000C4041" w:rsidRPr="00E71400">
        <w:rPr>
          <w:rFonts w:ascii="Times New Roman" w:hAnsi="Times New Roman"/>
          <w:spacing w:val="-2"/>
          <w:sz w:val="24"/>
          <w:szCs w:val="24"/>
        </w:rPr>
        <w:t>.</w:t>
      </w:r>
      <w:r w:rsidRPr="00E71400">
        <w:rPr>
          <w:rFonts w:ascii="Times New Roman" w:hAnsi="Times New Roman"/>
          <w:spacing w:val="-2"/>
          <w:sz w:val="24"/>
          <w:szCs w:val="24"/>
        </w:rPr>
        <w:t xml:space="preserve"> </w:t>
      </w:r>
      <w:r w:rsidR="00EC50B8" w:rsidRPr="00E71400">
        <w:rPr>
          <w:rFonts w:ascii="Times New Roman" w:hAnsi="Times New Roman"/>
          <w:spacing w:val="-2"/>
          <w:sz w:val="24"/>
          <w:szCs w:val="24"/>
        </w:rPr>
        <w:t xml:space="preserve">The </w:t>
      </w:r>
      <w:r w:rsidR="001D70EB" w:rsidRPr="00E71400">
        <w:rPr>
          <w:rFonts w:ascii="Times New Roman" w:hAnsi="Times New Roman"/>
          <w:spacing w:val="-2"/>
          <w:sz w:val="24"/>
          <w:szCs w:val="24"/>
        </w:rPr>
        <w:t>shortlisting</w:t>
      </w:r>
      <w:r w:rsidR="00EC50B8" w:rsidRPr="00E71400">
        <w:rPr>
          <w:rFonts w:ascii="Times New Roman" w:hAnsi="Times New Roman"/>
          <w:spacing w:val="-2"/>
          <w:sz w:val="24"/>
          <w:szCs w:val="24"/>
        </w:rPr>
        <w:t xml:space="preserve"> criteria are: </w:t>
      </w:r>
    </w:p>
    <w:p w14:paraId="7DA8BE2A" w14:textId="77777777" w:rsidR="00693BF4" w:rsidRPr="00E71400" w:rsidRDefault="00693BF4" w:rsidP="00693BF4">
      <w:pPr>
        <w:pStyle w:val="ListParagraph"/>
        <w:numPr>
          <w:ilvl w:val="0"/>
          <w:numId w:val="2"/>
        </w:numPr>
        <w:spacing w:before="100" w:beforeAutospacing="1" w:after="100" w:afterAutospacing="1"/>
        <w:contextualSpacing/>
        <w:rPr>
          <w:rFonts w:ascii="Times New Roman" w:eastAsia="Times New Roman" w:hAnsi="Times New Roman" w:cs="Times New Roman"/>
          <w:color w:val="000000"/>
          <w:sz w:val="24"/>
          <w:szCs w:val="24"/>
          <w:lang w:val="en-GB"/>
        </w:rPr>
      </w:pPr>
      <w:r w:rsidRPr="00E71400">
        <w:rPr>
          <w:rFonts w:ascii="Times New Roman" w:eastAsia="Times New Roman" w:hAnsi="Times New Roman" w:cs="Times New Roman"/>
          <w:color w:val="000000"/>
          <w:sz w:val="24"/>
          <w:szCs w:val="24"/>
          <w:lang w:val="en-GB"/>
        </w:rPr>
        <w:t xml:space="preserve">Advanced degree in Law;  </w:t>
      </w:r>
    </w:p>
    <w:p w14:paraId="4D944F36" w14:textId="77777777" w:rsidR="00693BF4" w:rsidRPr="00E71400" w:rsidRDefault="00693BF4" w:rsidP="00693BF4">
      <w:pPr>
        <w:pStyle w:val="ListParagraph"/>
        <w:numPr>
          <w:ilvl w:val="0"/>
          <w:numId w:val="2"/>
        </w:numPr>
        <w:spacing w:before="100" w:beforeAutospacing="1" w:after="100" w:afterAutospacing="1"/>
        <w:contextualSpacing/>
        <w:rPr>
          <w:rFonts w:ascii="Times New Roman" w:eastAsia="Times New Roman" w:hAnsi="Times New Roman" w:cs="Times New Roman"/>
          <w:color w:val="000000"/>
          <w:sz w:val="24"/>
          <w:szCs w:val="24"/>
          <w:lang w:val="en-GB"/>
        </w:rPr>
      </w:pPr>
      <w:r w:rsidRPr="00E71400">
        <w:rPr>
          <w:rFonts w:ascii="Times New Roman" w:eastAsia="Times New Roman" w:hAnsi="Times New Roman" w:cs="Times New Roman"/>
          <w:color w:val="000000"/>
          <w:sz w:val="24"/>
          <w:szCs w:val="24"/>
          <w:lang w:val="en-GB"/>
        </w:rPr>
        <w:t>Minimum 5 years professional working experience in the field of law, including working experience in drafting regulatory frameworks or legislation, and/or developing the policies and documents (manuals, handbooks, etc.);</w:t>
      </w:r>
    </w:p>
    <w:p w14:paraId="4DAFB17E" w14:textId="77777777" w:rsidR="00693BF4" w:rsidRPr="00E71400" w:rsidRDefault="00693BF4" w:rsidP="00693BF4">
      <w:pPr>
        <w:pStyle w:val="ListParagraph"/>
        <w:numPr>
          <w:ilvl w:val="0"/>
          <w:numId w:val="2"/>
        </w:numPr>
        <w:spacing w:before="100" w:beforeAutospacing="1" w:after="100" w:afterAutospacing="1"/>
        <w:contextualSpacing/>
        <w:rPr>
          <w:rFonts w:ascii="Times New Roman" w:eastAsia="Times New Roman" w:hAnsi="Times New Roman" w:cs="Times New Roman"/>
          <w:color w:val="000000"/>
          <w:sz w:val="24"/>
          <w:szCs w:val="24"/>
          <w:lang w:val="en-GB"/>
        </w:rPr>
      </w:pPr>
      <w:r w:rsidRPr="00E71400">
        <w:rPr>
          <w:rFonts w:ascii="Times New Roman" w:eastAsia="Times New Roman" w:hAnsi="Times New Roman" w:cs="Times New Roman"/>
          <w:color w:val="000000"/>
          <w:sz w:val="24"/>
          <w:szCs w:val="24"/>
          <w:lang w:val="en-GB"/>
        </w:rPr>
        <w:t xml:space="preserve">Relevant professional experience in legal arrangements in the area of the HEIs; </w:t>
      </w:r>
    </w:p>
    <w:p w14:paraId="683917AC" w14:textId="5C64B469" w:rsidR="00693BF4" w:rsidRPr="00E71400" w:rsidRDefault="00693BF4" w:rsidP="00693BF4">
      <w:pPr>
        <w:pStyle w:val="ListParagraph"/>
        <w:numPr>
          <w:ilvl w:val="0"/>
          <w:numId w:val="2"/>
        </w:numPr>
        <w:spacing w:before="100" w:beforeAutospacing="1" w:after="100" w:afterAutospacing="1"/>
        <w:contextualSpacing/>
        <w:rPr>
          <w:rFonts w:ascii="Times New Roman" w:eastAsia="Times New Roman" w:hAnsi="Times New Roman" w:cs="Times New Roman"/>
          <w:color w:val="000000"/>
          <w:sz w:val="24"/>
          <w:szCs w:val="24"/>
          <w:lang w:val="en-GB"/>
        </w:rPr>
      </w:pPr>
      <w:r w:rsidRPr="00E71400">
        <w:rPr>
          <w:rFonts w:ascii="Times New Roman" w:eastAsia="Times New Roman" w:hAnsi="Times New Roman" w:cs="Times New Roman"/>
          <w:color w:val="000000"/>
          <w:sz w:val="24"/>
          <w:szCs w:val="24"/>
          <w:lang w:val="en-GB"/>
        </w:rPr>
        <w:t>Knowledge of the following regulatory frameworks required: General Administrative Code of Georgia, Law on Higher Education, Tax Code of Georgia, Law on Grants;</w:t>
      </w:r>
    </w:p>
    <w:p w14:paraId="714E06B6" w14:textId="77777777" w:rsidR="00693BF4" w:rsidRPr="00E71400" w:rsidRDefault="00693BF4" w:rsidP="00693BF4">
      <w:pPr>
        <w:pStyle w:val="ListParagraph"/>
        <w:numPr>
          <w:ilvl w:val="0"/>
          <w:numId w:val="2"/>
        </w:numPr>
        <w:spacing w:before="100" w:beforeAutospacing="1" w:after="100" w:afterAutospacing="1"/>
        <w:contextualSpacing/>
        <w:rPr>
          <w:rFonts w:ascii="Times New Roman" w:eastAsia="Times New Roman" w:hAnsi="Times New Roman" w:cs="Times New Roman"/>
          <w:color w:val="000000"/>
          <w:sz w:val="24"/>
          <w:szCs w:val="24"/>
          <w:lang w:val="en-GB"/>
        </w:rPr>
      </w:pPr>
      <w:r w:rsidRPr="00E71400">
        <w:rPr>
          <w:rFonts w:ascii="Times New Roman" w:eastAsia="Times New Roman" w:hAnsi="Times New Roman" w:cs="Times New Roman"/>
          <w:color w:val="000000"/>
          <w:sz w:val="24"/>
          <w:szCs w:val="24"/>
          <w:lang w:val="en-GB"/>
        </w:rPr>
        <w:t xml:space="preserve">Ability to work effectively in a team environment;  </w:t>
      </w:r>
    </w:p>
    <w:p w14:paraId="59645D2A" w14:textId="77777777" w:rsidR="00693BF4" w:rsidRPr="00E71400" w:rsidRDefault="00693BF4" w:rsidP="00693BF4">
      <w:pPr>
        <w:pStyle w:val="ListParagraph"/>
        <w:numPr>
          <w:ilvl w:val="0"/>
          <w:numId w:val="2"/>
        </w:numPr>
        <w:spacing w:before="100" w:beforeAutospacing="1" w:after="100" w:afterAutospacing="1"/>
        <w:contextualSpacing/>
        <w:rPr>
          <w:rFonts w:ascii="Times New Roman" w:eastAsia="Times New Roman" w:hAnsi="Times New Roman" w:cs="Times New Roman"/>
          <w:color w:val="000000"/>
          <w:sz w:val="24"/>
          <w:szCs w:val="24"/>
          <w:lang w:val="en-GB"/>
        </w:rPr>
      </w:pPr>
      <w:r w:rsidRPr="00E71400">
        <w:rPr>
          <w:rFonts w:ascii="Times New Roman" w:eastAsia="Times New Roman" w:hAnsi="Times New Roman" w:cs="Times New Roman"/>
          <w:color w:val="000000"/>
          <w:sz w:val="24"/>
          <w:szCs w:val="24"/>
          <w:lang w:val="en-GB"/>
        </w:rPr>
        <w:t xml:space="preserve">Fluency in English and Georgian; </w:t>
      </w:r>
    </w:p>
    <w:p w14:paraId="7A570792" w14:textId="14D3ECB9" w:rsidR="00693BF4" w:rsidRPr="00E71400" w:rsidRDefault="00693BF4" w:rsidP="00693BF4">
      <w:pPr>
        <w:pStyle w:val="ListParagraph"/>
        <w:numPr>
          <w:ilvl w:val="0"/>
          <w:numId w:val="2"/>
        </w:numPr>
        <w:spacing w:before="100" w:beforeAutospacing="1" w:after="100" w:afterAutospacing="1"/>
        <w:contextualSpacing/>
        <w:rPr>
          <w:rFonts w:ascii="Times New Roman" w:eastAsia="Times New Roman" w:hAnsi="Times New Roman" w:cs="Times New Roman"/>
          <w:color w:val="000000"/>
          <w:sz w:val="24"/>
          <w:szCs w:val="24"/>
          <w:lang w:val="en-GB"/>
        </w:rPr>
      </w:pPr>
      <w:r w:rsidRPr="00E71400">
        <w:rPr>
          <w:rFonts w:ascii="Times New Roman" w:eastAsia="Times New Roman" w:hAnsi="Times New Roman" w:cs="Times New Roman"/>
          <w:color w:val="000000"/>
          <w:sz w:val="24"/>
          <w:szCs w:val="24"/>
          <w:lang w:val="en-GB"/>
        </w:rPr>
        <w:lastRenderedPageBreak/>
        <w:t>Knowledge of MS Word, Excel, Project, PowerPoint;</w:t>
      </w:r>
    </w:p>
    <w:p w14:paraId="77CA5AC8" w14:textId="1935CB54" w:rsidR="00693BF4" w:rsidRPr="00E71400" w:rsidRDefault="00693BF4" w:rsidP="00693BF4">
      <w:pPr>
        <w:pStyle w:val="ListParagraph"/>
        <w:numPr>
          <w:ilvl w:val="0"/>
          <w:numId w:val="2"/>
        </w:numPr>
        <w:spacing w:before="100" w:beforeAutospacing="1" w:after="100" w:afterAutospacing="1"/>
        <w:contextualSpacing/>
        <w:rPr>
          <w:rFonts w:ascii="Times New Roman" w:eastAsia="Times New Roman" w:hAnsi="Times New Roman" w:cs="Times New Roman"/>
          <w:color w:val="000000"/>
          <w:sz w:val="24"/>
          <w:szCs w:val="24"/>
          <w:lang w:val="en-GB"/>
        </w:rPr>
      </w:pPr>
      <w:r w:rsidRPr="00E71400">
        <w:rPr>
          <w:rFonts w:ascii="Times New Roman" w:eastAsia="Times New Roman" w:hAnsi="Times New Roman" w:cs="Times New Roman"/>
          <w:color w:val="000000"/>
          <w:sz w:val="24"/>
          <w:szCs w:val="24"/>
          <w:lang w:val="en-GB"/>
        </w:rPr>
        <w:t>Good report writing skills;</w:t>
      </w:r>
    </w:p>
    <w:p w14:paraId="470593A6" w14:textId="4A7C7D05" w:rsidR="00F17486" w:rsidRPr="00E71400" w:rsidRDefault="00693BF4" w:rsidP="00693BF4">
      <w:pPr>
        <w:pStyle w:val="ListParagraph"/>
        <w:numPr>
          <w:ilvl w:val="0"/>
          <w:numId w:val="2"/>
        </w:numPr>
        <w:spacing w:before="100" w:beforeAutospacing="1" w:after="100" w:afterAutospacing="1"/>
        <w:contextualSpacing/>
        <w:rPr>
          <w:rFonts w:ascii="Times New Roman" w:eastAsia="Times New Roman" w:hAnsi="Times New Roman" w:cs="Times New Roman"/>
          <w:color w:val="000000"/>
          <w:sz w:val="24"/>
          <w:szCs w:val="24"/>
          <w:lang w:val="en-GB"/>
        </w:rPr>
      </w:pPr>
      <w:r w:rsidRPr="00E71400">
        <w:rPr>
          <w:rFonts w:ascii="Times New Roman" w:eastAsia="Times New Roman" w:hAnsi="Times New Roman" w:cs="Times New Roman"/>
          <w:color w:val="000000"/>
          <w:sz w:val="24"/>
          <w:szCs w:val="24"/>
          <w:lang w:val="en-GB"/>
        </w:rPr>
        <w:t>Experience of working with donor funded projects related to education and/or legal consultancy in the field of Education would be an asset.</w:t>
      </w:r>
    </w:p>
    <w:p w14:paraId="7401F19C" w14:textId="65A17FCB" w:rsidR="00672366" w:rsidRPr="00E71400" w:rsidRDefault="001D70EB" w:rsidP="002E72EB">
      <w:pPr>
        <w:suppressAutoHyphens/>
        <w:jc w:val="both"/>
        <w:rPr>
          <w:rFonts w:ascii="Times New Roman" w:hAnsi="Times New Roman"/>
          <w:spacing w:val="-2"/>
          <w:sz w:val="24"/>
          <w:szCs w:val="24"/>
        </w:rPr>
      </w:pPr>
      <w:r w:rsidRPr="00E71400">
        <w:rPr>
          <w:rFonts w:ascii="Times New Roman" w:hAnsi="Times New Roman"/>
          <w:spacing w:val="-2"/>
          <w:sz w:val="24"/>
          <w:szCs w:val="24"/>
        </w:rPr>
        <w:t>The attention of interested C</w:t>
      </w:r>
      <w:r w:rsidR="004E721D" w:rsidRPr="00E71400">
        <w:rPr>
          <w:rFonts w:ascii="Times New Roman" w:hAnsi="Times New Roman"/>
          <w:spacing w:val="-2"/>
          <w:sz w:val="24"/>
          <w:szCs w:val="24"/>
        </w:rPr>
        <w:t xml:space="preserve">onsultants is drawn to </w:t>
      </w:r>
      <w:r w:rsidR="004019F6" w:rsidRPr="00E71400">
        <w:rPr>
          <w:rFonts w:ascii="Times New Roman" w:hAnsi="Times New Roman"/>
          <w:spacing w:val="-2"/>
          <w:sz w:val="24"/>
          <w:szCs w:val="24"/>
        </w:rPr>
        <w:t xml:space="preserve">Section III, </w:t>
      </w:r>
      <w:r w:rsidR="003B0ADD" w:rsidRPr="00E71400">
        <w:rPr>
          <w:rFonts w:ascii="Times New Roman" w:hAnsi="Times New Roman"/>
          <w:spacing w:val="-2"/>
          <w:sz w:val="24"/>
          <w:szCs w:val="24"/>
        </w:rPr>
        <w:t>paragraphs,</w:t>
      </w:r>
      <w:r w:rsidR="005A0276" w:rsidRPr="00E71400">
        <w:rPr>
          <w:rFonts w:ascii="Times New Roman" w:hAnsi="Times New Roman"/>
          <w:spacing w:val="-2"/>
          <w:sz w:val="24"/>
          <w:szCs w:val="24"/>
        </w:rPr>
        <w:t xml:space="preserve"> </w:t>
      </w:r>
      <w:r w:rsidR="00DF4F57" w:rsidRPr="00E71400">
        <w:rPr>
          <w:rFonts w:ascii="Times New Roman" w:hAnsi="Times New Roman"/>
          <w:spacing w:val="-2"/>
          <w:sz w:val="24"/>
          <w:szCs w:val="24"/>
        </w:rPr>
        <w:t xml:space="preserve">3.14, </w:t>
      </w:r>
      <w:r w:rsidR="005A0276" w:rsidRPr="00E71400">
        <w:rPr>
          <w:rFonts w:ascii="Times New Roman" w:hAnsi="Times New Roman"/>
          <w:spacing w:val="-2"/>
          <w:sz w:val="24"/>
          <w:szCs w:val="24"/>
        </w:rPr>
        <w:t>3.16, and 3.17</w:t>
      </w:r>
      <w:r w:rsidR="004E721D" w:rsidRPr="00E71400">
        <w:rPr>
          <w:rFonts w:ascii="Times New Roman" w:hAnsi="Times New Roman"/>
          <w:spacing w:val="-2"/>
          <w:sz w:val="24"/>
          <w:szCs w:val="24"/>
        </w:rPr>
        <w:t xml:space="preserve"> of the World Bank’s </w:t>
      </w:r>
      <w:r w:rsidR="005A0276" w:rsidRPr="00E71400">
        <w:rPr>
          <w:rFonts w:ascii="Times New Roman" w:hAnsi="Times New Roman"/>
          <w:spacing w:val="-2"/>
          <w:sz w:val="24"/>
          <w:szCs w:val="24"/>
        </w:rPr>
        <w:t xml:space="preserve">“Procurement Regulations for IPF Borrowers” </w:t>
      </w:r>
      <w:r w:rsidR="00672366" w:rsidRPr="00E71400">
        <w:rPr>
          <w:rFonts w:ascii="Times New Roman" w:hAnsi="Times New Roman"/>
          <w:spacing w:val="-2"/>
          <w:sz w:val="24"/>
          <w:szCs w:val="24"/>
        </w:rPr>
        <w:t>revised on November 2020</w:t>
      </w:r>
      <w:r w:rsidR="00137802" w:rsidRPr="00E71400">
        <w:rPr>
          <w:rFonts w:ascii="Times New Roman" w:hAnsi="Times New Roman"/>
          <w:spacing w:val="-2"/>
          <w:sz w:val="24"/>
          <w:szCs w:val="24"/>
        </w:rPr>
        <w:t xml:space="preserve"> (“Procurement Regulations”),</w:t>
      </w:r>
      <w:r w:rsidR="004E721D" w:rsidRPr="00E71400">
        <w:rPr>
          <w:rFonts w:ascii="Times New Roman" w:hAnsi="Times New Roman"/>
          <w:spacing w:val="-2"/>
          <w:sz w:val="24"/>
          <w:szCs w:val="24"/>
        </w:rPr>
        <w:t xml:space="preserve"> setting forth the World Bank’s policy on conflict of interest.  </w:t>
      </w:r>
    </w:p>
    <w:p w14:paraId="7B38BF96" w14:textId="77777777" w:rsidR="00F17486" w:rsidRPr="00E71400" w:rsidRDefault="00F17486" w:rsidP="002E72EB">
      <w:pPr>
        <w:suppressAutoHyphens/>
        <w:jc w:val="both"/>
        <w:rPr>
          <w:rFonts w:ascii="Times New Roman" w:hAnsi="Times New Roman"/>
          <w:spacing w:val="-2"/>
          <w:sz w:val="24"/>
          <w:szCs w:val="24"/>
        </w:rPr>
      </w:pPr>
    </w:p>
    <w:p w14:paraId="4B1ADF31" w14:textId="0938926F" w:rsidR="009830E4" w:rsidRPr="00E71400" w:rsidRDefault="001D70EB" w:rsidP="002E72EB">
      <w:pPr>
        <w:suppressAutoHyphens/>
        <w:jc w:val="both"/>
        <w:rPr>
          <w:rFonts w:ascii="Times New Roman" w:hAnsi="Times New Roman"/>
          <w:spacing w:val="-2"/>
          <w:sz w:val="24"/>
          <w:szCs w:val="24"/>
        </w:rPr>
      </w:pPr>
      <w:r w:rsidRPr="00E71400">
        <w:rPr>
          <w:rFonts w:ascii="Times New Roman" w:hAnsi="Times New Roman"/>
          <w:spacing w:val="-2"/>
          <w:sz w:val="24"/>
          <w:szCs w:val="24"/>
        </w:rPr>
        <w:t>A C</w:t>
      </w:r>
      <w:r w:rsidR="009830E4" w:rsidRPr="00E71400">
        <w:rPr>
          <w:rFonts w:ascii="Times New Roman" w:hAnsi="Times New Roman"/>
          <w:spacing w:val="-2"/>
          <w:sz w:val="24"/>
          <w:szCs w:val="24"/>
        </w:rPr>
        <w:t>onsultant will be selected in accordance with the</w:t>
      </w:r>
      <w:r w:rsidR="007B513D" w:rsidRPr="00E71400">
        <w:rPr>
          <w:rFonts w:ascii="Times New Roman" w:hAnsi="Times New Roman"/>
          <w:spacing w:val="-2"/>
          <w:sz w:val="24"/>
          <w:szCs w:val="24"/>
        </w:rPr>
        <w:t xml:space="preserve"> </w:t>
      </w:r>
      <w:r w:rsidR="00B03A29" w:rsidRPr="00E71400">
        <w:rPr>
          <w:rFonts w:ascii="Times New Roman" w:hAnsi="Times New Roman"/>
          <w:spacing w:val="-2"/>
          <w:sz w:val="24"/>
          <w:szCs w:val="24"/>
        </w:rPr>
        <w:t xml:space="preserve">“Open Competitive Selection of Individual Consultants” </w:t>
      </w:r>
      <w:r w:rsidR="00910D30" w:rsidRPr="00E71400">
        <w:rPr>
          <w:rFonts w:ascii="Times New Roman" w:hAnsi="Times New Roman"/>
          <w:spacing w:val="-2"/>
          <w:sz w:val="24"/>
          <w:szCs w:val="24"/>
        </w:rPr>
        <w:t>described</w:t>
      </w:r>
      <w:r w:rsidR="009830E4" w:rsidRPr="00E71400">
        <w:rPr>
          <w:rFonts w:ascii="Times New Roman" w:hAnsi="Times New Roman"/>
          <w:spacing w:val="-2"/>
          <w:sz w:val="24"/>
          <w:szCs w:val="24"/>
        </w:rPr>
        <w:t xml:space="preserve"> in the </w:t>
      </w:r>
      <w:r w:rsidR="005A0276" w:rsidRPr="00E71400">
        <w:rPr>
          <w:rFonts w:ascii="Times New Roman" w:hAnsi="Times New Roman"/>
          <w:spacing w:val="-2"/>
          <w:sz w:val="24"/>
          <w:szCs w:val="24"/>
        </w:rPr>
        <w:t>Procurement Regulations</w:t>
      </w:r>
      <w:r w:rsidR="00B03A29" w:rsidRPr="00E71400">
        <w:rPr>
          <w:rFonts w:ascii="Times New Roman" w:hAnsi="Times New Roman"/>
          <w:spacing w:val="-2"/>
          <w:sz w:val="24"/>
          <w:szCs w:val="24"/>
        </w:rPr>
        <w:t>.</w:t>
      </w:r>
    </w:p>
    <w:p w14:paraId="60F144D3" w14:textId="77777777" w:rsidR="00785CA1" w:rsidRPr="00E71400" w:rsidRDefault="00785CA1" w:rsidP="002E72EB">
      <w:pPr>
        <w:suppressAutoHyphens/>
        <w:jc w:val="both"/>
        <w:rPr>
          <w:rFonts w:ascii="Times New Roman" w:hAnsi="Times New Roman"/>
          <w:spacing w:val="-2"/>
          <w:sz w:val="24"/>
          <w:szCs w:val="24"/>
        </w:rPr>
      </w:pPr>
    </w:p>
    <w:p w14:paraId="22F296CF" w14:textId="77777777" w:rsidR="00672366" w:rsidRPr="00E71400" w:rsidRDefault="00672366" w:rsidP="002E72EB">
      <w:pPr>
        <w:suppressAutoHyphens/>
        <w:jc w:val="both"/>
        <w:rPr>
          <w:rFonts w:ascii="Times New Roman" w:hAnsi="Times New Roman"/>
          <w:spacing w:val="-2"/>
          <w:sz w:val="24"/>
          <w:szCs w:val="24"/>
        </w:rPr>
      </w:pPr>
      <w:r w:rsidRPr="00E71400">
        <w:rPr>
          <w:rFonts w:ascii="Times New Roman" w:hAnsi="Times New Roman"/>
          <w:spacing w:val="-2"/>
          <w:sz w:val="24"/>
          <w:szCs w:val="24"/>
        </w:rPr>
        <w:t xml:space="preserve">Further information can be obtained at the address below during office hours: </w:t>
      </w:r>
    </w:p>
    <w:p w14:paraId="4F904F67" w14:textId="77777777" w:rsidR="00672366" w:rsidRPr="00E71400" w:rsidRDefault="00672366" w:rsidP="002E72EB">
      <w:pPr>
        <w:ind w:right="-360"/>
        <w:jc w:val="both"/>
        <w:rPr>
          <w:rStyle w:val="Hyperlink"/>
          <w:rFonts w:ascii="Times New Roman" w:hAnsi="Times New Roman"/>
          <w:sz w:val="24"/>
          <w:szCs w:val="24"/>
        </w:rPr>
      </w:pPr>
      <w:r w:rsidRPr="00E71400">
        <w:rPr>
          <w:rFonts w:ascii="Times New Roman" w:hAnsi="Times New Roman"/>
          <w:sz w:val="24"/>
          <w:szCs w:val="24"/>
        </w:rPr>
        <w:t xml:space="preserve">Email: </w:t>
      </w:r>
      <w:hyperlink r:id="rId12" w:history="1">
        <w:r w:rsidRPr="00E71400">
          <w:rPr>
            <w:rStyle w:val="Hyperlink"/>
            <w:rFonts w:ascii="Times New Roman" w:hAnsi="Times New Roman"/>
            <w:sz w:val="24"/>
            <w:szCs w:val="24"/>
          </w:rPr>
          <w:t>procurement</w:t>
        </w:r>
      </w:hyperlink>
      <w:r w:rsidRPr="00E71400">
        <w:rPr>
          <w:rStyle w:val="Hyperlink"/>
          <w:rFonts w:ascii="Times New Roman" w:hAnsi="Times New Roman"/>
          <w:sz w:val="24"/>
          <w:szCs w:val="24"/>
        </w:rPr>
        <w:t xml:space="preserve">@iiq.gov.ge </w:t>
      </w:r>
    </w:p>
    <w:p w14:paraId="1944B3A1" w14:textId="77777777" w:rsidR="00672366" w:rsidRPr="00E71400" w:rsidRDefault="00672366" w:rsidP="002E72EB">
      <w:pPr>
        <w:suppressAutoHyphens/>
        <w:jc w:val="both"/>
        <w:rPr>
          <w:rFonts w:ascii="Times New Roman" w:hAnsi="Times New Roman"/>
          <w:spacing w:val="-2"/>
          <w:sz w:val="24"/>
          <w:szCs w:val="24"/>
        </w:rPr>
      </w:pPr>
    </w:p>
    <w:p w14:paraId="7BABD7F7" w14:textId="2BE185F3" w:rsidR="00672366" w:rsidRPr="00E71400" w:rsidRDefault="00672366" w:rsidP="002E72EB">
      <w:pPr>
        <w:suppressAutoHyphens/>
        <w:jc w:val="both"/>
        <w:rPr>
          <w:rFonts w:ascii="Times New Roman" w:hAnsi="Times New Roman"/>
          <w:spacing w:val="-2"/>
          <w:sz w:val="24"/>
          <w:szCs w:val="24"/>
        </w:rPr>
      </w:pPr>
      <w:r w:rsidRPr="00E71400">
        <w:rPr>
          <w:rFonts w:ascii="Times New Roman" w:hAnsi="Times New Roman"/>
          <w:spacing w:val="-2"/>
          <w:sz w:val="24"/>
          <w:szCs w:val="24"/>
        </w:rPr>
        <w:t xml:space="preserve">Expressions of interest must be delivered </w:t>
      </w:r>
      <w:r w:rsidR="00516FB0" w:rsidRPr="00E71400">
        <w:rPr>
          <w:rFonts w:ascii="Times New Roman" w:hAnsi="Times New Roman"/>
          <w:spacing w:val="-2"/>
          <w:sz w:val="24"/>
          <w:szCs w:val="24"/>
        </w:rPr>
        <w:t>electronically</w:t>
      </w:r>
      <w:r w:rsidR="00693BF4" w:rsidRPr="00E71400">
        <w:rPr>
          <w:rFonts w:ascii="Times New Roman" w:hAnsi="Times New Roman"/>
          <w:spacing w:val="-2"/>
          <w:sz w:val="24"/>
          <w:szCs w:val="24"/>
        </w:rPr>
        <w:t xml:space="preserve"> indicating the name of position on the subject</w:t>
      </w:r>
      <w:r w:rsidRPr="00E71400">
        <w:rPr>
          <w:rFonts w:ascii="Times New Roman" w:hAnsi="Times New Roman"/>
          <w:spacing w:val="-2"/>
          <w:sz w:val="24"/>
          <w:szCs w:val="24"/>
        </w:rPr>
        <w:t xml:space="preserve"> to the address below by mail, by </w:t>
      </w:r>
      <w:r w:rsidR="003A5A2E" w:rsidRPr="00E71400">
        <w:rPr>
          <w:rFonts w:ascii="Times New Roman" w:hAnsi="Times New Roman"/>
          <w:b/>
          <w:spacing w:val="-2"/>
          <w:sz w:val="24"/>
          <w:szCs w:val="24"/>
        </w:rPr>
        <w:t xml:space="preserve">July </w:t>
      </w:r>
      <w:r w:rsidR="00FE764F">
        <w:rPr>
          <w:rFonts w:ascii="Times New Roman" w:hAnsi="Times New Roman"/>
          <w:b/>
          <w:spacing w:val="-2"/>
          <w:sz w:val="24"/>
          <w:szCs w:val="24"/>
        </w:rPr>
        <w:t>15</w:t>
      </w:r>
      <w:r w:rsidRPr="00E71400">
        <w:rPr>
          <w:rFonts w:ascii="Times New Roman" w:hAnsi="Times New Roman"/>
          <w:b/>
          <w:spacing w:val="-2"/>
          <w:sz w:val="24"/>
          <w:szCs w:val="24"/>
        </w:rPr>
        <w:t xml:space="preserve">, 2022, </w:t>
      </w:r>
      <w:r w:rsidR="002E72EB" w:rsidRPr="00E71400">
        <w:rPr>
          <w:rFonts w:ascii="Times New Roman" w:hAnsi="Times New Roman"/>
          <w:b/>
          <w:spacing w:val="-2"/>
          <w:sz w:val="24"/>
          <w:szCs w:val="24"/>
        </w:rPr>
        <w:t xml:space="preserve">COB </w:t>
      </w:r>
      <w:r w:rsidRPr="00E71400">
        <w:rPr>
          <w:rFonts w:ascii="Times New Roman" w:hAnsi="Times New Roman"/>
          <w:b/>
          <w:spacing w:val="-2"/>
          <w:sz w:val="24"/>
          <w:szCs w:val="24"/>
        </w:rPr>
        <w:t>Tbilisi Time</w:t>
      </w:r>
      <w:r w:rsidR="00693BF4" w:rsidRPr="00E71400">
        <w:rPr>
          <w:rFonts w:ascii="Times New Roman" w:hAnsi="Times New Roman"/>
          <w:b/>
          <w:spacing w:val="-2"/>
          <w:sz w:val="24"/>
          <w:szCs w:val="24"/>
        </w:rPr>
        <w:t xml:space="preserve"> </w:t>
      </w:r>
    </w:p>
    <w:p w14:paraId="0A890C94" w14:textId="77777777" w:rsidR="00672366" w:rsidRPr="00E71400" w:rsidRDefault="00672366" w:rsidP="002E72EB">
      <w:pPr>
        <w:ind w:right="-360"/>
        <w:jc w:val="both"/>
        <w:rPr>
          <w:rFonts w:ascii="Times New Roman" w:hAnsi="Times New Roman"/>
          <w:sz w:val="24"/>
          <w:szCs w:val="24"/>
          <w:lang w:val="x-none" w:eastAsia="x-none"/>
        </w:rPr>
      </w:pPr>
    </w:p>
    <w:p w14:paraId="46B44855" w14:textId="77777777" w:rsidR="00672366" w:rsidRPr="00E71400" w:rsidRDefault="00672366" w:rsidP="002E72EB">
      <w:pPr>
        <w:ind w:right="-360"/>
        <w:jc w:val="both"/>
        <w:rPr>
          <w:rFonts w:ascii="Times New Roman" w:hAnsi="Times New Roman"/>
          <w:sz w:val="24"/>
          <w:szCs w:val="24"/>
        </w:rPr>
      </w:pPr>
      <w:r w:rsidRPr="00E71400">
        <w:rPr>
          <w:rFonts w:ascii="Times New Roman" w:hAnsi="Times New Roman"/>
          <w:sz w:val="24"/>
          <w:szCs w:val="24"/>
          <w:lang w:eastAsia="x-none"/>
        </w:rPr>
        <w:t xml:space="preserve">Attn: Ia Iashvili, Procurement Specialist of the </w:t>
      </w:r>
      <w:r w:rsidRPr="00E71400">
        <w:rPr>
          <w:rFonts w:ascii="Times New Roman" w:hAnsi="Times New Roman"/>
          <w:sz w:val="24"/>
          <w:szCs w:val="24"/>
          <w:lang w:val="x-none" w:eastAsia="x-none"/>
        </w:rPr>
        <w:t xml:space="preserve">Georgia I2Q - Innovation, Inclusion and Quality </w:t>
      </w:r>
      <w:r w:rsidRPr="00E71400">
        <w:rPr>
          <w:rFonts w:ascii="Times New Roman" w:hAnsi="Times New Roman"/>
          <w:sz w:val="24"/>
          <w:szCs w:val="24"/>
        </w:rPr>
        <w:t>Project</w:t>
      </w:r>
    </w:p>
    <w:p w14:paraId="0D47B20F" w14:textId="77777777" w:rsidR="00672366" w:rsidRPr="00E71400" w:rsidRDefault="00672366" w:rsidP="002E72EB">
      <w:pPr>
        <w:ind w:right="-360"/>
        <w:jc w:val="both"/>
        <w:rPr>
          <w:rFonts w:ascii="Times New Roman" w:hAnsi="Times New Roman"/>
          <w:sz w:val="24"/>
          <w:szCs w:val="24"/>
        </w:rPr>
      </w:pPr>
      <w:r w:rsidRPr="00E71400">
        <w:rPr>
          <w:rFonts w:ascii="Times New Roman" w:hAnsi="Times New Roman"/>
          <w:sz w:val="24"/>
          <w:szCs w:val="24"/>
        </w:rPr>
        <w:t>Tel: +995 595 900903</w:t>
      </w:r>
    </w:p>
    <w:p w14:paraId="1286A060" w14:textId="77777777" w:rsidR="00672366" w:rsidRPr="00E71400" w:rsidRDefault="00672366" w:rsidP="002E72EB">
      <w:pPr>
        <w:ind w:right="-360"/>
        <w:jc w:val="both"/>
        <w:rPr>
          <w:rFonts w:ascii="Times New Roman" w:hAnsi="Times New Roman"/>
          <w:sz w:val="24"/>
          <w:szCs w:val="24"/>
        </w:rPr>
      </w:pPr>
      <w:r w:rsidRPr="00E71400">
        <w:rPr>
          <w:rFonts w:ascii="Times New Roman" w:hAnsi="Times New Roman"/>
          <w:bCs/>
          <w:sz w:val="24"/>
          <w:szCs w:val="24"/>
        </w:rPr>
        <w:t>Address:</w:t>
      </w:r>
      <w:r w:rsidRPr="00E71400">
        <w:rPr>
          <w:rFonts w:ascii="Times New Roman" w:hAnsi="Times New Roman"/>
          <w:sz w:val="24"/>
          <w:szCs w:val="24"/>
        </w:rPr>
        <w:t xml:space="preserve"> 52, Dimitri </w:t>
      </w:r>
      <w:proofErr w:type="spellStart"/>
      <w:r w:rsidRPr="00E71400">
        <w:rPr>
          <w:rFonts w:ascii="Times New Roman" w:hAnsi="Times New Roman"/>
          <w:sz w:val="24"/>
          <w:szCs w:val="24"/>
        </w:rPr>
        <w:t>Uznadze</w:t>
      </w:r>
      <w:proofErr w:type="spellEnd"/>
      <w:r w:rsidRPr="00E71400">
        <w:rPr>
          <w:rFonts w:ascii="Times New Roman" w:hAnsi="Times New Roman"/>
          <w:sz w:val="24"/>
          <w:szCs w:val="24"/>
        </w:rPr>
        <w:t xml:space="preserve"> Str., 0102 Tbilisi, Georgia</w:t>
      </w:r>
    </w:p>
    <w:p w14:paraId="51C33BD2" w14:textId="77777777" w:rsidR="00672366" w:rsidRPr="00E71400" w:rsidRDefault="00672366" w:rsidP="002E72EB">
      <w:pPr>
        <w:ind w:right="-360"/>
        <w:jc w:val="both"/>
        <w:rPr>
          <w:rStyle w:val="Hyperlink"/>
          <w:rFonts w:ascii="Times New Roman" w:hAnsi="Times New Roman"/>
          <w:sz w:val="24"/>
          <w:szCs w:val="24"/>
        </w:rPr>
      </w:pPr>
      <w:r w:rsidRPr="00E71400">
        <w:rPr>
          <w:rFonts w:ascii="Times New Roman" w:hAnsi="Times New Roman"/>
          <w:sz w:val="24"/>
          <w:szCs w:val="24"/>
        </w:rPr>
        <w:t xml:space="preserve">Email: </w:t>
      </w:r>
      <w:hyperlink r:id="rId13" w:history="1">
        <w:r w:rsidRPr="00E71400">
          <w:rPr>
            <w:rStyle w:val="Hyperlink"/>
            <w:rFonts w:ascii="Times New Roman" w:hAnsi="Times New Roman"/>
            <w:sz w:val="24"/>
            <w:szCs w:val="24"/>
          </w:rPr>
          <w:t>procurement</w:t>
        </w:r>
      </w:hyperlink>
      <w:r w:rsidRPr="00E71400">
        <w:rPr>
          <w:rStyle w:val="Hyperlink"/>
          <w:rFonts w:ascii="Times New Roman" w:hAnsi="Times New Roman"/>
          <w:sz w:val="24"/>
          <w:szCs w:val="24"/>
        </w:rPr>
        <w:t xml:space="preserve">@iiq.gov.ge </w:t>
      </w:r>
    </w:p>
    <w:p w14:paraId="49DAC2ED" w14:textId="1E93DC95" w:rsidR="00672366" w:rsidRPr="00E71400" w:rsidRDefault="00672366" w:rsidP="002E72EB">
      <w:pPr>
        <w:ind w:right="-360"/>
        <w:jc w:val="both"/>
        <w:rPr>
          <w:rFonts w:ascii="Times New Roman" w:hAnsi="Times New Roman"/>
          <w:sz w:val="24"/>
          <w:szCs w:val="24"/>
        </w:rPr>
      </w:pPr>
      <w:r w:rsidRPr="00E71400">
        <w:rPr>
          <w:rFonts w:ascii="Times New Roman" w:hAnsi="Times New Roman"/>
          <w:bCs/>
          <w:sz w:val="24"/>
          <w:szCs w:val="24"/>
        </w:rPr>
        <w:t>Web-Site:</w:t>
      </w:r>
      <w:r w:rsidRPr="00E71400">
        <w:rPr>
          <w:rFonts w:ascii="Times New Roman" w:hAnsi="Times New Roman"/>
          <w:sz w:val="24"/>
          <w:szCs w:val="24"/>
        </w:rPr>
        <w:t xml:space="preserve"> </w:t>
      </w:r>
      <w:hyperlink r:id="rId14" w:history="1">
        <w:r w:rsidR="00B03A29" w:rsidRPr="00E71400">
          <w:rPr>
            <w:rStyle w:val="Hyperlink"/>
            <w:rFonts w:ascii="Times New Roman" w:hAnsi="Times New Roman"/>
            <w:sz w:val="24"/>
            <w:szCs w:val="24"/>
          </w:rPr>
          <w:t>www.iiq.gov.ge</w:t>
        </w:r>
      </w:hyperlink>
    </w:p>
    <w:p w14:paraId="2981F28F" w14:textId="77777777" w:rsidR="00B03A29" w:rsidRPr="00E71400" w:rsidRDefault="00B03A29" w:rsidP="002E72EB">
      <w:pPr>
        <w:ind w:right="-360"/>
        <w:jc w:val="both"/>
        <w:rPr>
          <w:rFonts w:ascii="Times New Roman" w:hAnsi="Times New Roman"/>
          <w:sz w:val="24"/>
          <w:szCs w:val="24"/>
        </w:rPr>
      </w:pPr>
    </w:p>
    <w:p w14:paraId="253D811D" w14:textId="77777777" w:rsidR="009830E4" w:rsidRPr="00E71400" w:rsidRDefault="009830E4" w:rsidP="002E72EB">
      <w:pPr>
        <w:suppressAutoHyphens/>
        <w:jc w:val="both"/>
        <w:rPr>
          <w:rFonts w:ascii="Times New Roman" w:hAnsi="Times New Roman"/>
          <w:spacing w:val="-2"/>
          <w:sz w:val="24"/>
          <w:szCs w:val="24"/>
        </w:rPr>
      </w:pPr>
    </w:p>
    <w:sectPr w:rsidR="009830E4" w:rsidRPr="00E71400" w:rsidSect="003A5A2E">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pgMar w:top="540" w:right="630" w:bottom="270" w:left="9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E48BB" w14:textId="77777777" w:rsidR="001501BE" w:rsidRDefault="001501BE">
      <w:r>
        <w:separator/>
      </w:r>
    </w:p>
  </w:endnote>
  <w:endnote w:type="continuationSeparator" w:id="0">
    <w:p w14:paraId="5528F712" w14:textId="77777777" w:rsidR="001501BE" w:rsidRDefault="001501BE">
      <w:r>
        <w:rPr>
          <w:sz w:val="24"/>
        </w:rPr>
        <w:t xml:space="preserve"> </w:t>
      </w:r>
    </w:p>
  </w:endnote>
  <w:endnote w:type="continuationNotice" w:id="1">
    <w:p w14:paraId="222B1021" w14:textId="77777777" w:rsidR="001501BE" w:rsidRDefault="001501B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07" w:usb1="00000000" w:usb2="00000000" w:usb3="00000000" w:csb0="0000009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C30BC" w14:textId="77777777" w:rsidR="00910D30" w:rsidRDefault="00910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5CC3E" w14:textId="77777777" w:rsidR="00910D30" w:rsidRDefault="00910D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E7098" w14:textId="77777777" w:rsidR="00910D30" w:rsidRDefault="00910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12303" w14:textId="77777777" w:rsidR="001501BE" w:rsidRDefault="001501BE">
      <w:r>
        <w:rPr>
          <w:sz w:val="24"/>
        </w:rPr>
        <w:separator/>
      </w:r>
    </w:p>
  </w:footnote>
  <w:footnote w:type="continuationSeparator" w:id="0">
    <w:p w14:paraId="2B4CF8FE" w14:textId="77777777" w:rsidR="001501BE" w:rsidRDefault="00150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3CB80" w14:textId="77777777" w:rsidR="00910D30" w:rsidRDefault="00910D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0CCE4" w14:textId="77777777" w:rsidR="009830E4" w:rsidRDefault="009830E4">
    <w:pPr>
      <w:spacing w:after="140" w:line="100" w:lineRule="exact"/>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497E3" w14:textId="77777777" w:rsidR="00910D30" w:rsidRDefault="00910D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8A7D44"/>
    <w:multiLevelType w:val="hybridMultilevel"/>
    <w:tmpl w:val="CD6A03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72770F1F"/>
    <w:multiLevelType w:val="hybridMultilevel"/>
    <w:tmpl w:val="78D89916"/>
    <w:lvl w:ilvl="0" w:tplc="08090001">
      <w:start w:val="1"/>
      <w:numFmt w:val="bullet"/>
      <w:lvlText w:val=""/>
      <w:lvlJc w:val="left"/>
      <w:pPr>
        <w:ind w:left="720" w:hanging="146"/>
      </w:pPr>
      <w:rPr>
        <w:rFonts w:ascii="Symbol" w:hAnsi="Symbol" w:hint="default"/>
        <w:spacing w:val="-1"/>
        <w:w w:val="100"/>
        <w:sz w:val="16"/>
        <w:szCs w:val="16"/>
      </w:rPr>
    </w:lvl>
    <w:lvl w:ilvl="1" w:tplc="BA226092">
      <w:numFmt w:val="bullet"/>
      <w:lvlText w:val="•"/>
      <w:lvlJc w:val="left"/>
      <w:pPr>
        <w:ind w:left="1649" w:hanging="146"/>
      </w:pPr>
      <w:rPr>
        <w:rFonts w:hint="default"/>
      </w:rPr>
    </w:lvl>
    <w:lvl w:ilvl="2" w:tplc="19948B5A">
      <w:numFmt w:val="bullet"/>
      <w:lvlText w:val="•"/>
      <w:lvlJc w:val="left"/>
      <w:pPr>
        <w:ind w:left="2576" w:hanging="146"/>
      </w:pPr>
      <w:rPr>
        <w:rFonts w:hint="default"/>
      </w:rPr>
    </w:lvl>
    <w:lvl w:ilvl="3" w:tplc="627C9050">
      <w:numFmt w:val="bullet"/>
      <w:lvlText w:val="•"/>
      <w:lvlJc w:val="left"/>
      <w:pPr>
        <w:ind w:left="3502" w:hanging="146"/>
      </w:pPr>
      <w:rPr>
        <w:rFonts w:hint="default"/>
      </w:rPr>
    </w:lvl>
    <w:lvl w:ilvl="4" w:tplc="B2445814">
      <w:numFmt w:val="bullet"/>
      <w:lvlText w:val="•"/>
      <w:lvlJc w:val="left"/>
      <w:pPr>
        <w:ind w:left="4429" w:hanging="146"/>
      </w:pPr>
      <w:rPr>
        <w:rFonts w:hint="default"/>
      </w:rPr>
    </w:lvl>
    <w:lvl w:ilvl="5" w:tplc="826CD496">
      <w:numFmt w:val="bullet"/>
      <w:lvlText w:val="•"/>
      <w:lvlJc w:val="left"/>
      <w:pPr>
        <w:ind w:left="5355" w:hanging="146"/>
      </w:pPr>
      <w:rPr>
        <w:rFonts w:hint="default"/>
      </w:rPr>
    </w:lvl>
    <w:lvl w:ilvl="6" w:tplc="1E60C01E">
      <w:numFmt w:val="bullet"/>
      <w:lvlText w:val="•"/>
      <w:lvlJc w:val="left"/>
      <w:pPr>
        <w:ind w:left="6282" w:hanging="146"/>
      </w:pPr>
      <w:rPr>
        <w:rFonts w:hint="default"/>
      </w:rPr>
    </w:lvl>
    <w:lvl w:ilvl="7" w:tplc="B20C2A52">
      <w:numFmt w:val="bullet"/>
      <w:lvlText w:val="•"/>
      <w:lvlJc w:val="left"/>
      <w:pPr>
        <w:ind w:left="7208" w:hanging="146"/>
      </w:pPr>
      <w:rPr>
        <w:rFonts w:hint="default"/>
      </w:rPr>
    </w:lvl>
    <w:lvl w:ilvl="8" w:tplc="D3782042">
      <w:numFmt w:val="bullet"/>
      <w:lvlText w:val="•"/>
      <w:lvlJc w:val="left"/>
      <w:pPr>
        <w:ind w:left="8135" w:hanging="146"/>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26BA1"/>
    <w:rsid w:val="000447BE"/>
    <w:rsid w:val="0006373E"/>
    <w:rsid w:val="0007139E"/>
    <w:rsid w:val="0008556F"/>
    <w:rsid w:val="00087977"/>
    <w:rsid w:val="00095418"/>
    <w:rsid w:val="000A4184"/>
    <w:rsid w:val="000C0EC0"/>
    <w:rsid w:val="000C4041"/>
    <w:rsid w:val="00137802"/>
    <w:rsid w:val="00146D68"/>
    <w:rsid w:val="001501BE"/>
    <w:rsid w:val="00196614"/>
    <w:rsid w:val="001B0D84"/>
    <w:rsid w:val="001C02EE"/>
    <w:rsid w:val="001C4752"/>
    <w:rsid w:val="001D70EB"/>
    <w:rsid w:val="002727A9"/>
    <w:rsid w:val="002C4377"/>
    <w:rsid w:val="002E72EB"/>
    <w:rsid w:val="00347EF7"/>
    <w:rsid w:val="00357959"/>
    <w:rsid w:val="00372355"/>
    <w:rsid w:val="00394CE1"/>
    <w:rsid w:val="003A5A2E"/>
    <w:rsid w:val="003B0ADD"/>
    <w:rsid w:val="004011E2"/>
    <w:rsid w:val="004019F6"/>
    <w:rsid w:val="00436995"/>
    <w:rsid w:val="00447B7B"/>
    <w:rsid w:val="004609A7"/>
    <w:rsid w:val="004A5E02"/>
    <w:rsid w:val="004A6422"/>
    <w:rsid w:val="004B7C87"/>
    <w:rsid w:val="004C3F92"/>
    <w:rsid w:val="004E721D"/>
    <w:rsid w:val="00516FB0"/>
    <w:rsid w:val="00546871"/>
    <w:rsid w:val="00561114"/>
    <w:rsid w:val="00581E61"/>
    <w:rsid w:val="00593053"/>
    <w:rsid w:val="005A0276"/>
    <w:rsid w:val="005B1335"/>
    <w:rsid w:val="005B5828"/>
    <w:rsid w:val="00616938"/>
    <w:rsid w:val="00661034"/>
    <w:rsid w:val="00672366"/>
    <w:rsid w:val="00684E8F"/>
    <w:rsid w:val="00693BF4"/>
    <w:rsid w:val="006D6898"/>
    <w:rsid w:val="006F3706"/>
    <w:rsid w:val="00785CA1"/>
    <w:rsid w:val="007B513D"/>
    <w:rsid w:val="007D59F6"/>
    <w:rsid w:val="008174CB"/>
    <w:rsid w:val="00825B5C"/>
    <w:rsid w:val="0083275E"/>
    <w:rsid w:val="008929AC"/>
    <w:rsid w:val="008A4AA7"/>
    <w:rsid w:val="008C6CEA"/>
    <w:rsid w:val="008D38F1"/>
    <w:rsid w:val="008F2097"/>
    <w:rsid w:val="00910D30"/>
    <w:rsid w:val="00916E24"/>
    <w:rsid w:val="0092546E"/>
    <w:rsid w:val="00930D65"/>
    <w:rsid w:val="00945686"/>
    <w:rsid w:val="00960FF0"/>
    <w:rsid w:val="009830E4"/>
    <w:rsid w:val="009A418D"/>
    <w:rsid w:val="009A68A1"/>
    <w:rsid w:val="009C3C43"/>
    <w:rsid w:val="009C747E"/>
    <w:rsid w:val="00A04531"/>
    <w:rsid w:val="00A05A45"/>
    <w:rsid w:val="00A51B75"/>
    <w:rsid w:val="00A54F5A"/>
    <w:rsid w:val="00A90DFA"/>
    <w:rsid w:val="00AB71C1"/>
    <w:rsid w:val="00B03A29"/>
    <w:rsid w:val="00B20153"/>
    <w:rsid w:val="00B3630A"/>
    <w:rsid w:val="00BA3F11"/>
    <w:rsid w:val="00BA4299"/>
    <w:rsid w:val="00BC1BB9"/>
    <w:rsid w:val="00BD14B2"/>
    <w:rsid w:val="00BD6CBC"/>
    <w:rsid w:val="00BF1A46"/>
    <w:rsid w:val="00C24DF1"/>
    <w:rsid w:val="00C55D76"/>
    <w:rsid w:val="00C70D43"/>
    <w:rsid w:val="00CD158A"/>
    <w:rsid w:val="00D04E5D"/>
    <w:rsid w:val="00D10C97"/>
    <w:rsid w:val="00D12616"/>
    <w:rsid w:val="00D24F28"/>
    <w:rsid w:val="00D35A53"/>
    <w:rsid w:val="00D51573"/>
    <w:rsid w:val="00D66483"/>
    <w:rsid w:val="00D8414F"/>
    <w:rsid w:val="00DA15DD"/>
    <w:rsid w:val="00DD7362"/>
    <w:rsid w:val="00DF4F57"/>
    <w:rsid w:val="00E07E32"/>
    <w:rsid w:val="00E71400"/>
    <w:rsid w:val="00EB5460"/>
    <w:rsid w:val="00EB6B17"/>
    <w:rsid w:val="00EC50B8"/>
    <w:rsid w:val="00F17486"/>
    <w:rsid w:val="00F63325"/>
    <w:rsid w:val="00F67564"/>
    <w:rsid w:val="00FB228B"/>
    <w:rsid w:val="00FC1E74"/>
    <w:rsid w:val="00FE7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3A03D3"/>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rsid w:val="008A4AA7"/>
    <w:pPr>
      <w:suppressAutoHyphens/>
    </w:pPr>
    <w:rPr>
      <w:spacing w:val="-2"/>
      <w:sz w:val="24"/>
    </w:rPr>
  </w:style>
  <w:style w:type="character" w:styleId="Hyperlink">
    <w:name w:val="Hyperlink"/>
    <w:basedOn w:val="DefaultParagraphFont"/>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character" w:customStyle="1" w:styleId="dictionarylistcontent-138">
    <w:name w:val="dictionarylistcontent-138"/>
    <w:basedOn w:val="DefaultParagraphFont"/>
    <w:rsid w:val="00661034"/>
  </w:style>
  <w:style w:type="character" w:customStyle="1" w:styleId="BodyTextChar">
    <w:name w:val="Body Text Char"/>
    <w:link w:val="BodyText"/>
    <w:rsid w:val="00D04E5D"/>
    <w:rPr>
      <w:rFonts w:ascii="CG Times" w:hAnsi="CG Times"/>
      <w:spacing w:val="-2"/>
      <w:sz w:val="24"/>
    </w:rPr>
  </w:style>
  <w:style w:type="paragraph" w:styleId="NoSpacing">
    <w:name w:val="No Spacing"/>
    <w:uiPriority w:val="1"/>
    <w:qFormat/>
    <w:rsid w:val="00D04E5D"/>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672366"/>
    <w:rPr>
      <w:color w:val="605E5C"/>
      <w:shd w:val="clear" w:color="auto" w:fill="E1DFDD"/>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672366"/>
    <w:pPr>
      <w:widowControl w:val="0"/>
      <w:autoSpaceDE w:val="0"/>
      <w:autoSpaceDN w:val="0"/>
      <w:ind w:left="467" w:hanging="360"/>
    </w:pPr>
    <w:rPr>
      <w:rFonts w:ascii="Calibri" w:eastAsia="Calibri" w:hAnsi="Calibri" w:cs="Calibri"/>
      <w:szCs w:val="22"/>
      <w:lang w:bidi="en-US"/>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672366"/>
    <w:rPr>
      <w:rFonts w:ascii="Calibri" w:eastAsia="Calibri" w:hAnsi="Calibri" w:cs="Calibri"/>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98300">
      <w:bodyDiv w:val="1"/>
      <w:marLeft w:val="0"/>
      <w:marRight w:val="0"/>
      <w:marTop w:val="0"/>
      <w:marBottom w:val="0"/>
      <w:divBdr>
        <w:top w:val="none" w:sz="0" w:space="0" w:color="auto"/>
        <w:left w:val="none" w:sz="0" w:space="0" w:color="auto"/>
        <w:bottom w:val="none" w:sz="0" w:space="0" w:color="auto"/>
        <w:right w:val="none" w:sz="0" w:space="0" w:color="auto"/>
      </w:divBdr>
    </w:div>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429355367">
      <w:bodyDiv w:val="1"/>
      <w:marLeft w:val="0"/>
      <w:marRight w:val="0"/>
      <w:marTop w:val="0"/>
      <w:marBottom w:val="0"/>
      <w:divBdr>
        <w:top w:val="none" w:sz="0" w:space="0" w:color="auto"/>
        <w:left w:val="none" w:sz="0" w:space="0" w:color="auto"/>
        <w:bottom w:val="none" w:sz="0" w:space="0" w:color="auto"/>
        <w:right w:val="none" w:sz="0" w:space="0" w:color="auto"/>
      </w:divBdr>
    </w:div>
    <w:div w:id="551498367">
      <w:bodyDiv w:val="1"/>
      <w:marLeft w:val="0"/>
      <w:marRight w:val="0"/>
      <w:marTop w:val="0"/>
      <w:marBottom w:val="0"/>
      <w:divBdr>
        <w:top w:val="none" w:sz="0" w:space="0" w:color="auto"/>
        <w:left w:val="none" w:sz="0" w:space="0" w:color="auto"/>
        <w:bottom w:val="none" w:sz="0" w:space="0" w:color="auto"/>
        <w:right w:val="none" w:sz="0" w:space="0" w:color="auto"/>
      </w:divBdr>
    </w:div>
    <w:div w:id="1403218467">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 w:id="17774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rocureme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ropbox.com/sh/ybkkottctty3axc/AAAHPT4gTtvBti8d8MIt1MXRa?dl=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iq.gov.g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6" ma:contentTypeDescription="Create a new document." ma:contentTypeScope="" ma:versionID="0815855f203457e90922d8ef5364842b">
  <xsd:schema xmlns:xsd="http://www.w3.org/2001/XMLSchema" xmlns:xs="http://www.w3.org/2001/XMLSchema" xmlns:p="http://schemas.microsoft.com/office/2006/metadata/properties" xmlns:ns1="http://schemas.microsoft.com/sharepoint/v3" xmlns:ns3="60c75bb3-2e3f-4394-b4f4-3e2677e21dfa" xmlns:ns4="9c83b91e-5ffe-420f-9ed1-9dac5903eaec" targetNamespace="http://schemas.microsoft.com/office/2006/metadata/properties" ma:root="true" ma:fieldsID="c352f7361cc233f8bb2800848588c8f2" ns1:_="" ns3:_="" ns4:_="">
    <xsd:import namespace="http://schemas.microsoft.com/sharepoint/v3"/>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9626E85-A34E-437F-8BBB-936EF0EE1F5F}">
  <ds:schemaRefs>
    <ds:schemaRef ds:uri="http://schemas.microsoft.com/sharepoint/v3/contenttype/forms"/>
  </ds:schemaRefs>
</ds:datastoreItem>
</file>

<file path=customXml/itemProps2.xml><?xml version="1.0" encoding="utf-8"?>
<ds:datastoreItem xmlns:ds="http://schemas.openxmlformats.org/officeDocument/2006/customXml" ds:itemID="{DA392CB2-A2E8-402C-9815-4049A008E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FAD36A-0515-4FAD-955B-C11AFB5F1737}">
  <ds:schemaRefs>
    <ds:schemaRef ds:uri="http://schemas.openxmlformats.org/officeDocument/2006/bibliography"/>
  </ds:schemaRefs>
</ds:datastoreItem>
</file>

<file path=customXml/itemProps4.xml><?xml version="1.0" encoding="utf-8"?>
<ds:datastoreItem xmlns:ds="http://schemas.openxmlformats.org/officeDocument/2006/customXml" ds:itemID="{49AB1CB1-F96E-49F6-9620-9EAB6870A09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4644</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Iana Samkharadze</cp:lastModifiedBy>
  <cp:revision>15</cp:revision>
  <cp:lastPrinted>2017-08-01T14:35:00Z</cp:lastPrinted>
  <dcterms:created xsi:type="dcterms:W3CDTF">2022-05-30T08:27:00Z</dcterms:created>
  <dcterms:modified xsi:type="dcterms:W3CDTF">2022-07-06T07:53:00Z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