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15" w:rsidRPr="00AF6544" w:rsidRDefault="00871A15" w:rsidP="00871A15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iCs/>
          <w:sz w:val="28"/>
          <w:szCs w:val="28"/>
          <w:lang w:val="ka-GE"/>
        </w:rPr>
      </w:pPr>
      <w:r w:rsidRPr="00AF6544">
        <w:rPr>
          <w:rFonts w:ascii="Sylfaen" w:hAnsi="Sylfaen"/>
          <w:b/>
          <w:bCs/>
          <w:iCs/>
          <w:sz w:val="28"/>
          <w:szCs w:val="28"/>
          <w:lang w:val="ru-RU"/>
        </w:rPr>
        <w:t>Раздел</w:t>
      </w:r>
      <w:r w:rsidRPr="00AF6544">
        <w:rPr>
          <w:rFonts w:ascii="Sylfaen" w:hAnsi="Sylfaen"/>
          <w:b/>
          <w:bCs/>
          <w:iCs/>
          <w:sz w:val="28"/>
          <w:szCs w:val="28"/>
          <w:lang w:val="ka-GE"/>
        </w:rPr>
        <w:t xml:space="preserve"> </w:t>
      </w:r>
      <w:r w:rsidRPr="00AF6544">
        <w:rPr>
          <w:rFonts w:ascii="Sylfaen" w:hAnsi="Sylfaen"/>
          <w:b/>
          <w:bCs/>
          <w:iCs/>
          <w:sz w:val="28"/>
          <w:szCs w:val="28"/>
        </w:rPr>
        <w:t>II</w:t>
      </w:r>
    </w:p>
    <w:p w:rsidR="00871A15" w:rsidRPr="00AF6544" w:rsidRDefault="00871A15" w:rsidP="00871A15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71A15" w:rsidRPr="00AF6544" w:rsidRDefault="00871A15" w:rsidP="00871A15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AF6544">
        <w:rPr>
          <w:rFonts w:ascii="Sylfaen" w:hAnsi="Sylfaen"/>
          <w:b/>
          <w:sz w:val="28"/>
          <w:szCs w:val="28"/>
          <w:lang w:val="ru-RU"/>
        </w:rPr>
        <w:t>Основные принципы почасового распределения учебных дисциплин.</w:t>
      </w:r>
    </w:p>
    <w:p w:rsidR="00871A15" w:rsidRPr="00AF6544" w:rsidRDefault="00871A15" w:rsidP="00871A15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71A15" w:rsidRPr="00AF6544" w:rsidRDefault="00871A15" w:rsidP="00871A15">
      <w:pPr>
        <w:shd w:val="clear" w:color="auto" w:fill="FFFFFF"/>
        <w:spacing w:after="0" w:line="240" w:lineRule="auto"/>
        <w:jc w:val="center"/>
        <w:rPr>
          <w:rFonts w:ascii="Sylfaen" w:hAnsi="Sylfaen"/>
          <w:b/>
          <w:sz w:val="28"/>
          <w:szCs w:val="28"/>
          <w:lang w:val="ru-RU"/>
        </w:rPr>
      </w:pPr>
      <w:r w:rsidRPr="00AF6544">
        <w:rPr>
          <w:rFonts w:ascii="Sylfaen" w:hAnsi="Sylfaen"/>
          <w:b/>
          <w:sz w:val="28"/>
          <w:szCs w:val="28"/>
          <w:lang w:val="ru-RU"/>
        </w:rPr>
        <w:t>Глава</w:t>
      </w:r>
      <w:r w:rsidRPr="00AF6544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AF6544">
        <w:rPr>
          <w:rFonts w:ascii="Sylfaen" w:hAnsi="Sylfaen"/>
          <w:b/>
          <w:sz w:val="28"/>
          <w:szCs w:val="28"/>
        </w:rPr>
        <w:t>IX</w:t>
      </w:r>
      <w:r w:rsidRPr="00AF6544">
        <w:rPr>
          <w:rFonts w:ascii="Sylfaen" w:hAnsi="Sylfaen"/>
          <w:b/>
          <w:sz w:val="28"/>
          <w:szCs w:val="28"/>
          <w:lang w:val="ka-GE"/>
        </w:rPr>
        <w:t xml:space="preserve">. </w:t>
      </w:r>
      <w:r w:rsidRPr="00AF6544">
        <w:rPr>
          <w:rFonts w:ascii="Sylfaen" w:hAnsi="Sylfaen" w:cs="Sylfaen"/>
          <w:b/>
          <w:sz w:val="28"/>
          <w:szCs w:val="28"/>
          <w:lang w:val="ru-RU"/>
        </w:rPr>
        <w:t>Почасовая сетка</w:t>
      </w:r>
    </w:p>
    <w:p w:rsidR="00871A15" w:rsidRPr="00AF6544" w:rsidRDefault="00871A15" w:rsidP="00871A15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right="202"/>
        <w:rPr>
          <w:rFonts w:cs="Arial"/>
          <w:b w:val="0"/>
          <w:color w:val="auto"/>
          <w:sz w:val="24"/>
          <w:szCs w:val="24"/>
          <w:u w:val="none"/>
          <w:lang w:eastAsia="en-US"/>
        </w:rPr>
      </w:pPr>
    </w:p>
    <w:p w:rsidR="00871A15" w:rsidRPr="00AF6544" w:rsidRDefault="00871A15" w:rsidP="00871A15">
      <w:pPr>
        <w:pStyle w:val="Heading3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right="202"/>
        <w:rPr>
          <w:rFonts w:cs="Sylfaen"/>
          <w:color w:val="auto"/>
          <w:sz w:val="24"/>
          <w:szCs w:val="24"/>
          <w:u w:val="none"/>
          <w:lang w:val="ru-RU"/>
        </w:rPr>
      </w:pPr>
      <w:r w:rsidRPr="00AF6544">
        <w:rPr>
          <w:rFonts w:cs="Sylfaen"/>
          <w:color w:val="auto"/>
          <w:sz w:val="24"/>
          <w:szCs w:val="24"/>
          <w:u w:val="none"/>
          <w:lang w:val="ru-RU"/>
        </w:rPr>
        <w:t>Статья</w:t>
      </w:r>
      <w:r w:rsidRPr="00AF6544">
        <w:rPr>
          <w:color w:val="auto"/>
          <w:sz w:val="24"/>
          <w:szCs w:val="24"/>
          <w:u w:val="none"/>
        </w:rPr>
        <w:t xml:space="preserve"> 49. </w:t>
      </w:r>
      <w:r w:rsidRPr="00AF6544">
        <w:rPr>
          <w:rFonts w:cs="Sylfaen"/>
          <w:color w:val="auto"/>
          <w:sz w:val="24"/>
          <w:szCs w:val="24"/>
          <w:u w:val="none"/>
          <w:lang w:val="ru-RU"/>
        </w:rPr>
        <w:t>Почасовая сетка</w:t>
      </w:r>
    </w:p>
    <w:p w:rsidR="00871A15" w:rsidRPr="00AF6544" w:rsidRDefault="00871A15" w:rsidP="00871A15">
      <w:pPr>
        <w:numPr>
          <w:ilvl w:val="0"/>
          <w:numId w:val="2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0" w:firstLine="0"/>
        <w:jc w:val="both"/>
        <w:rPr>
          <w:sz w:val="24"/>
          <w:szCs w:val="24"/>
          <w:lang w:val="ru-RU"/>
        </w:rPr>
      </w:pPr>
      <w:r w:rsidRPr="00AF6544">
        <w:rPr>
          <w:rFonts w:ascii="Sylfaen" w:hAnsi="Sylfaen" w:cs="Calibri"/>
          <w:sz w:val="24"/>
          <w:szCs w:val="24"/>
          <w:lang w:val="ru-RU"/>
        </w:rPr>
        <w:t>Почасовая  сетка определяет для всех классов обязательное количество академических часов (уроков), отводимых на каждый предмет</w:t>
      </w:r>
      <w:r w:rsidR="00A57CB7">
        <w:rPr>
          <w:rFonts w:ascii="Sylfaen" w:hAnsi="Sylfaen" w:cs="Calibri"/>
          <w:sz w:val="24"/>
          <w:szCs w:val="24"/>
          <w:lang w:val="ru-RU"/>
        </w:rPr>
        <w:t>,</w:t>
      </w:r>
      <w:r w:rsidRPr="00AF6544">
        <w:rPr>
          <w:rFonts w:ascii="Sylfaen" w:hAnsi="Sylfaen" w:cs="Calibri"/>
          <w:sz w:val="24"/>
          <w:szCs w:val="24"/>
          <w:lang w:val="ru-RU"/>
        </w:rPr>
        <w:t xml:space="preserve">  в неделю.  </w:t>
      </w:r>
      <w:r w:rsidRPr="00AF6544">
        <w:rPr>
          <w:rFonts w:cs="Calibri"/>
          <w:sz w:val="24"/>
          <w:szCs w:val="24"/>
          <w:lang w:val="ru-RU"/>
        </w:rPr>
        <w:t xml:space="preserve">   </w:t>
      </w: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  <w:lang w:val="ru-RU"/>
        </w:rPr>
        <w:t>Почасовая сетка для начальной ступени   публичных школ с грузинским языком обучения</w:t>
      </w:r>
      <w:r w:rsidRPr="00AF6544">
        <w:rPr>
          <w:b w:val="0"/>
          <w:color w:val="auto"/>
          <w:sz w:val="24"/>
          <w:szCs w:val="24"/>
          <w:u w:val="none"/>
        </w:rPr>
        <w:t>:</w:t>
      </w:r>
    </w:p>
    <w:tbl>
      <w:tblPr>
        <w:tblpPr w:leftFromText="180" w:rightFromText="180" w:vertAnchor="text" w:horzAnchor="page" w:tblpX="2085" w:tblpY="448"/>
        <w:tblW w:w="7054" w:type="dxa"/>
        <w:tblLayout w:type="fixed"/>
        <w:tblLook w:val="04A0"/>
      </w:tblPr>
      <w:tblGrid>
        <w:gridCol w:w="2630"/>
        <w:gridCol w:w="737"/>
        <w:gridCol w:w="737"/>
        <w:gridCol w:w="738"/>
        <w:gridCol w:w="737"/>
        <w:gridCol w:w="737"/>
        <w:gridCol w:w="738"/>
      </w:tblGrid>
      <w:tr w:rsidR="00871A15" w:rsidRPr="00AF6544" w:rsidTr="005B77CA">
        <w:trPr>
          <w:trHeight w:val="335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IV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</w:t>
            </w:r>
          </w:p>
        </w:tc>
      </w:tr>
      <w:tr w:rsidR="00871A15" w:rsidRPr="00AF6544" w:rsidTr="005B77CA">
        <w:trPr>
          <w:trHeight w:val="263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trHeight w:val="358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Государственный язык</w:t>
            </w:r>
          </w:p>
        </w:tc>
      </w:tr>
      <w:tr w:rsidR="00871A15" w:rsidRPr="00AF6544" w:rsidTr="005B77CA">
        <w:trPr>
          <w:trHeight w:val="54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871A15" w:rsidRPr="00AF6544" w:rsidTr="005B77CA">
        <w:trPr>
          <w:trHeight w:val="284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Математика</w:t>
            </w:r>
          </w:p>
        </w:tc>
      </w:tr>
      <w:tr w:rsidR="00871A15" w:rsidRPr="00AF6544" w:rsidTr="005B77CA">
        <w:trPr>
          <w:trHeight w:val="59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355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Иностранные языки</w:t>
            </w:r>
          </w:p>
        </w:tc>
      </w:tr>
      <w:tr w:rsidR="00871A15" w:rsidRPr="00AF6544" w:rsidTr="005B77CA">
        <w:trPr>
          <w:trHeight w:val="72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323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Общественные науки</w:t>
            </w:r>
          </w:p>
        </w:tc>
      </w:tr>
      <w:tr w:rsidR="00871A15" w:rsidRPr="00AF6544" w:rsidTr="005B77CA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Наша Грузия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Гражданская оборона и безопасность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24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Естественные науки</w:t>
            </w:r>
          </w:p>
        </w:tc>
      </w:tr>
      <w:tr w:rsidR="00871A15" w:rsidRPr="00AF6544" w:rsidTr="005B77CA">
        <w:trPr>
          <w:trHeight w:val="48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7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Технологии</w:t>
            </w:r>
          </w:p>
        </w:tc>
      </w:tr>
      <w:tr w:rsidR="00871A15" w:rsidRPr="00AF6544" w:rsidTr="005B77CA">
        <w:trPr>
          <w:trHeight w:val="44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21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Эстетическое воспитание</w:t>
            </w:r>
          </w:p>
        </w:tc>
      </w:tr>
      <w:tr w:rsidR="00871A15" w:rsidRPr="00AF6544" w:rsidTr="005B77CA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Изобразительное и прикладное искусство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Танцы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Спорт</w:t>
            </w:r>
          </w:p>
        </w:tc>
      </w:tr>
      <w:tr w:rsidR="00871A15" w:rsidRPr="00AF6544" w:rsidTr="005B77CA">
        <w:trPr>
          <w:trHeight w:val="45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lastRenderedPageBreak/>
              <w:t>Спорт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63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Итого общее количество часов в неделю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23.5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26</w:t>
            </w:r>
          </w:p>
        </w:tc>
      </w:tr>
    </w:tbl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</w:rPr>
        <w:t>Пояснения к таблице почасовой сетки начальной ступени, пре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д</w:t>
      </w:r>
      <w:r w:rsidRPr="00AF6544">
        <w:rPr>
          <w:b w:val="0"/>
          <w:color w:val="auto"/>
          <w:sz w:val="24"/>
          <w:szCs w:val="24"/>
          <w:u w:val="none"/>
        </w:rPr>
        <w:t xml:space="preserve">назначенной для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школ с грузинским языком обучения :</w:t>
      </w: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  <w:lang w:val="ru-RU"/>
        </w:rPr>
        <w:t>а</w:t>
      </w:r>
      <w:r w:rsidRPr="00AF6544">
        <w:rPr>
          <w:b w:val="0"/>
          <w:color w:val="auto"/>
          <w:sz w:val="24"/>
          <w:szCs w:val="24"/>
          <w:u w:val="none"/>
        </w:rPr>
        <w:t xml:space="preserve">)  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</w:rPr>
        <w:t>I класс:</w:t>
      </w:r>
      <w:r w:rsidRPr="00AF6544">
        <w:rPr>
          <w:rFonts w:cs="Sylfaen"/>
          <w:bCs/>
          <w:color w:val="auto"/>
          <w:sz w:val="24"/>
          <w:szCs w:val="24"/>
          <w:u w:val="none"/>
        </w:rPr>
        <w:t xml:space="preserve"> 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</w:rPr>
        <w:t>математика изучается в</w:t>
      </w:r>
      <w:r w:rsidRPr="00AF6544">
        <w:rPr>
          <w:b w:val="0"/>
          <w:color w:val="auto"/>
          <w:sz w:val="24"/>
          <w:szCs w:val="24"/>
          <w:u w:val="none"/>
        </w:rPr>
        <w:t xml:space="preserve"> I  семестре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 </w:t>
      </w:r>
      <w:r w:rsidRPr="00AF6544">
        <w:rPr>
          <w:b w:val="0"/>
          <w:color w:val="auto"/>
          <w:sz w:val="24"/>
          <w:szCs w:val="24"/>
          <w:u w:val="none"/>
        </w:rPr>
        <w:t xml:space="preserve">4 часа в неделю, во II семестре  - 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</w:rPr>
        <w:t xml:space="preserve"> 5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часов в неделю</w:t>
      </w:r>
      <w:r w:rsidRPr="00AF6544">
        <w:rPr>
          <w:b w:val="0"/>
          <w:color w:val="auto"/>
          <w:sz w:val="24"/>
          <w:szCs w:val="24"/>
          <w:u w:val="none"/>
        </w:rPr>
        <w:t xml:space="preserve">;  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ИКТ изучаются в</w:t>
      </w:r>
      <w:r w:rsidRPr="00AF6544">
        <w:rPr>
          <w:b w:val="0"/>
          <w:color w:val="auto"/>
          <w:sz w:val="24"/>
          <w:szCs w:val="24"/>
          <w:u w:val="none"/>
        </w:rPr>
        <w:t xml:space="preserve"> I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семестре  </w:t>
      </w:r>
      <w:r w:rsidRPr="00AF6544">
        <w:rPr>
          <w:b w:val="0"/>
          <w:color w:val="auto"/>
          <w:sz w:val="24"/>
          <w:szCs w:val="24"/>
          <w:u w:val="none"/>
        </w:rPr>
        <w:t>1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час в неделю</w:t>
      </w:r>
      <w:r w:rsidRPr="00AF6544">
        <w:rPr>
          <w:b w:val="0"/>
          <w:color w:val="auto"/>
          <w:sz w:val="24"/>
          <w:szCs w:val="24"/>
          <w:u w:val="none"/>
        </w:rPr>
        <w:t>;</w:t>
      </w: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  <w:lang w:val="ru-RU"/>
        </w:rPr>
        <w:t>б</w:t>
      </w:r>
      <w:r w:rsidRPr="00AF6544">
        <w:rPr>
          <w:b w:val="0"/>
          <w:color w:val="auto"/>
          <w:sz w:val="24"/>
          <w:szCs w:val="24"/>
          <w:u w:val="none"/>
        </w:rPr>
        <w:t xml:space="preserve">)  IV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класс</w:t>
      </w:r>
      <w:r w:rsidRPr="00AF6544">
        <w:rPr>
          <w:b w:val="0"/>
          <w:color w:val="auto"/>
          <w:sz w:val="24"/>
          <w:szCs w:val="24"/>
          <w:u w:val="none"/>
        </w:rPr>
        <w:t xml:space="preserve">: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гражданская оборона и безопасность изучается во</w:t>
      </w:r>
      <w:r w:rsidRPr="00AF6544">
        <w:rPr>
          <w:b w:val="0"/>
          <w:color w:val="auto"/>
          <w:sz w:val="24"/>
          <w:szCs w:val="24"/>
          <w:u w:val="none"/>
        </w:rPr>
        <w:t xml:space="preserve"> II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семестре</w:t>
      </w:r>
      <w:r w:rsidRPr="00AF6544">
        <w:rPr>
          <w:b w:val="0"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в сумме общей сложности</w:t>
      </w:r>
      <w:r w:rsidRPr="00AF6544">
        <w:rPr>
          <w:b w:val="0"/>
          <w:color w:val="auto"/>
          <w:sz w:val="24"/>
          <w:szCs w:val="24"/>
          <w:u w:val="none"/>
        </w:rPr>
        <w:t xml:space="preserve"> 12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часов</w:t>
      </w:r>
      <w:r w:rsidRPr="00AF6544">
        <w:rPr>
          <w:b w:val="0"/>
          <w:color w:val="auto"/>
          <w:sz w:val="24"/>
          <w:szCs w:val="24"/>
          <w:u w:val="none"/>
        </w:rPr>
        <w:t>.</w:t>
      </w: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</w:rPr>
        <w:t xml:space="preserve">Почасовая сетка для базово-средней ступени публичных школ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с грузинским языком обучения:</w:t>
      </w:r>
    </w:p>
    <w:tbl>
      <w:tblPr>
        <w:tblpPr w:leftFromText="180" w:rightFromText="180" w:vertAnchor="text" w:horzAnchor="page" w:tblpX="2034" w:tblpY="272"/>
        <w:tblW w:w="7372" w:type="dxa"/>
        <w:tblLayout w:type="fixed"/>
        <w:tblLook w:val="04A0"/>
      </w:tblPr>
      <w:tblGrid>
        <w:gridCol w:w="34"/>
        <w:gridCol w:w="2312"/>
        <w:gridCol w:w="64"/>
        <w:gridCol w:w="221"/>
        <w:gridCol w:w="63"/>
        <w:gridCol w:w="477"/>
        <w:gridCol w:w="34"/>
        <w:gridCol w:w="56"/>
        <w:gridCol w:w="508"/>
        <w:gridCol w:w="34"/>
        <w:gridCol w:w="535"/>
        <w:gridCol w:w="57"/>
        <w:gridCol w:w="227"/>
        <w:gridCol w:w="56"/>
        <w:gridCol w:w="513"/>
        <w:gridCol w:w="54"/>
        <w:gridCol w:w="515"/>
        <w:gridCol w:w="34"/>
        <w:gridCol w:w="18"/>
        <w:gridCol w:w="660"/>
        <w:gridCol w:w="34"/>
        <w:gridCol w:w="15"/>
        <w:gridCol w:w="108"/>
        <w:gridCol w:w="743"/>
      </w:tblGrid>
      <w:tr w:rsidR="00871A15" w:rsidRPr="00AF6544" w:rsidTr="005B77CA">
        <w:trPr>
          <w:trHeight w:val="335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VIII</w:t>
            </w: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IX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</w:t>
            </w: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XII</w:t>
            </w:r>
          </w:p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trHeight w:val="175"/>
        </w:trPr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Про-грам-мные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Аби-тур</w:t>
            </w:r>
          </w:p>
        </w:tc>
      </w:tr>
      <w:tr w:rsidR="00871A15" w:rsidRPr="00AF6544" w:rsidTr="005B77CA">
        <w:trPr>
          <w:trHeight w:val="358"/>
        </w:trPr>
        <w:tc>
          <w:tcPr>
            <w:tcW w:w="73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Государственный язык</w:t>
            </w:r>
          </w:p>
        </w:tc>
      </w:tr>
      <w:tr w:rsidR="00871A15" w:rsidRPr="00AF6544" w:rsidTr="005B77CA">
        <w:trPr>
          <w:trHeight w:val="547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</w:tr>
      <w:tr w:rsidR="00871A15" w:rsidRPr="00AF6544" w:rsidTr="005B77CA">
        <w:trPr>
          <w:trHeight w:val="284"/>
        </w:trPr>
        <w:tc>
          <w:tcPr>
            <w:tcW w:w="737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Математика</w:t>
            </w:r>
          </w:p>
        </w:tc>
      </w:tr>
      <w:tr w:rsidR="00871A15" w:rsidRPr="00AF6544" w:rsidTr="005B77CA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trHeight w:val="355"/>
        </w:trPr>
        <w:tc>
          <w:tcPr>
            <w:tcW w:w="737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Иностранные языки</w:t>
            </w:r>
          </w:p>
        </w:tc>
      </w:tr>
      <w:tr w:rsidR="00871A15" w:rsidRPr="00AF6544" w:rsidTr="005B77CA">
        <w:trPr>
          <w:trHeight w:val="729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  <w:p w:rsidR="00871A15" w:rsidRPr="00AF6544" w:rsidRDefault="00871A15" w:rsidP="005B77CA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60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Второй иностранный язык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23"/>
        </w:trPr>
        <w:tc>
          <w:tcPr>
            <w:tcW w:w="737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Общественные науки</w:t>
            </w:r>
          </w:p>
        </w:tc>
      </w:tr>
      <w:tr w:rsidR="00871A15" w:rsidRPr="00AF6544" w:rsidTr="005B77CA">
        <w:trPr>
          <w:trHeight w:val="54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trHeight w:val="56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A57CB7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Гражданское образование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56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Гражданская оборона и безопасность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0.5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0.5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246"/>
        </w:trPr>
        <w:tc>
          <w:tcPr>
            <w:tcW w:w="733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Естественные науки</w:t>
            </w:r>
          </w:p>
        </w:tc>
      </w:tr>
      <w:tr w:rsidR="00871A15" w:rsidRPr="00AF6544" w:rsidTr="005B77CA">
        <w:trPr>
          <w:gridBefore w:val="1"/>
          <w:wBefore w:w="34" w:type="dxa"/>
          <w:trHeight w:val="48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lastRenderedPageBreak/>
              <w:t>Основы естественных наук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gridBefore w:val="1"/>
          <w:wBefore w:w="34" w:type="dxa"/>
          <w:trHeight w:val="278"/>
        </w:trPr>
        <w:tc>
          <w:tcPr>
            <w:tcW w:w="733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Технологии</w:t>
            </w:r>
          </w:p>
        </w:tc>
      </w:tr>
      <w:tr w:rsidR="00871A15" w:rsidRPr="00AF6544" w:rsidTr="005B77CA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218"/>
        </w:trPr>
        <w:tc>
          <w:tcPr>
            <w:tcW w:w="733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Эстетическое воспитание</w:t>
            </w:r>
          </w:p>
        </w:tc>
      </w:tr>
      <w:tr w:rsidR="00871A15" w:rsidRPr="00AF6544" w:rsidTr="005B77CA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Изобразительное и прикладное искусство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316"/>
        </w:trPr>
        <w:tc>
          <w:tcPr>
            <w:tcW w:w="733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Спорт</w:t>
            </w:r>
          </w:p>
        </w:tc>
      </w:tr>
      <w:tr w:rsidR="00871A15" w:rsidRPr="00AF6544" w:rsidTr="005B77CA">
        <w:trPr>
          <w:gridBefore w:val="1"/>
          <w:wBefore w:w="34" w:type="dxa"/>
          <w:trHeight w:val="45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242"/>
        </w:trPr>
        <w:tc>
          <w:tcPr>
            <w:tcW w:w="733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A57CB7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Выборные предметы</w:t>
            </w:r>
          </w:p>
        </w:tc>
      </w:tr>
      <w:tr w:rsidR="00871A15" w:rsidRPr="00AF6544" w:rsidTr="005B77CA">
        <w:trPr>
          <w:gridBefore w:val="1"/>
          <w:wBefore w:w="34" w:type="dxa"/>
          <w:trHeight w:val="63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gridBefore w:val="1"/>
          <w:wBefore w:w="34" w:type="dxa"/>
          <w:trHeight w:val="302"/>
        </w:trPr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Итого  общее количество часов  в неделю</w:t>
            </w: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30.5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19.5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</w:rPr>
              <w:t>9</w:t>
            </w:r>
          </w:p>
        </w:tc>
      </w:tr>
      <w:tr w:rsidR="00871A15" w:rsidRPr="00AF6544" w:rsidTr="005B77CA">
        <w:trPr>
          <w:gridBefore w:val="1"/>
          <w:wBefore w:w="34" w:type="dxa"/>
          <w:trHeight w:val="398"/>
        </w:trPr>
        <w:tc>
          <w:tcPr>
            <w:tcW w:w="23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8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.5</w:t>
            </w:r>
          </w:p>
        </w:tc>
      </w:tr>
      <w:tr w:rsidR="00871A15" w:rsidRPr="00AF6544" w:rsidTr="005B77CA">
        <w:trPr>
          <w:gridBefore w:val="1"/>
          <w:wBefore w:w="34" w:type="dxa"/>
          <w:trHeight w:val="7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284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</w:rPr>
        <w:t xml:space="preserve">Пояснения к таблице почасовой сетки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базово-средней </w:t>
      </w:r>
      <w:r w:rsidRPr="00AF6544">
        <w:rPr>
          <w:b w:val="0"/>
          <w:color w:val="auto"/>
          <w:sz w:val="24"/>
          <w:szCs w:val="24"/>
          <w:u w:val="none"/>
        </w:rPr>
        <w:t>ступени, пре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д</w:t>
      </w:r>
      <w:r w:rsidRPr="00AF6544">
        <w:rPr>
          <w:b w:val="0"/>
          <w:color w:val="auto"/>
          <w:sz w:val="24"/>
          <w:szCs w:val="24"/>
          <w:u w:val="none"/>
        </w:rPr>
        <w:t xml:space="preserve">назначенной для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школ с грузинским языком обучения</w:t>
      </w:r>
      <w:r w:rsidRPr="00AF6544">
        <w:rPr>
          <w:b w:val="0"/>
          <w:color w:val="auto"/>
          <w:sz w:val="24"/>
          <w:szCs w:val="24"/>
          <w:u w:val="none"/>
        </w:rPr>
        <w:t>:</w:t>
      </w: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  <w:lang w:val="ru-RU"/>
        </w:rPr>
        <w:t>а</w:t>
      </w:r>
      <w:r w:rsidRPr="00AF6544">
        <w:rPr>
          <w:b w:val="0"/>
          <w:color w:val="auto"/>
          <w:sz w:val="24"/>
          <w:szCs w:val="24"/>
          <w:u w:val="none"/>
        </w:rPr>
        <w:t xml:space="preserve">) VIII  класс:  </w:t>
      </w:r>
      <w:r w:rsidR="00A57CB7" w:rsidRPr="00A57CB7">
        <w:rPr>
          <w:color w:val="auto"/>
          <w:sz w:val="24"/>
          <w:szCs w:val="24"/>
          <w:u w:val="none"/>
          <w:lang w:val="ru-RU"/>
        </w:rPr>
        <w:t>Г</w:t>
      </w:r>
      <w:r w:rsidRPr="00A57CB7">
        <w:rPr>
          <w:color w:val="auto"/>
          <w:sz w:val="24"/>
          <w:szCs w:val="24"/>
          <w:u w:val="none"/>
        </w:rPr>
        <w:t>ражданская оборона и безопасность</w:t>
      </w:r>
      <w:r w:rsidRPr="00AF6544">
        <w:rPr>
          <w:b w:val="0"/>
          <w:color w:val="auto"/>
          <w:sz w:val="24"/>
          <w:szCs w:val="24"/>
          <w:u w:val="none"/>
        </w:rPr>
        <w:t xml:space="preserve"> изуча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е</w:t>
      </w:r>
      <w:r w:rsidRPr="00AF6544">
        <w:rPr>
          <w:b w:val="0"/>
          <w:color w:val="auto"/>
          <w:sz w:val="24"/>
          <w:szCs w:val="24"/>
          <w:u w:val="none"/>
        </w:rPr>
        <w:t xml:space="preserve">тся во II семестре в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общей сложности </w:t>
      </w:r>
      <w:r w:rsidRPr="00AF6544">
        <w:rPr>
          <w:b w:val="0"/>
          <w:color w:val="auto"/>
          <w:sz w:val="24"/>
          <w:szCs w:val="24"/>
          <w:u w:val="none"/>
        </w:rPr>
        <w:t xml:space="preserve">12 часов; </w:t>
      </w:r>
      <w:r w:rsidR="00A57CB7" w:rsidRPr="00A57CB7">
        <w:rPr>
          <w:rFonts w:cs="Sylfaen"/>
          <w:bCs/>
          <w:color w:val="auto"/>
          <w:sz w:val="24"/>
          <w:szCs w:val="24"/>
          <w:u w:val="none"/>
          <w:lang w:val="ru-RU"/>
        </w:rPr>
        <w:t>И</w:t>
      </w:r>
      <w:r w:rsidRPr="00A57CB7">
        <w:rPr>
          <w:rFonts w:cs="Sylfaen"/>
          <w:bCs/>
          <w:color w:val="auto"/>
          <w:sz w:val="24"/>
          <w:szCs w:val="24"/>
          <w:u w:val="none"/>
          <w:lang w:val="ru-RU"/>
        </w:rPr>
        <w:t>зобразительное и прикладное искусство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  <w:lang w:val="ru-RU"/>
        </w:rPr>
        <w:t xml:space="preserve"> изучается в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</w:rPr>
        <w:t xml:space="preserve">I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семестре   3 часа в неделю</w:t>
      </w:r>
      <w:r w:rsidRPr="00AF6544">
        <w:rPr>
          <w:b w:val="0"/>
          <w:color w:val="auto"/>
          <w:sz w:val="24"/>
          <w:szCs w:val="24"/>
          <w:u w:val="none"/>
        </w:rPr>
        <w:t xml:space="preserve">; </w:t>
      </w:r>
      <w:r w:rsidR="00A57CB7" w:rsidRPr="00A57CB7">
        <w:rPr>
          <w:color w:val="auto"/>
          <w:sz w:val="24"/>
          <w:szCs w:val="24"/>
          <w:u w:val="none"/>
          <w:lang w:val="ru-RU"/>
        </w:rPr>
        <w:t>М</w:t>
      </w:r>
      <w:r w:rsidRPr="00A57CB7">
        <w:rPr>
          <w:color w:val="auto"/>
          <w:sz w:val="24"/>
          <w:szCs w:val="24"/>
          <w:u w:val="none"/>
          <w:lang w:val="ru-RU"/>
        </w:rPr>
        <w:t>узыка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изучается во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</w:rPr>
        <w:t xml:space="preserve">II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семестре</w:t>
      </w:r>
      <w:r w:rsidRPr="00AF6544">
        <w:rPr>
          <w:b w:val="0"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 </w:t>
      </w:r>
      <w:r w:rsidRPr="00AF6544">
        <w:rPr>
          <w:b w:val="0"/>
          <w:color w:val="auto"/>
          <w:sz w:val="24"/>
          <w:szCs w:val="24"/>
          <w:u w:val="none"/>
        </w:rPr>
        <w:t>3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часа в неделю</w:t>
      </w:r>
      <w:r w:rsidRPr="00AF6544">
        <w:rPr>
          <w:b w:val="0"/>
          <w:color w:val="auto"/>
          <w:sz w:val="24"/>
          <w:szCs w:val="24"/>
          <w:u w:val="none"/>
        </w:rPr>
        <w:t>;</w:t>
      </w: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</w:rPr>
        <w:t xml:space="preserve">б) IX класс: </w:t>
      </w:r>
      <w:r w:rsidR="00A57CB7" w:rsidRPr="007C58D5">
        <w:rPr>
          <w:rFonts w:cs="Sylfaen"/>
          <w:bCs/>
          <w:color w:val="auto"/>
          <w:sz w:val="24"/>
          <w:szCs w:val="24"/>
          <w:u w:val="none"/>
          <w:lang w:val="ru-RU"/>
        </w:rPr>
        <w:t>И</w:t>
      </w:r>
      <w:r w:rsidRPr="007C58D5">
        <w:rPr>
          <w:rFonts w:cs="Sylfaen"/>
          <w:bCs/>
          <w:color w:val="auto"/>
          <w:sz w:val="24"/>
          <w:szCs w:val="24"/>
          <w:u w:val="none"/>
        </w:rPr>
        <w:t>зобразительное и прикладное искусство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</w:rPr>
        <w:t xml:space="preserve"> изучается во </w:t>
      </w:r>
      <w:r w:rsidRPr="00AF6544">
        <w:rPr>
          <w:b w:val="0"/>
          <w:color w:val="auto"/>
          <w:sz w:val="24"/>
          <w:szCs w:val="24"/>
          <w:u w:val="none"/>
        </w:rPr>
        <w:t xml:space="preserve">II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семестре</w:t>
      </w:r>
      <w:r w:rsidRPr="00AF6544">
        <w:rPr>
          <w:b w:val="0"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</w:rPr>
        <w:t xml:space="preserve"> 3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часа в неделю</w:t>
      </w:r>
      <w:r w:rsidRPr="00AF6544">
        <w:rPr>
          <w:b w:val="0"/>
          <w:color w:val="auto"/>
          <w:sz w:val="24"/>
          <w:szCs w:val="24"/>
          <w:u w:val="none"/>
        </w:rPr>
        <w:t xml:space="preserve">; </w:t>
      </w:r>
      <w:r w:rsidR="007C58D5" w:rsidRPr="007C58D5">
        <w:rPr>
          <w:rFonts w:cs="Sylfaen"/>
          <w:bCs/>
          <w:color w:val="auto"/>
          <w:sz w:val="24"/>
          <w:szCs w:val="24"/>
          <w:u w:val="none"/>
          <w:lang w:val="ru-RU"/>
        </w:rPr>
        <w:t>М</w:t>
      </w:r>
      <w:r w:rsidRPr="007C58D5">
        <w:rPr>
          <w:rFonts w:cs="Sylfaen"/>
          <w:bCs/>
          <w:color w:val="auto"/>
          <w:sz w:val="24"/>
          <w:szCs w:val="24"/>
          <w:u w:val="none"/>
          <w:lang w:val="ru-RU"/>
        </w:rPr>
        <w:t>узыка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  <w:lang w:val="ru-RU"/>
        </w:rPr>
        <w:t xml:space="preserve"> изучается в</w:t>
      </w:r>
      <w:r w:rsidRPr="00AF6544">
        <w:rPr>
          <w:rFonts w:cs="Sylfaen"/>
          <w:b w:val="0"/>
          <w:bCs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</w:rPr>
        <w:t>I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семестре</w:t>
      </w:r>
      <w:r w:rsidRPr="00AF6544">
        <w:rPr>
          <w:b w:val="0"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</w:rPr>
        <w:t xml:space="preserve"> 3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часа в неделю</w:t>
      </w:r>
      <w:r w:rsidRPr="00AF6544">
        <w:rPr>
          <w:b w:val="0"/>
          <w:color w:val="auto"/>
          <w:sz w:val="24"/>
          <w:szCs w:val="24"/>
          <w:u w:val="none"/>
        </w:rPr>
        <w:t>;</w:t>
      </w:r>
    </w:p>
    <w:p w:rsidR="00871A15" w:rsidRPr="00AF6544" w:rsidRDefault="00871A15" w:rsidP="00871A15">
      <w:pPr>
        <w:pStyle w:val="Heading32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</w:rPr>
        <w:t xml:space="preserve">в) </w:t>
      </w:r>
      <w:r w:rsidR="007C58D5">
        <w:rPr>
          <w:b w:val="0"/>
          <w:bCs/>
          <w:color w:val="auto"/>
          <w:sz w:val="24"/>
          <w:szCs w:val="24"/>
          <w:u w:val="none"/>
        </w:rPr>
        <w:t xml:space="preserve">XII класс: </w:t>
      </w:r>
      <w:r w:rsidR="007C58D5" w:rsidRPr="007C58D5">
        <w:rPr>
          <w:bCs/>
          <w:color w:val="auto"/>
          <w:sz w:val="24"/>
          <w:szCs w:val="24"/>
          <w:u w:val="none"/>
          <w:lang w:val="ru-RU"/>
        </w:rPr>
        <w:t>Г</w:t>
      </w:r>
      <w:r w:rsidRPr="007C58D5">
        <w:rPr>
          <w:bCs/>
          <w:color w:val="auto"/>
          <w:sz w:val="24"/>
          <w:szCs w:val="24"/>
          <w:u w:val="none"/>
        </w:rPr>
        <w:t>ражданская оборона и безопасность</w:t>
      </w:r>
      <w:r w:rsidRPr="00AF6544">
        <w:rPr>
          <w:b w:val="0"/>
          <w:bCs/>
          <w:color w:val="auto"/>
          <w:sz w:val="24"/>
          <w:szCs w:val="24"/>
          <w:u w:val="none"/>
        </w:rPr>
        <w:t xml:space="preserve"> изучается в</w:t>
      </w:r>
      <w:r w:rsidRPr="00AF6544">
        <w:rPr>
          <w:b w:val="0"/>
          <w:color w:val="auto"/>
          <w:sz w:val="24"/>
          <w:szCs w:val="24"/>
          <w:u w:val="none"/>
        </w:rPr>
        <w:t xml:space="preserve"> I семестре в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общей сложности</w:t>
      </w:r>
      <w:r w:rsidRPr="00AF6544">
        <w:rPr>
          <w:b w:val="0"/>
          <w:color w:val="auto"/>
          <w:sz w:val="24"/>
          <w:szCs w:val="24"/>
          <w:u w:val="none"/>
        </w:rPr>
        <w:t xml:space="preserve"> 14 часов; в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графе</w:t>
      </w:r>
      <w:r w:rsidRPr="00AF6544">
        <w:rPr>
          <w:b w:val="0"/>
          <w:bCs/>
          <w:color w:val="auto"/>
          <w:sz w:val="24"/>
          <w:szCs w:val="24"/>
          <w:u w:val="none"/>
        </w:rPr>
        <w:t xml:space="preserve"> „программны</w:t>
      </w:r>
      <w:r w:rsidRPr="00AF6544">
        <w:rPr>
          <w:b w:val="0"/>
          <w:bCs/>
          <w:color w:val="auto"/>
          <w:sz w:val="24"/>
          <w:szCs w:val="24"/>
          <w:u w:val="none"/>
          <w:lang w:val="ru-RU"/>
        </w:rPr>
        <w:t>е</w:t>
      </w:r>
      <w:r w:rsidRPr="00AF6544">
        <w:rPr>
          <w:b w:val="0"/>
          <w:bCs/>
          <w:color w:val="auto"/>
          <w:sz w:val="24"/>
          <w:szCs w:val="24"/>
          <w:u w:val="none"/>
        </w:rPr>
        <w:t xml:space="preserve">“ </w:t>
      </w:r>
      <w:r w:rsidRPr="00AF6544">
        <w:rPr>
          <w:b w:val="0"/>
          <w:bCs/>
          <w:color w:val="auto"/>
          <w:sz w:val="24"/>
          <w:szCs w:val="24"/>
          <w:u w:val="none"/>
          <w:lang w:val="ru-RU"/>
        </w:rPr>
        <w:t>даны часы обязательной нагрузки</w:t>
      </w:r>
      <w:r w:rsidRPr="00AF6544">
        <w:rPr>
          <w:b w:val="0"/>
          <w:bCs/>
          <w:color w:val="auto"/>
          <w:sz w:val="24"/>
          <w:szCs w:val="24"/>
          <w:u w:val="none"/>
        </w:rPr>
        <w:t xml:space="preserve"> (</w:t>
      </w:r>
      <w:r w:rsidRPr="00AF6544">
        <w:rPr>
          <w:b w:val="0"/>
          <w:bCs/>
          <w:color w:val="auto"/>
          <w:sz w:val="24"/>
          <w:szCs w:val="24"/>
          <w:u w:val="none"/>
          <w:lang w:val="ru-RU"/>
        </w:rPr>
        <w:t>для обязательных и выборочных предметов),</w:t>
      </w:r>
      <w:r w:rsidRPr="00AF6544">
        <w:rPr>
          <w:b w:val="0"/>
          <w:bCs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bCs/>
          <w:color w:val="auto"/>
          <w:sz w:val="24"/>
          <w:szCs w:val="24"/>
          <w:u w:val="none"/>
          <w:lang w:val="ru-RU"/>
        </w:rPr>
        <w:t>а в графе «абитур» указана понедельная нагрузка на неделю, предназначенная для «часа абитура»</w:t>
      </w:r>
      <w:r w:rsidRPr="00AF6544">
        <w:rPr>
          <w:b w:val="0"/>
          <w:bCs/>
          <w:color w:val="auto"/>
          <w:sz w:val="24"/>
          <w:szCs w:val="24"/>
          <w:u w:val="none"/>
        </w:rPr>
        <w:t>;</w:t>
      </w:r>
      <w:r w:rsidRPr="00AF6544">
        <w:rPr>
          <w:b w:val="0"/>
          <w:bCs/>
          <w:color w:val="auto"/>
          <w:sz w:val="24"/>
          <w:szCs w:val="24"/>
          <w:u w:val="none"/>
          <w:lang w:val="ru-RU"/>
        </w:rPr>
        <w:t xml:space="preserve"> выборочный предмет изучается в</w:t>
      </w:r>
      <w:r w:rsidRPr="00AF6544">
        <w:rPr>
          <w:b w:val="0"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bCs/>
          <w:color w:val="auto"/>
          <w:sz w:val="24"/>
          <w:szCs w:val="24"/>
          <w:u w:val="none"/>
        </w:rPr>
        <w:t xml:space="preserve">I </w:t>
      </w:r>
      <w:r w:rsidRPr="00AF6544">
        <w:rPr>
          <w:b w:val="0"/>
          <w:bCs/>
          <w:color w:val="auto"/>
          <w:sz w:val="24"/>
          <w:szCs w:val="24"/>
          <w:u w:val="none"/>
          <w:lang w:val="ru-RU"/>
        </w:rPr>
        <w:t xml:space="preserve">семестре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</w:t>
      </w:r>
      <w:r w:rsidRPr="00AF6544">
        <w:rPr>
          <w:b w:val="0"/>
          <w:bCs/>
          <w:color w:val="auto"/>
          <w:sz w:val="24"/>
          <w:szCs w:val="24"/>
          <w:u w:val="none"/>
          <w:lang w:val="ru-RU"/>
        </w:rPr>
        <w:t xml:space="preserve"> 2 часа в неделю</w:t>
      </w:r>
      <w:r w:rsidRPr="00AF6544">
        <w:rPr>
          <w:b w:val="0"/>
          <w:bCs/>
          <w:color w:val="auto"/>
          <w:sz w:val="24"/>
          <w:szCs w:val="24"/>
          <w:u w:val="none"/>
        </w:rPr>
        <w:t>.</w:t>
      </w: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  <w:lang w:val="ru-RU"/>
        </w:rPr>
        <w:t>Почасовая сетка для начальной ступени   публичных школ/секторов с негрузинским  (родным) языком обучения:</w:t>
      </w:r>
    </w:p>
    <w:tbl>
      <w:tblPr>
        <w:tblpPr w:leftFromText="180" w:rightFromText="180" w:vertAnchor="text" w:horzAnchor="page" w:tblpX="2085" w:tblpY="448"/>
        <w:tblW w:w="7054" w:type="dxa"/>
        <w:tblLayout w:type="fixed"/>
        <w:tblLook w:val="04A0"/>
      </w:tblPr>
      <w:tblGrid>
        <w:gridCol w:w="2630"/>
        <w:gridCol w:w="737"/>
        <w:gridCol w:w="737"/>
        <w:gridCol w:w="738"/>
        <w:gridCol w:w="737"/>
        <w:gridCol w:w="737"/>
        <w:gridCol w:w="738"/>
      </w:tblGrid>
      <w:tr w:rsidR="00871A15" w:rsidRPr="00AF6544" w:rsidTr="005B77CA">
        <w:trPr>
          <w:trHeight w:val="335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III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IV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</w:t>
            </w:r>
          </w:p>
        </w:tc>
      </w:tr>
      <w:tr w:rsidR="00871A15" w:rsidRPr="00AF6544" w:rsidTr="005B77CA">
        <w:trPr>
          <w:trHeight w:val="263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trHeight w:val="358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Государственный язык</w:t>
            </w:r>
          </w:p>
        </w:tc>
      </w:tr>
      <w:tr w:rsidR="00871A15" w:rsidRPr="00AF6544" w:rsidTr="005B77CA">
        <w:trPr>
          <w:trHeight w:val="54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lastRenderedPageBreak/>
              <w:t>Грузинский, как второй язык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871A15" w:rsidRPr="00AF6544" w:rsidTr="005B77CA">
        <w:trPr>
          <w:trHeight w:val="43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</w:tr>
      <w:tr w:rsidR="00871A15" w:rsidRPr="00AF6544" w:rsidTr="005B77CA">
        <w:trPr>
          <w:trHeight w:val="284"/>
        </w:trPr>
        <w:tc>
          <w:tcPr>
            <w:tcW w:w="7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Математика</w:t>
            </w:r>
          </w:p>
        </w:tc>
      </w:tr>
      <w:tr w:rsidR="00871A15" w:rsidRPr="00AF6544" w:rsidTr="005B77CA">
        <w:trPr>
          <w:trHeight w:val="59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355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Иностранные языки</w:t>
            </w:r>
          </w:p>
        </w:tc>
      </w:tr>
      <w:tr w:rsidR="00871A15" w:rsidRPr="00AF6544" w:rsidTr="005B77CA">
        <w:trPr>
          <w:trHeight w:val="72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323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Общественные науки</w:t>
            </w:r>
          </w:p>
        </w:tc>
      </w:tr>
      <w:tr w:rsidR="00871A15" w:rsidRPr="00AF6544" w:rsidTr="005B77CA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Наша Грузия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562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Гражданская оборона и безопасность 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4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Естественные науки</w:t>
            </w:r>
          </w:p>
        </w:tc>
      </w:tr>
      <w:tr w:rsidR="00871A15" w:rsidRPr="00AF6544" w:rsidTr="005B77CA">
        <w:trPr>
          <w:trHeight w:val="48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7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Технологии</w:t>
            </w:r>
          </w:p>
        </w:tc>
      </w:tr>
      <w:tr w:rsidR="00871A15" w:rsidRPr="00AF6544" w:rsidTr="005B77CA">
        <w:trPr>
          <w:trHeight w:val="44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218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Эстетическое воспитание</w:t>
            </w:r>
          </w:p>
        </w:tc>
      </w:tr>
      <w:tr w:rsidR="00871A15" w:rsidRPr="00AF6544" w:rsidTr="005B77CA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Изобразительное и прикладное искусство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41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Танцы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6"/>
        </w:trPr>
        <w:tc>
          <w:tcPr>
            <w:tcW w:w="705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Спорт</w:t>
            </w:r>
          </w:p>
        </w:tc>
      </w:tr>
      <w:tr w:rsidR="00871A15" w:rsidRPr="00AF6544" w:rsidTr="005B77CA">
        <w:trPr>
          <w:trHeight w:val="456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63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Итого  общее количество часов в неделю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.5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</w:tr>
    </w:tbl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  <w:lang w:val="en-US"/>
        </w:rPr>
      </w:pPr>
    </w:p>
    <w:p w:rsidR="00871A15" w:rsidRPr="00AF6544" w:rsidRDefault="00871A15" w:rsidP="00871A15">
      <w:pPr>
        <w:pStyle w:val="Heading32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rPr>
          <w:b w:val="0"/>
          <w:bCs/>
          <w:color w:val="auto"/>
          <w:sz w:val="24"/>
          <w:szCs w:val="24"/>
          <w:u w:val="none"/>
        </w:rPr>
      </w:pP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</w:rPr>
        <w:t>Пояснения к таблице почасовой сетки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для</w:t>
      </w:r>
      <w:r w:rsidRPr="00AF6544">
        <w:rPr>
          <w:b w:val="0"/>
          <w:color w:val="auto"/>
          <w:sz w:val="24"/>
          <w:szCs w:val="24"/>
          <w:u w:val="none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начальной </w:t>
      </w:r>
      <w:r w:rsidRPr="00AF6544">
        <w:rPr>
          <w:b w:val="0"/>
          <w:color w:val="auto"/>
          <w:sz w:val="24"/>
          <w:szCs w:val="24"/>
          <w:u w:val="none"/>
        </w:rPr>
        <w:t>ступени, пре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д</w:t>
      </w:r>
      <w:r w:rsidRPr="00AF6544">
        <w:rPr>
          <w:b w:val="0"/>
          <w:color w:val="auto"/>
          <w:sz w:val="24"/>
          <w:szCs w:val="24"/>
          <w:u w:val="none"/>
        </w:rPr>
        <w:t>назначенной для публичных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школ/секторов с негрузинским языком обучения</w:t>
      </w:r>
      <w:r w:rsidRPr="00AF6544">
        <w:rPr>
          <w:b w:val="0"/>
          <w:color w:val="auto"/>
          <w:sz w:val="24"/>
          <w:szCs w:val="24"/>
          <w:u w:val="none"/>
        </w:rPr>
        <w:t>:</w:t>
      </w: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F6544">
        <w:rPr>
          <w:rFonts w:ascii="Sylfaen" w:hAnsi="Sylfaen" w:cs="Sylfaen"/>
          <w:sz w:val="24"/>
          <w:szCs w:val="24"/>
          <w:lang w:val="ru-RU"/>
        </w:rPr>
        <w:t>а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AF6544">
        <w:rPr>
          <w:rFonts w:ascii="Sylfaen" w:hAnsi="Sylfaen" w:cs="Sylfaen"/>
          <w:bCs/>
          <w:sz w:val="24"/>
          <w:szCs w:val="24"/>
          <w:lang w:val="ka-GE"/>
        </w:rPr>
        <w:t xml:space="preserve">I класс: </w:t>
      </w:r>
      <w:r w:rsidR="007C58D5" w:rsidRPr="007C58D5">
        <w:rPr>
          <w:rFonts w:ascii="Sylfaen" w:hAnsi="Sylfaen" w:cs="Sylfaen"/>
          <w:b/>
          <w:bCs/>
          <w:sz w:val="24"/>
          <w:szCs w:val="24"/>
          <w:lang w:val="ru-RU"/>
        </w:rPr>
        <w:t>М</w:t>
      </w:r>
      <w:r w:rsidRPr="007C58D5">
        <w:rPr>
          <w:rFonts w:ascii="Sylfaen" w:hAnsi="Sylfaen" w:cs="Sylfaen"/>
          <w:b/>
          <w:bCs/>
          <w:sz w:val="24"/>
          <w:szCs w:val="24"/>
          <w:lang w:val="ka-GE"/>
        </w:rPr>
        <w:t>атематика</w:t>
      </w:r>
      <w:r w:rsidRPr="00AF6544">
        <w:rPr>
          <w:rFonts w:ascii="Sylfaen" w:hAnsi="Sylfaen" w:cs="Sylfaen"/>
          <w:bCs/>
          <w:sz w:val="24"/>
          <w:szCs w:val="24"/>
          <w:lang w:val="ka-GE"/>
        </w:rPr>
        <w:t xml:space="preserve"> изучается в</w:t>
      </w:r>
      <w:r w:rsidRPr="00AF6544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ka-GE"/>
        </w:rPr>
        <w:t xml:space="preserve">I семестре </w:t>
      </w:r>
      <w:r w:rsidRPr="00AF6544">
        <w:rPr>
          <w:rFonts w:ascii="Sylfaen" w:hAnsi="Sylfaen"/>
          <w:b/>
          <w:sz w:val="24"/>
          <w:szCs w:val="24"/>
          <w:lang w:val="ru-RU"/>
        </w:rPr>
        <w:t xml:space="preserve"> </w:t>
      </w:r>
      <w:r w:rsidRPr="00AF6544">
        <w:rPr>
          <w:rFonts w:ascii="Sylfaen" w:hAnsi="Sylfaen"/>
          <w:sz w:val="24"/>
          <w:szCs w:val="24"/>
          <w:lang w:val="ka-GE"/>
        </w:rPr>
        <w:t>4 часа в неделю</w:t>
      </w:r>
      <w:r w:rsidRPr="00AF6544">
        <w:rPr>
          <w:rFonts w:ascii="Sylfaen" w:hAnsi="Sylfaen" w:cs="Calibri"/>
          <w:sz w:val="24"/>
          <w:szCs w:val="24"/>
          <w:lang w:val="ka-GE"/>
        </w:rPr>
        <w:t>,</w:t>
      </w:r>
      <w:r w:rsidRPr="00AF6544">
        <w:rPr>
          <w:rFonts w:ascii="Sylfaen" w:hAnsi="Sylfaen" w:cs="Calibri"/>
          <w:sz w:val="24"/>
          <w:szCs w:val="24"/>
          <w:lang w:val="ru-RU"/>
        </w:rPr>
        <w:t xml:space="preserve"> 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во </w:t>
      </w:r>
      <w:r w:rsidRPr="00AF6544">
        <w:rPr>
          <w:rFonts w:ascii="Sylfaen" w:hAnsi="Sylfaen"/>
          <w:sz w:val="24"/>
          <w:szCs w:val="24"/>
          <w:lang w:val="ka-GE"/>
        </w:rPr>
        <w:t>II семестре</w:t>
      </w:r>
      <w:r w:rsidRPr="00AF6544">
        <w:rPr>
          <w:rFonts w:ascii="Sylfaen" w:hAnsi="Sylfaen" w:cs="Sylfaen"/>
          <w:sz w:val="24"/>
          <w:szCs w:val="24"/>
          <w:lang w:val="ka-GE"/>
        </w:rPr>
        <w:t xml:space="preserve"> – </w:t>
      </w:r>
      <w:r w:rsidRPr="00AF6544">
        <w:rPr>
          <w:rFonts w:ascii="Sylfaen" w:hAnsi="Sylfaen"/>
          <w:b/>
          <w:sz w:val="24"/>
          <w:szCs w:val="24"/>
          <w:lang w:val="ru-RU"/>
        </w:rPr>
        <w:t xml:space="preserve">  </w:t>
      </w:r>
      <w:r w:rsidRPr="00AF6544">
        <w:rPr>
          <w:rFonts w:ascii="Sylfaen" w:hAnsi="Sylfaen" w:cs="Sylfaen"/>
          <w:sz w:val="24"/>
          <w:szCs w:val="24"/>
          <w:lang w:val="ka-GE"/>
        </w:rPr>
        <w:t xml:space="preserve">5 </w:t>
      </w:r>
      <w:r w:rsidRPr="00AF6544">
        <w:rPr>
          <w:rFonts w:ascii="Sylfaen" w:hAnsi="Sylfaen" w:cs="Sylfaen"/>
          <w:sz w:val="24"/>
          <w:szCs w:val="24"/>
          <w:lang w:val="ru-RU"/>
        </w:rPr>
        <w:t>часов в неделю</w:t>
      </w:r>
      <w:r w:rsidRPr="00AF6544">
        <w:rPr>
          <w:rFonts w:ascii="Sylfaen" w:hAnsi="Sylfaen"/>
          <w:sz w:val="24"/>
          <w:szCs w:val="24"/>
          <w:lang w:val="ka-GE"/>
        </w:rPr>
        <w:t xml:space="preserve">; </w:t>
      </w:r>
      <w:r w:rsidRPr="007C58D5">
        <w:rPr>
          <w:rFonts w:ascii="Sylfaen" w:hAnsi="Sylfaen"/>
          <w:b/>
          <w:sz w:val="24"/>
          <w:szCs w:val="24"/>
          <w:lang w:val="ru-RU"/>
        </w:rPr>
        <w:t>ИКТ</w:t>
      </w:r>
      <w:r w:rsidRPr="00AF6544">
        <w:rPr>
          <w:rFonts w:ascii="Sylfaen" w:hAnsi="Sylfaen"/>
          <w:sz w:val="24"/>
          <w:szCs w:val="24"/>
          <w:lang w:val="ru-RU"/>
        </w:rPr>
        <w:t xml:space="preserve"> изучаются в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ka-GE"/>
        </w:rPr>
        <w:t xml:space="preserve">I </w:t>
      </w:r>
      <w:r w:rsidRPr="00AF6544">
        <w:rPr>
          <w:rFonts w:ascii="Sylfaen" w:hAnsi="Sylfaen"/>
          <w:sz w:val="24"/>
          <w:szCs w:val="24"/>
          <w:lang w:val="ru-RU"/>
        </w:rPr>
        <w:t xml:space="preserve">семестре </w:t>
      </w:r>
      <w:r w:rsidRPr="00AF6544">
        <w:rPr>
          <w:rFonts w:ascii="Sylfaen" w:hAnsi="Sylfaen"/>
          <w:b/>
          <w:sz w:val="24"/>
          <w:szCs w:val="24"/>
          <w:lang w:val="ru-RU"/>
        </w:rPr>
        <w:t xml:space="preserve"> </w:t>
      </w:r>
      <w:r w:rsidRPr="00AF6544">
        <w:rPr>
          <w:rFonts w:ascii="Sylfaen" w:hAnsi="Sylfaen"/>
          <w:sz w:val="24"/>
          <w:szCs w:val="24"/>
          <w:lang w:val="ru-RU"/>
        </w:rPr>
        <w:t>1 час в неделю</w:t>
      </w:r>
      <w:r w:rsidRPr="00AF6544">
        <w:rPr>
          <w:rFonts w:ascii="Sylfaen" w:hAnsi="Sylfaen" w:cs="Calibri"/>
          <w:sz w:val="24"/>
          <w:szCs w:val="24"/>
          <w:lang w:val="ka-GE"/>
        </w:rPr>
        <w:t>;</w:t>
      </w: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  <w:r w:rsidRPr="00AF6544">
        <w:rPr>
          <w:rFonts w:ascii="Sylfaen" w:hAnsi="Sylfaen" w:cs="Sylfaen"/>
          <w:sz w:val="24"/>
          <w:szCs w:val="24"/>
          <w:lang w:val="ru-RU"/>
        </w:rPr>
        <w:t>б</w:t>
      </w:r>
      <w:r w:rsidRPr="00AF6544">
        <w:rPr>
          <w:rFonts w:ascii="Sylfaen" w:hAnsi="Sylfaen" w:cs="Calibri"/>
          <w:sz w:val="24"/>
          <w:szCs w:val="24"/>
          <w:lang w:val="ka-GE"/>
        </w:rPr>
        <w:t>)</w:t>
      </w:r>
      <w:r w:rsidRPr="00AF6544">
        <w:rPr>
          <w:rFonts w:ascii="Sylfaen" w:hAnsi="Sylfaen"/>
          <w:sz w:val="24"/>
          <w:szCs w:val="24"/>
          <w:lang w:val="ka-GE"/>
        </w:rPr>
        <w:t xml:space="preserve"> IV </w:t>
      </w:r>
      <w:r w:rsidRPr="00AF6544">
        <w:rPr>
          <w:rFonts w:ascii="Sylfaen" w:hAnsi="Sylfaen"/>
          <w:sz w:val="24"/>
          <w:szCs w:val="24"/>
          <w:lang w:val="ru-RU"/>
        </w:rPr>
        <w:t>класс</w:t>
      </w:r>
      <w:r w:rsidRPr="00AF6544">
        <w:rPr>
          <w:rFonts w:ascii="Sylfaen" w:hAnsi="Sylfaen"/>
          <w:sz w:val="24"/>
          <w:szCs w:val="24"/>
          <w:lang w:val="ka-GE"/>
        </w:rPr>
        <w:t xml:space="preserve">: </w:t>
      </w:r>
      <w:r w:rsidR="007C58D5" w:rsidRPr="007C58D5">
        <w:rPr>
          <w:rFonts w:ascii="Sylfaen" w:hAnsi="Sylfaen"/>
          <w:b/>
          <w:sz w:val="24"/>
          <w:szCs w:val="24"/>
          <w:lang w:val="ru-RU"/>
        </w:rPr>
        <w:t>Г</w:t>
      </w:r>
      <w:r w:rsidRPr="007C58D5">
        <w:rPr>
          <w:rFonts w:ascii="Sylfaen" w:hAnsi="Sylfaen"/>
          <w:b/>
          <w:sz w:val="24"/>
          <w:szCs w:val="24"/>
          <w:lang w:val="ru-RU"/>
        </w:rPr>
        <w:t>ражданская оборона и безопасность</w:t>
      </w:r>
      <w:r w:rsidRPr="00AF6544">
        <w:rPr>
          <w:rFonts w:ascii="Sylfaen" w:hAnsi="Sylfaen"/>
          <w:sz w:val="24"/>
          <w:szCs w:val="24"/>
          <w:lang w:val="ru-RU"/>
        </w:rPr>
        <w:t xml:space="preserve"> изучается во</w:t>
      </w:r>
      <w:r w:rsidRPr="00AF6544">
        <w:rPr>
          <w:rFonts w:ascii="Sylfaen" w:hAnsi="Sylfaen"/>
          <w:sz w:val="24"/>
          <w:szCs w:val="24"/>
          <w:lang w:val="ka-GE"/>
        </w:rPr>
        <w:t xml:space="preserve"> II </w:t>
      </w:r>
      <w:r w:rsidRPr="00AF6544">
        <w:rPr>
          <w:rFonts w:ascii="Sylfaen" w:hAnsi="Sylfaen"/>
          <w:sz w:val="24"/>
          <w:szCs w:val="24"/>
          <w:lang w:val="ru-RU"/>
        </w:rPr>
        <w:t xml:space="preserve">семестре в </w:t>
      </w:r>
      <w:r w:rsidRPr="00AF6544">
        <w:rPr>
          <w:rFonts w:ascii="Sylfaen" w:hAnsi="Sylfaen"/>
          <w:b/>
          <w:sz w:val="24"/>
          <w:szCs w:val="24"/>
          <w:lang w:val="ru-RU"/>
        </w:rPr>
        <w:t>общей сложности</w:t>
      </w:r>
      <w:r w:rsidRPr="00AF6544">
        <w:rPr>
          <w:rFonts w:ascii="Sylfaen" w:hAnsi="Sylfaen"/>
          <w:sz w:val="24"/>
          <w:szCs w:val="24"/>
          <w:lang w:val="ka-GE"/>
        </w:rPr>
        <w:t xml:space="preserve"> 12</w:t>
      </w:r>
      <w:r w:rsidRPr="00AF6544">
        <w:rPr>
          <w:rFonts w:ascii="Sylfaen" w:hAnsi="Sylfaen"/>
          <w:sz w:val="24"/>
          <w:szCs w:val="24"/>
          <w:lang w:val="ru-RU"/>
        </w:rPr>
        <w:t xml:space="preserve"> часов</w:t>
      </w:r>
      <w:r w:rsidRPr="00AF6544">
        <w:rPr>
          <w:rFonts w:ascii="Sylfaen" w:hAnsi="Sylfaen" w:cs="Calibri"/>
          <w:sz w:val="24"/>
          <w:szCs w:val="24"/>
          <w:lang w:val="ka-GE"/>
        </w:rPr>
        <w:t>.</w:t>
      </w: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0" w:firstLine="0"/>
        <w:rPr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  <w:lang w:val="ru-RU"/>
        </w:rPr>
        <w:lastRenderedPageBreak/>
        <w:t>Почасовая сетка для базово-средней ступени негрузиноязычных школ/секторов с негрузинским языком обучения:</w:t>
      </w:r>
    </w:p>
    <w:tbl>
      <w:tblPr>
        <w:tblpPr w:leftFromText="180" w:rightFromText="180" w:vertAnchor="text" w:horzAnchor="page" w:tblpX="2068" w:tblpY="272"/>
        <w:tblW w:w="7338" w:type="dxa"/>
        <w:tblLayout w:type="fixed"/>
        <w:tblLook w:val="04A0"/>
      </w:tblPr>
      <w:tblGrid>
        <w:gridCol w:w="29"/>
        <w:gridCol w:w="2269"/>
        <w:gridCol w:w="34"/>
        <w:gridCol w:w="15"/>
        <w:gridCol w:w="236"/>
        <w:gridCol w:w="34"/>
        <w:gridCol w:w="29"/>
        <w:gridCol w:w="477"/>
        <w:gridCol w:w="34"/>
        <w:gridCol w:w="564"/>
        <w:gridCol w:w="34"/>
        <w:gridCol w:w="535"/>
        <w:gridCol w:w="34"/>
        <w:gridCol w:w="250"/>
        <w:gridCol w:w="34"/>
        <w:gridCol w:w="36"/>
        <w:gridCol w:w="499"/>
        <w:gridCol w:w="60"/>
        <w:gridCol w:w="507"/>
        <w:gridCol w:w="62"/>
        <w:gridCol w:w="24"/>
        <w:gridCol w:w="632"/>
        <w:gridCol w:w="59"/>
        <w:gridCol w:w="24"/>
        <w:gridCol w:w="827"/>
      </w:tblGrid>
      <w:tr w:rsidR="00871A15" w:rsidRPr="00AF6544" w:rsidTr="005B77CA">
        <w:trPr>
          <w:gridBefore w:val="1"/>
          <w:wBefore w:w="29" w:type="dxa"/>
          <w:trHeight w:val="335"/>
        </w:trPr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VIII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IX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</w:t>
            </w:r>
          </w:p>
        </w:tc>
        <w:tc>
          <w:tcPr>
            <w:tcW w:w="5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XII</w:t>
            </w:r>
          </w:p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gridBefore w:val="1"/>
          <w:wBefore w:w="29" w:type="dxa"/>
          <w:trHeight w:val="175"/>
        </w:trPr>
        <w:tc>
          <w:tcPr>
            <w:tcW w:w="2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Про-грам-мные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Аби-тур</w:t>
            </w:r>
          </w:p>
        </w:tc>
      </w:tr>
      <w:tr w:rsidR="00871A15" w:rsidRPr="00AF6544" w:rsidTr="005B77CA">
        <w:trPr>
          <w:gridBefore w:val="1"/>
          <w:wBefore w:w="29" w:type="dxa"/>
          <w:trHeight w:val="358"/>
        </w:trPr>
        <w:tc>
          <w:tcPr>
            <w:tcW w:w="73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Государственный язык</w:t>
            </w:r>
          </w:p>
        </w:tc>
      </w:tr>
      <w:tr w:rsidR="00871A15" w:rsidRPr="00AF6544" w:rsidTr="005B77CA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Грузинский, как второй язык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</w:tr>
      <w:tr w:rsidR="00871A15" w:rsidRPr="00AF6544" w:rsidTr="005B77CA">
        <w:trPr>
          <w:gridBefore w:val="1"/>
          <w:wBefore w:w="29" w:type="dxa"/>
          <w:trHeight w:val="392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gridBefore w:val="1"/>
          <w:wBefore w:w="29" w:type="dxa"/>
          <w:trHeight w:val="284"/>
        </w:trPr>
        <w:tc>
          <w:tcPr>
            <w:tcW w:w="73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Математика</w:t>
            </w:r>
          </w:p>
        </w:tc>
      </w:tr>
      <w:tr w:rsidR="00871A15" w:rsidRPr="00AF6544" w:rsidTr="005B77CA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gridBefore w:val="1"/>
          <w:wBefore w:w="29" w:type="dxa"/>
          <w:trHeight w:val="355"/>
        </w:trPr>
        <w:tc>
          <w:tcPr>
            <w:tcW w:w="730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Иностранные языки</w:t>
            </w:r>
          </w:p>
        </w:tc>
      </w:tr>
      <w:tr w:rsidR="00871A15" w:rsidRPr="00AF6544" w:rsidTr="005B77CA">
        <w:trPr>
          <w:gridBefore w:val="1"/>
          <w:wBefore w:w="29" w:type="dxa"/>
          <w:trHeight w:val="729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  <w:p w:rsidR="00871A15" w:rsidRPr="00AF6544" w:rsidRDefault="00871A15" w:rsidP="005B77CA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gridBefore w:val="1"/>
          <w:wBefore w:w="29" w:type="dxa"/>
          <w:trHeight w:val="60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Второй иностранный язык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0-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gridBefore w:val="1"/>
          <w:wBefore w:w="29" w:type="dxa"/>
          <w:trHeight w:val="323"/>
        </w:trPr>
        <w:tc>
          <w:tcPr>
            <w:tcW w:w="730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Общественные науки</w:t>
            </w:r>
          </w:p>
        </w:tc>
      </w:tr>
      <w:tr w:rsidR="00871A15" w:rsidRPr="00AF6544" w:rsidTr="005B77CA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gridBefore w:val="1"/>
          <w:wBefore w:w="29" w:type="dxa"/>
          <w:trHeight w:val="56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7C58D5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Гражданское образование</w:t>
            </w:r>
            <w:r w:rsidR="007C58D5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7C58D5">
        <w:trPr>
          <w:trHeight w:val="562"/>
        </w:trPr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Гражданская оборона и безопасность 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0.5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46"/>
        </w:trPr>
        <w:tc>
          <w:tcPr>
            <w:tcW w:w="733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Естественные науки</w:t>
            </w:r>
          </w:p>
        </w:tc>
      </w:tr>
      <w:tr w:rsidR="00871A15" w:rsidRPr="00AF6544" w:rsidTr="005B77CA">
        <w:trPr>
          <w:trHeight w:val="48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Основы естественных наук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</w:t>
            </w:r>
          </w:p>
        </w:tc>
      </w:tr>
      <w:tr w:rsidR="00871A15" w:rsidRPr="00AF6544" w:rsidTr="005B77CA">
        <w:trPr>
          <w:trHeight w:val="278"/>
        </w:trPr>
        <w:tc>
          <w:tcPr>
            <w:tcW w:w="733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Технологии</w:t>
            </w:r>
          </w:p>
        </w:tc>
      </w:tr>
      <w:tr w:rsidR="00871A15" w:rsidRPr="00AF6544" w:rsidTr="005B77CA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18"/>
        </w:trPr>
        <w:tc>
          <w:tcPr>
            <w:tcW w:w="733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Эстетическое воспитание</w:t>
            </w:r>
          </w:p>
        </w:tc>
      </w:tr>
      <w:tr w:rsidR="00871A15" w:rsidRPr="00AF6544" w:rsidTr="005B77CA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Изобразительное и прикладное искусство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lastRenderedPageBreak/>
              <w:t>Музыка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6"/>
        </w:trPr>
        <w:tc>
          <w:tcPr>
            <w:tcW w:w="733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Спорт</w:t>
            </w:r>
          </w:p>
        </w:tc>
      </w:tr>
      <w:tr w:rsidR="00871A15" w:rsidRPr="00AF6544" w:rsidTr="005B77CA">
        <w:trPr>
          <w:trHeight w:val="45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42"/>
        </w:trPr>
        <w:tc>
          <w:tcPr>
            <w:tcW w:w="733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Выборочные предметы</w:t>
            </w:r>
          </w:p>
        </w:tc>
      </w:tr>
      <w:tr w:rsidR="00871A15" w:rsidRPr="00AF6544" w:rsidTr="005B77CA">
        <w:trPr>
          <w:trHeight w:val="638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02"/>
        </w:trPr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Итого  общее  количество часов в неделю</w:t>
            </w: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bottom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31-33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33.5-35.5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36-38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18"/>
                <w:szCs w:val="18"/>
              </w:rPr>
              <w:t>3</w:t>
            </w:r>
            <w:r w:rsidRPr="00AF6544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5-37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33-35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22.5-24.5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F6544"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</w:tr>
      <w:tr w:rsidR="00871A15" w:rsidRPr="00AF6544" w:rsidTr="005B77CA">
        <w:trPr>
          <w:trHeight w:val="433"/>
        </w:trPr>
        <w:tc>
          <w:tcPr>
            <w:tcW w:w="2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F6544">
              <w:rPr>
                <w:rFonts w:ascii="Sylfaen" w:hAnsi="Sylfaen"/>
                <w:b/>
                <w:sz w:val="18"/>
                <w:szCs w:val="18"/>
                <w:lang w:val="ka-GE"/>
              </w:rPr>
              <w:t>31.5-33.5</w:t>
            </w:r>
          </w:p>
        </w:tc>
      </w:tr>
    </w:tbl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 w:cs="Calibri"/>
          <w:sz w:val="24"/>
          <w:szCs w:val="24"/>
          <w:lang w:val="ka-GE"/>
        </w:rPr>
      </w:pPr>
    </w:p>
    <w:p w:rsidR="00871A15" w:rsidRPr="00AF6544" w:rsidRDefault="00871A15" w:rsidP="00871A15">
      <w:pPr>
        <w:pStyle w:val="Heading32"/>
        <w:numPr>
          <w:ilvl w:val="0"/>
          <w:numId w:val="29"/>
        </w:numPr>
        <w:tabs>
          <w:tab w:val="left" w:pos="284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left="426" w:hanging="426"/>
        <w:jc w:val="both"/>
        <w:rPr>
          <w:b w:val="0"/>
          <w:color w:val="auto"/>
          <w:sz w:val="24"/>
          <w:szCs w:val="24"/>
          <w:u w:val="none"/>
        </w:rPr>
      </w:pPr>
      <w:r w:rsidRPr="00AF6544">
        <w:rPr>
          <w:b w:val="0"/>
          <w:color w:val="auto"/>
          <w:sz w:val="24"/>
          <w:szCs w:val="24"/>
          <w:u w:val="none"/>
        </w:rPr>
        <w:t xml:space="preserve">Пояснения к таблице почасовой сетки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базово-средней </w:t>
      </w:r>
      <w:r w:rsidRPr="00AF6544">
        <w:rPr>
          <w:b w:val="0"/>
          <w:color w:val="auto"/>
          <w:sz w:val="24"/>
          <w:szCs w:val="24"/>
          <w:u w:val="none"/>
        </w:rPr>
        <w:t>ступени, пре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д</w:t>
      </w:r>
      <w:r w:rsidRPr="00AF6544">
        <w:rPr>
          <w:b w:val="0"/>
          <w:color w:val="auto"/>
          <w:sz w:val="24"/>
          <w:szCs w:val="24"/>
          <w:u w:val="none"/>
        </w:rPr>
        <w:t>назначенной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</w:t>
      </w:r>
      <w:r w:rsidRPr="00AF6544">
        <w:rPr>
          <w:b w:val="0"/>
          <w:color w:val="auto"/>
          <w:sz w:val="24"/>
          <w:szCs w:val="24"/>
          <w:u w:val="none"/>
        </w:rPr>
        <w:t xml:space="preserve">для 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>не</w:t>
      </w:r>
      <w:r w:rsidRPr="00AF6544">
        <w:rPr>
          <w:b w:val="0"/>
          <w:color w:val="auto"/>
          <w:sz w:val="24"/>
          <w:szCs w:val="24"/>
          <w:u w:val="none"/>
        </w:rPr>
        <w:t>грузиноязычных публичных</w:t>
      </w:r>
      <w:r w:rsidRPr="00AF6544">
        <w:rPr>
          <w:b w:val="0"/>
          <w:color w:val="auto"/>
          <w:sz w:val="24"/>
          <w:szCs w:val="24"/>
          <w:u w:val="none"/>
          <w:lang w:val="ru-RU"/>
        </w:rPr>
        <w:t xml:space="preserve"> школ с негрузинским языком обучения</w:t>
      </w:r>
      <w:r w:rsidRPr="00AF6544">
        <w:rPr>
          <w:b w:val="0"/>
          <w:color w:val="auto"/>
          <w:sz w:val="24"/>
          <w:szCs w:val="24"/>
          <w:u w:val="none"/>
        </w:rPr>
        <w:t>:</w:t>
      </w: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F6544">
        <w:rPr>
          <w:rFonts w:ascii="Sylfaen" w:hAnsi="Sylfaen" w:cs="Calibri"/>
          <w:sz w:val="24"/>
          <w:szCs w:val="24"/>
          <w:lang w:val="ru-RU"/>
        </w:rPr>
        <w:t>а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AF6544">
        <w:rPr>
          <w:rFonts w:ascii="Sylfaen" w:hAnsi="Sylfaen"/>
          <w:sz w:val="24"/>
          <w:szCs w:val="24"/>
          <w:lang w:val="ka-GE"/>
        </w:rPr>
        <w:t xml:space="preserve">VII - </w:t>
      </w:r>
      <w:r w:rsidRPr="00AF6544">
        <w:rPr>
          <w:rFonts w:ascii="Sylfaen" w:hAnsi="Sylfaen"/>
          <w:bCs/>
          <w:sz w:val="24"/>
          <w:szCs w:val="24"/>
          <w:lang w:val="ka-GE"/>
        </w:rPr>
        <w:t>XII</w:t>
      </w:r>
      <w:r w:rsidRPr="00AF6544">
        <w:rPr>
          <w:rFonts w:ascii="Sylfaen" w:hAnsi="Sylfaen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ru-RU"/>
        </w:rPr>
        <w:t>классы</w:t>
      </w:r>
      <w:r w:rsidRPr="00AF6544">
        <w:rPr>
          <w:rFonts w:ascii="Sylfaen" w:hAnsi="Sylfaen"/>
          <w:sz w:val="24"/>
          <w:szCs w:val="24"/>
          <w:lang w:val="ka-GE"/>
        </w:rPr>
        <w:t xml:space="preserve">: </w:t>
      </w:r>
      <w:r w:rsidRPr="00AF6544">
        <w:rPr>
          <w:rFonts w:ascii="Sylfaen" w:hAnsi="Sylfaen"/>
          <w:sz w:val="24"/>
          <w:szCs w:val="24"/>
          <w:lang w:val="ru-RU"/>
        </w:rPr>
        <w:t>при изучении двух иностранных языков - второму иностранному языку должно быть отведено отводится в неделю  2 часа</w:t>
      </w:r>
      <w:r w:rsidRPr="00AF6544">
        <w:rPr>
          <w:rFonts w:ascii="Sylfaen" w:hAnsi="Sylfaen"/>
          <w:sz w:val="24"/>
          <w:szCs w:val="24"/>
          <w:lang w:val="ka-GE"/>
        </w:rPr>
        <w:t>;</w:t>
      </w: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F6544">
        <w:rPr>
          <w:rFonts w:ascii="Sylfaen" w:hAnsi="Sylfaen" w:cs="Sylfaen"/>
          <w:sz w:val="24"/>
          <w:szCs w:val="24"/>
          <w:lang w:val="ru-RU"/>
        </w:rPr>
        <w:t>б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AF6544">
        <w:rPr>
          <w:rFonts w:ascii="Sylfaen" w:hAnsi="Sylfaen"/>
          <w:sz w:val="24"/>
          <w:szCs w:val="24"/>
          <w:lang w:val="ka-GE"/>
        </w:rPr>
        <w:t xml:space="preserve">VIII </w:t>
      </w:r>
      <w:r w:rsidRPr="00AF6544">
        <w:rPr>
          <w:rFonts w:ascii="Sylfaen" w:hAnsi="Sylfaen"/>
          <w:sz w:val="24"/>
          <w:szCs w:val="24"/>
          <w:lang w:val="ru-RU"/>
        </w:rPr>
        <w:t>класс</w:t>
      </w:r>
      <w:r w:rsidRPr="00AF6544">
        <w:rPr>
          <w:rFonts w:ascii="Sylfaen" w:hAnsi="Sylfaen"/>
          <w:sz w:val="24"/>
          <w:szCs w:val="24"/>
          <w:lang w:val="ka-GE"/>
        </w:rPr>
        <w:t xml:space="preserve">: </w:t>
      </w:r>
      <w:r w:rsidR="007C58D5" w:rsidRPr="007C58D5">
        <w:rPr>
          <w:rFonts w:ascii="Sylfaen" w:hAnsi="Sylfaen"/>
          <w:b/>
          <w:sz w:val="24"/>
          <w:szCs w:val="24"/>
          <w:lang w:val="ru-RU"/>
        </w:rPr>
        <w:t>Г</w:t>
      </w:r>
      <w:r w:rsidRPr="007C58D5">
        <w:rPr>
          <w:rFonts w:ascii="Sylfaen" w:hAnsi="Sylfaen"/>
          <w:b/>
          <w:sz w:val="24"/>
          <w:szCs w:val="24"/>
          <w:lang w:val="ru-RU"/>
        </w:rPr>
        <w:t>ражданская оборона и безопасность</w:t>
      </w:r>
      <w:r w:rsidRPr="00AF6544">
        <w:rPr>
          <w:rFonts w:ascii="Sylfaen" w:hAnsi="Sylfaen"/>
          <w:sz w:val="24"/>
          <w:szCs w:val="24"/>
          <w:lang w:val="ru-RU"/>
        </w:rPr>
        <w:t xml:space="preserve"> изучается во</w:t>
      </w:r>
      <w:r w:rsidRPr="00AF6544">
        <w:rPr>
          <w:rFonts w:ascii="Sylfaen" w:hAnsi="Sylfaen"/>
          <w:sz w:val="24"/>
          <w:szCs w:val="24"/>
          <w:lang w:val="ka-GE"/>
        </w:rPr>
        <w:t xml:space="preserve"> II </w:t>
      </w:r>
      <w:r w:rsidRPr="00AF6544">
        <w:rPr>
          <w:rFonts w:ascii="Sylfaen" w:hAnsi="Sylfaen"/>
          <w:sz w:val="24"/>
          <w:szCs w:val="24"/>
          <w:lang w:val="ru-RU"/>
        </w:rPr>
        <w:t xml:space="preserve">семестре в </w:t>
      </w:r>
      <w:r w:rsidRPr="00AF6544">
        <w:rPr>
          <w:rFonts w:ascii="Sylfaen" w:hAnsi="Sylfaen"/>
          <w:b/>
          <w:sz w:val="24"/>
          <w:szCs w:val="24"/>
          <w:lang w:val="ru-RU"/>
        </w:rPr>
        <w:t>общей сложности</w:t>
      </w:r>
      <w:r w:rsidRPr="00AF6544">
        <w:rPr>
          <w:rFonts w:ascii="Sylfaen" w:hAnsi="Sylfaen"/>
          <w:sz w:val="24"/>
          <w:szCs w:val="24"/>
          <w:lang w:val="ka-GE"/>
        </w:rPr>
        <w:t xml:space="preserve"> 12</w:t>
      </w:r>
      <w:r w:rsidRPr="00AF6544">
        <w:rPr>
          <w:rFonts w:ascii="Sylfaen" w:hAnsi="Sylfaen"/>
          <w:sz w:val="24"/>
          <w:szCs w:val="24"/>
          <w:lang w:val="ru-RU"/>
        </w:rPr>
        <w:t xml:space="preserve"> часов, </w:t>
      </w:r>
      <w:r w:rsidR="007C58D5" w:rsidRPr="007C58D5">
        <w:rPr>
          <w:rFonts w:ascii="Sylfaen" w:hAnsi="Sylfaen"/>
          <w:b/>
          <w:sz w:val="24"/>
          <w:szCs w:val="24"/>
          <w:lang w:val="ru-RU"/>
        </w:rPr>
        <w:t>И</w:t>
      </w:r>
      <w:r w:rsidRPr="007C58D5">
        <w:rPr>
          <w:rFonts w:ascii="Sylfaen" w:hAnsi="Sylfaen"/>
          <w:b/>
          <w:sz w:val="24"/>
          <w:szCs w:val="24"/>
          <w:lang w:val="ru-RU"/>
        </w:rPr>
        <w:t>зобразительное и прикладное искусство</w:t>
      </w:r>
      <w:r w:rsidRPr="00AF6544">
        <w:rPr>
          <w:rFonts w:ascii="Sylfaen" w:hAnsi="Sylfaen"/>
          <w:sz w:val="24"/>
          <w:szCs w:val="24"/>
          <w:lang w:val="ru-RU"/>
        </w:rPr>
        <w:t xml:space="preserve"> изучается в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ka-GE"/>
        </w:rPr>
        <w:t xml:space="preserve">I </w:t>
      </w:r>
      <w:r w:rsidR="007C58D5">
        <w:rPr>
          <w:rFonts w:ascii="Sylfaen" w:hAnsi="Sylfaen"/>
          <w:sz w:val="24"/>
          <w:szCs w:val="24"/>
          <w:lang w:val="ru-RU"/>
        </w:rPr>
        <w:t xml:space="preserve">семестре  3 часа в неделю, </w:t>
      </w:r>
      <w:r w:rsidR="007C58D5" w:rsidRPr="007C58D5">
        <w:rPr>
          <w:rFonts w:ascii="Sylfaen" w:hAnsi="Sylfaen"/>
          <w:b/>
          <w:sz w:val="24"/>
          <w:szCs w:val="24"/>
          <w:lang w:val="ru-RU"/>
        </w:rPr>
        <w:t>М</w:t>
      </w:r>
      <w:r w:rsidRPr="007C58D5">
        <w:rPr>
          <w:rFonts w:ascii="Sylfaen" w:hAnsi="Sylfaen"/>
          <w:b/>
          <w:sz w:val="24"/>
          <w:szCs w:val="24"/>
          <w:lang w:val="ru-RU"/>
        </w:rPr>
        <w:t>узыка</w:t>
      </w:r>
      <w:r w:rsidRPr="00AF6544">
        <w:rPr>
          <w:rFonts w:ascii="Sylfaen" w:hAnsi="Sylfaen"/>
          <w:sz w:val="24"/>
          <w:szCs w:val="24"/>
          <w:lang w:val="ru-RU"/>
        </w:rPr>
        <w:t xml:space="preserve"> изучается во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ka-GE"/>
        </w:rPr>
        <w:t xml:space="preserve">II </w:t>
      </w:r>
      <w:r w:rsidRPr="00AF6544">
        <w:rPr>
          <w:rFonts w:ascii="Sylfaen" w:hAnsi="Sylfaen"/>
          <w:sz w:val="24"/>
          <w:szCs w:val="24"/>
          <w:lang w:val="ru-RU"/>
        </w:rPr>
        <w:t>семестре  3 часа в неделю</w:t>
      </w:r>
      <w:r w:rsidRPr="00AF6544">
        <w:rPr>
          <w:rFonts w:ascii="Sylfaen" w:hAnsi="Sylfaen"/>
          <w:sz w:val="24"/>
          <w:szCs w:val="24"/>
          <w:lang w:val="ka-GE"/>
        </w:rPr>
        <w:t>;</w:t>
      </w: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F6544">
        <w:rPr>
          <w:rFonts w:ascii="Sylfaen" w:hAnsi="Sylfaen" w:cs="Sylfaen"/>
          <w:sz w:val="24"/>
          <w:szCs w:val="24"/>
          <w:lang w:val="ru-RU"/>
        </w:rPr>
        <w:t>в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AF6544">
        <w:rPr>
          <w:rFonts w:ascii="Sylfaen" w:hAnsi="Sylfaen"/>
          <w:sz w:val="24"/>
          <w:szCs w:val="24"/>
          <w:lang w:val="ka-GE"/>
        </w:rPr>
        <w:t xml:space="preserve">IX класс: </w:t>
      </w:r>
      <w:r w:rsidR="007C58D5" w:rsidRPr="007C58D5">
        <w:rPr>
          <w:rFonts w:ascii="Sylfaen" w:hAnsi="Sylfaen"/>
          <w:b/>
          <w:sz w:val="24"/>
          <w:szCs w:val="24"/>
          <w:lang w:val="ru-RU"/>
        </w:rPr>
        <w:t>И</w:t>
      </w:r>
      <w:r w:rsidRPr="007C58D5">
        <w:rPr>
          <w:rFonts w:ascii="Sylfaen" w:hAnsi="Sylfaen"/>
          <w:b/>
          <w:sz w:val="24"/>
          <w:szCs w:val="24"/>
          <w:lang w:val="ka-GE"/>
        </w:rPr>
        <w:t>зобразительное и прикладное искусство</w:t>
      </w:r>
      <w:r w:rsidRPr="00AF6544">
        <w:rPr>
          <w:rFonts w:ascii="Sylfaen" w:hAnsi="Sylfaen"/>
          <w:sz w:val="24"/>
          <w:szCs w:val="24"/>
          <w:lang w:val="ka-GE"/>
        </w:rPr>
        <w:t xml:space="preserve"> изучается во II </w:t>
      </w:r>
      <w:r w:rsidRPr="00AF6544">
        <w:rPr>
          <w:rFonts w:ascii="Sylfaen" w:hAnsi="Sylfaen"/>
          <w:sz w:val="24"/>
          <w:szCs w:val="24"/>
          <w:lang w:val="ru-RU"/>
        </w:rPr>
        <w:t>семестре</w:t>
      </w:r>
      <w:r w:rsidRPr="00AF6544">
        <w:rPr>
          <w:rFonts w:ascii="Sylfaen" w:hAnsi="Sylfaen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ru-RU"/>
        </w:rPr>
        <w:t xml:space="preserve"> </w:t>
      </w:r>
      <w:r w:rsidRPr="00AF6544">
        <w:rPr>
          <w:rFonts w:ascii="Sylfaen" w:hAnsi="Sylfaen"/>
          <w:sz w:val="24"/>
          <w:szCs w:val="24"/>
          <w:lang w:val="ka-GE"/>
        </w:rPr>
        <w:t xml:space="preserve">3 </w:t>
      </w:r>
      <w:r w:rsidRPr="00AF6544">
        <w:rPr>
          <w:rFonts w:ascii="Sylfaen" w:hAnsi="Sylfaen"/>
          <w:sz w:val="24"/>
          <w:szCs w:val="24"/>
          <w:lang w:val="ru-RU"/>
        </w:rPr>
        <w:t xml:space="preserve">часа в неделю, </w:t>
      </w:r>
      <w:r w:rsidR="007C58D5" w:rsidRPr="007C58D5">
        <w:rPr>
          <w:rFonts w:ascii="Sylfaen" w:hAnsi="Sylfaen"/>
          <w:b/>
          <w:sz w:val="24"/>
          <w:szCs w:val="24"/>
          <w:lang w:val="ru-RU"/>
        </w:rPr>
        <w:t>М</w:t>
      </w:r>
      <w:r w:rsidRPr="007C58D5">
        <w:rPr>
          <w:rFonts w:ascii="Sylfaen" w:hAnsi="Sylfaen"/>
          <w:b/>
          <w:sz w:val="24"/>
          <w:szCs w:val="24"/>
          <w:lang w:val="ru-RU"/>
        </w:rPr>
        <w:t>узыка</w:t>
      </w:r>
      <w:r w:rsidRPr="00AF6544">
        <w:rPr>
          <w:rFonts w:ascii="Sylfaen" w:hAnsi="Sylfaen"/>
          <w:sz w:val="24"/>
          <w:szCs w:val="24"/>
          <w:lang w:val="ru-RU"/>
        </w:rPr>
        <w:t xml:space="preserve"> изучается в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ka-GE"/>
        </w:rPr>
        <w:t>I</w:t>
      </w:r>
      <w:r w:rsidRPr="00AF6544">
        <w:rPr>
          <w:rFonts w:ascii="Sylfaen" w:hAnsi="Sylfaen"/>
          <w:sz w:val="24"/>
          <w:szCs w:val="24"/>
          <w:lang w:val="ru-RU"/>
        </w:rPr>
        <w:t xml:space="preserve"> семестре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sz w:val="24"/>
          <w:szCs w:val="24"/>
          <w:lang w:val="ru-RU"/>
        </w:rPr>
        <w:t xml:space="preserve"> 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 3 </w:t>
      </w:r>
      <w:r w:rsidRPr="00AF6544">
        <w:rPr>
          <w:rFonts w:ascii="Sylfaen" w:hAnsi="Sylfaen" w:cs="Calibri"/>
          <w:sz w:val="24"/>
          <w:szCs w:val="24"/>
          <w:lang w:val="ru-RU"/>
        </w:rPr>
        <w:t>часа в неделю</w:t>
      </w:r>
      <w:r w:rsidRPr="00AF6544">
        <w:rPr>
          <w:rFonts w:ascii="Sylfaen" w:hAnsi="Sylfaen"/>
          <w:sz w:val="24"/>
          <w:szCs w:val="24"/>
          <w:lang w:val="ka-GE"/>
        </w:rPr>
        <w:t>;</w:t>
      </w:r>
    </w:p>
    <w:p w:rsidR="00871A15" w:rsidRPr="00AF6544" w:rsidRDefault="00871A15" w:rsidP="00871A15">
      <w:pPr>
        <w:tabs>
          <w:tab w:val="left" w:pos="426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F6544">
        <w:rPr>
          <w:rFonts w:ascii="Sylfaen" w:hAnsi="Sylfaen" w:cs="Sylfaen"/>
          <w:sz w:val="24"/>
          <w:szCs w:val="24"/>
          <w:lang w:val="ru-RU"/>
        </w:rPr>
        <w:t>г</w:t>
      </w:r>
      <w:r w:rsidRPr="00AF6544">
        <w:rPr>
          <w:rFonts w:ascii="Sylfaen" w:hAnsi="Sylfaen" w:cs="Calibri"/>
          <w:sz w:val="24"/>
          <w:szCs w:val="24"/>
          <w:lang w:val="ka-GE"/>
        </w:rPr>
        <w:t xml:space="preserve">) </w:t>
      </w:r>
      <w:r w:rsidRPr="00AF6544">
        <w:rPr>
          <w:rFonts w:ascii="Sylfaen" w:hAnsi="Sylfaen"/>
          <w:bCs/>
          <w:sz w:val="24"/>
          <w:szCs w:val="24"/>
          <w:lang w:val="ka-GE"/>
        </w:rPr>
        <w:t xml:space="preserve">XII класс: </w:t>
      </w:r>
      <w:r w:rsidR="007C58D5" w:rsidRPr="007C58D5">
        <w:rPr>
          <w:rFonts w:ascii="Sylfaen" w:hAnsi="Sylfaen"/>
          <w:b/>
          <w:sz w:val="24"/>
          <w:szCs w:val="24"/>
          <w:lang w:val="ru-RU"/>
        </w:rPr>
        <w:t>Г</w:t>
      </w:r>
      <w:r w:rsidRPr="007C58D5">
        <w:rPr>
          <w:rFonts w:ascii="Sylfaen" w:hAnsi="Sylfaen"/>
          <w:b/>
          <w:sz w:val="24"/>
          <w:szCs w:val="24"/>
          <w:lang w:val="ka-GE"/>
        </w:rPr>
        <w:t>ражданская оборона и безопасность</w:t>
      </w:r>
      <w:r w:rsidRPr="00AF6544">
        <w:rPr>
          <w:rFonts w:ascii="Sylfaen" w:hAnsi="Sylfaen"/>
          <w:sz w:val="24"/>
          <w:szCs w:val="24"/>
          <w:lang w:val="ka-GE"/>
        </w:rPr>
        <w:t xml:space="preserve"> изуча</w:t>
      </w:r>
      <w:r w:rsidRPr="00AF6544">
        <w:rPr>
          <w:rFonts w:ascii="Sylfaen" w:hAnsi="Sylfaen"/>
          <w:sz w:val="24"/>
          <w:szCs w:val="24"/>
          <w:lang w:val="ru-RU"/>
        </w:rPr>
        <w:t>е</w:t>
      </w:r>
      <w:r w:rsidRPr="00AF6544">
        <w:rPr>
          <w:rFonts w:ascii="Sylfaen" w:hAnsi="Sylfaen"/>
          <w:sz w:val="24"/>
          <w:szCs w:val="24"/>
          <w:lang w:val="ka-GE"/>
        </w:rPr>
        <w:t xml:space="preserve">тся в I семестре в </w:t>
      </w:r>
      <w:r w:rsidRPr="00AF6544">
        <w:rPr>
          <w:rFonts w:ascii="Sylfaen" w:hAnsi="Sylfaen"/>
          <w:b/>
          <w:sz w:val="24"/>
          <w:szCs w:val="24"/>
          <w:lang w:val="ru-RU"/>
        </w:rPr>
        <w:t>общей сложности</w:t>
      </w:r>
      <w:r w:rsidRPr="00AF6544">
        <w:rPr>
          <w:rFonts w:ascii="Sylfaen" w:hAnsi="Sylfaen"/>
          <w:sz w:val="24"/>
          <w:szCs w:val="24"/>
          <w:lang w:val="ka-GE"/>
        </w:rPr>
        <w:t xml:space="preserve"> 14 часов; в </w:t>
      </w:r>
      <w:r w:rsidRPr="00AF6544">
        <w:rPr>
          <w:rFonts w:ascii="Sylfaen" w:hAnsi="Sylfaen"/>
          <w:sz w:val="24"/>
          <w:szCs w:val="24"/>
          <w:lang w:val="ru-RU"/>
        </w:rPr>
        <w:t>графе</w:t>
      </w:r>
      <w:r w:rsidRPr="00AF6544">
        <w:rPr>
          <w:rFonts w:ascii="Sylfaen" w:hAnsi="Sylfaen"/>
          <w:sz w:val="24"/>
          <w:szCs w:val="24"/>
          <w:lang w:val="ka-GE"/>
        </w:rPr>
        <w:t xml:space="preserve"> «программны</w:t>
      </w:r>
      <w:r w:rsidRPr="00AF6544">
        <w:rPr>
          <w:rFonts w:ascii="Sylfaen" w:hAnsi="Sylfaen"/>
          <w:sz w:val="24"/>
          <w:szCs w:val="24"/>
          <w:lang w:val="ru-RU"/>
        </w:rPr>
        <w:t>е</w:t>
      </w:r>
      <w:r w:rsidRPr="00AF6544">
        <w:rPr>
          <w:rFonts w:ascii="Sylfaen" w:hAnsi="Sylfaen"/>
          <w:sz w:val="24"/>
          <w:szCs w:val="24"/>
          <w:lang w:val="ka-GE"/>
        </w:rPr>
        <w:t xml:space="preserve">» </w:t>
      </w:r>
      <w:r w:rsidRPr="00AF6544">
        <w:rPr>
          <w:rFonts w:ascii="Sylfaen" w:hAnsi="Sylfaen"/>
          <w:sz w:val="24"/>
          <w:szCs w:val="24"/>
          <w:lang w:val="ru-RU"/>
        </w:rPr>
        <w:t>приведено обязательное количество часов на неделю для обязательных</w:t>
      </w:r>
      <w:r w:rsidR="005B77CA" w:rsidRPr="00AF6544">
        <w:rPr>
          <w:rFonts w:ascii="Sylfaen" w:hAnsi="Sylfaen"/>
          <w:sz w:val="24"/>
          <w:szCs w:val="24"/>
          <w:lang w:val="ru-RU"/>
        </w:rPr>
        <w:t xml:space="preserve"> и выбор</w:t>
      </w:r>
      <w:r w:rsidRPr="00AF6544">
        <w:rPr>
          <w:rFonts w:ascii="Sylfaen" w:hAnsi="Sylfaen"/>
          <w:sz w:val="24"/>
          <w:szCs w:val="24"/>
          <w:lang w:val="ru-RU"/>
        </w:rPr>
        <w:t>ных предметов, а в графе «абитур» указано количество часов, предусмотренных для «часа абитура»; выборочные предметы изучаются в</w:t>
      </w:r>
      <w:r w:rsidRPr="00AF6544">
        <w:rPr>
          <w:rFonts w:ascii="Sylfaen" w:hAnsi="Sylfaen"/>
          <w:sz w:val="24"/>
          <w:szCs w:val="24"/>
          <w:lang w:val="ka-GE"/>
        </w:rPr>
        <w:t xml:space="preserve"> </w:t>
      </w:r>
      <w:r w:rsidRPr="00AF6544">
        <w:rPr>
          <w:rFonts w:ascii="Sylfaen" w:hAnsi="Sylfaen"/>
          <w:bCs/>
          <w:sz w:val="24"/>
          <w:szCs w:val="24"/>
          <w:lang w:val="ka-GE"/>
        </w:rPr>
        <w:t xml:space="preserve">I </w:t>
      </w:r>
      <w:r w:rsidRPr="00AF6544">
        <w:rPr>
          <w:rFonts w:ascii="Sylfaen" w:hAnsi="Sylfaen"/>
          <w:bCs/>
          <w:sz w:val="24"/>
          <w:szCs w:val="24"/>
          <w:lang w:val="ru-RU"/>
        </w:rPr>
        <w:t xml:space="preserve">семестре </w:t>
      </w:r>
      <w:r w:rsidRPr="00AF6544">
        <w:rPr>
          <w:rFonts w:ascii="Sylfaen" w:hAnsi="Sylfaen"/>
          <w:sz w:val="24"/>
          <w:szCs w:val="24"/>
          <w:lang w:val="ru-RU"/>
        </w:rPr>
        <w:t xml:space="preserve"> </w:t>
      </w:r>
      <w:r w:rsidRPr="00AF6544">
        <w:rPr>
          <w:rFonts w:ascii="Sylfaen" w:hAnsi="Sylfaen"/>
          <w:bCs/>
          <w:sz w:val="24"/>
          <w:szCs w:val="24"/>
          <w:lang w:val="ru-RU"/>
        </w:rPr>
        <w:t xml:space="preserve"> 2 часа в неделю</w:t>
      </w:r>
      <w:r w:rsidRPr="00AF6544">
        <w:rPr>
          <w:rFonts w:ascii="Sylfaen" w:hAnsi="Sylfaen"/>
          <w:bCs/>
          <w:sz w:val="24"/>
          <w:szCs w:val="24"/>
          <w:lang w:val="ka-GE"/>
        </w:rPr>
        <w:t>.</w:t>
      </w:r>
    </w:p>
    <w:p w:rsidR="00871A15" w:rsidRPr="00AF6544" w:rsidRDefault="00871A15" w:rsidP="00871A15">
      <w:pPr>
        <w:spacing w:after="0"/>
        <w:jc w:val="center"/>
        <w:rPr>
          <w:rFonts w:ascii="Sylfaen" w:eastAsia="Sylfaen" w:hAnsi="Sylfaen"/>
          <w:b/>
          <w:sz w:val="28"/>
          <w:szCs w:val="28"/>
          <w:lang w:val="ka-GE"/>
        </w:rPr>
      </w:pPr>
    </w:p>
    <w:p w:rsidR="00871A15" w:rsidRPr="00AF6544" w:rsidRDefault="00871A15" w:rsidP="00871A15">
      <w:pPr>
        <w:spacing w:after="0"/>
        <w:jc w:val="center"/>
        <w:rPr>
          <w:rFonts w:ascii="Sylfaen" w:eastAsia="Sylfaen" w:hAnsi="Sylfaen"/>
          <w:b/>
          <w:sz w:val="28"/>
          <w:szCs w:val="28"/>
          <w:lang w:val="ka-GE"/>
        </w:rPr>
      </w:pPr>
      <w:r w:rsidRPr="00AF6544">
        <w:rPr>
          <w:rFonts w:ascii="Sylfaen" w:eastAsia="Sylfaen" w:hAnsi="Sylfaen"/>
          <w:b/>
          <w:sz w:val="28"/>
          <w:szCs w:val="28"/>
          <w:lang w:val="ka-GE"/>
        </w:rPr>
        <w:t>Глава X</w:t>
      </w:r>
    </w:p>
    <w:p w:rsidR="00871A15" w:rsidRPr="00AF6544" w:rsidRDefault="00871A15" w:rsidP="00871A15">
      <w:pPr>
        <w:spacing w:after="0"/>
        <w:jc w:val="center"/>
        <w:rPr>
          <w:rFonts w:ascii="Sylfaen" w:eastAsia="Sylfaen" w:hAnsi="Sylfaen"/>
          <w:b/>
          <w:sz w:val="20"/>
          <w:lang w:val="ka-GE"/>
        </w:rPr>
      </w:pPr>
    </w:p>
    <w:p w:rsidR="00871A15" w:rsidRPr="00AF6544" w:rsidRDefault="00871A15" w:rsidP="00871A15">
      <w:pPr>
        <w:spacing w:after="0"/>
        <w:jc w:val="center"/>
        <w:rPr>
          <w:rFonts w:ascii="Sylfaen" w:eastAsia="Sylfaen" w:hAnsi="Sylfaen"/>
          <w:b/>
          <w:sz w:val="24"/>
          <w:szCs w:val="24"/>
          <w:shd w:val="clear" w:color="auto" w:fill="95B3D7"/>
          <w:lang w:val="ka-GE"/>
        </w:rPr>
      </w:pPr>
      <w:r w:rsidRPr="00AF6544">
        <w:rPr>
          <w:rFonts w:ascii="Sylfaen" w:eastAsia="Sylfaen" w:hAnsi="Sylfaen"/>
          <w:b/>
          <w:sz w:val="24"/>
          <w:szCs w:val="24"/>
          <w:lang w:val="ka-GE"/>
        </w:rPr>
        <w:t xml:space="preserve">Почасовая сетка по классам и </w:t>
      </w:r>
      <w:r w:rsidRPr="00AF6544">
        <w:rPr>
          <w:rFonts w:ascii="Sylfaen" w:eastAsia="Sylfaen" w:hAnsi="Sylfaen"/>
          <w:b/>
          <w:sz w:val="24"/>
          <w:szCs w:val="24"/>
          <w:lang w:val="ru-RU"/>
        </w:rPr>
        <w:t xml:space="preserve">обязательное (минимальное) </w:t>
      </w:r>
      <w:r w:rsidRPr="00AF6544">
        <w:rPr>
          <w:rFonts w:ascii="Sylfaen" w:eastAsia="Sylfaen" w:hAnsi="Sylfaen"/>
          <w:b/>
          <w:sz w:val="24"/>
          <w:szCs w:val="24"/>
          <w:lang w:val="ka-GE"/>
        </w:rPr>
        <w:t>количество итоговых заданий</w:t>
      </w:r>
      <w:r w:rsidRPr="00AF6544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:rsidR="00871A15" w:rsidRPr="00AF6544" w:rsidRDefault="00871A15" w:rsidP="00871A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Sylfaen" w:eastAsia="Sylfaen" w:hAnsi="Sylfaen"/>
          <w:b/>
          <w:sz w:val="24"/>
          <w:szCs w:val="24"/>
          <w:lang w:val="ka-GE"/>
        </w:rPr>
      </w:pPr>
      <w:r w:rsidRPr="00AF654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</w:p>
    <w:p w:rsidR="00871A15" w:rsidRPr="00AF6544" w:rsidRDefault="00871A15" w:rsidP="00871A15">
      <w:pPr>
        <w:spacing w:after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AF6544">
        <w:rPr>
          <w:rFonts w:ascii="Sylfaen" w:hAnsi="Sylfaen"/>
          <w:sz w:val="24"/>
          <w:szCs w:val="24"/>
          <w:lang w:val="ru-RU"/>
        </w:rPr>
        <w:t>Для школ/секторов с грузинским и негрузинским языками обучения.</w:t>
      </w:r>
    </w:p>
    <w:p w:rsidR="00871A15" w:rsidRPr="00AF6544" w:rsidRDefault="00871A15" w:rsidP="00871A15">
      <w:pPr>
        <w:spacing w:after="0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  <w:lang w:val="ka-GE"/>
        </w:rPr>
        <w:t xml:space="preserve">I </w:t>
      </w:r>
      <w:r w:rsidRPr="00AF6544">
        <w:rPr>
          <w:rFonts w:ascii="Sylfaen" w:hAnsi="Sylfaen"/>
          <w:szCs w:val="24"/>
          <w:lang w:val="ka-GE"/>
        </w:rPr>
        <w:t xml:space="preserve">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p w:rsidR="00871A15" w:rsidRPr="00AF6544" w:rsidRDefault="00871A15" w:rsidP="00871A15">
      <w:pPr>
        <w:spacing w:after="0"/>
        <w:rPr>
          <w:rFonts w:ascii="Sylfaen" w:hAnsi="Sylfaen"/>
          <w:szCs w:val="24"/>
          <w:lang w:val="ka-GE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1053"/>
        <w:gridCol w:w="3716"/>
        <w:gridCol w:w="123"/>
        <w:gridCol w:w="2124"/>
        <w:gridCol w:w="2690"/>
      </w:tblGrid>
      <w:tr w:rsidR="00871A15" w:rsidRPr="00AF6544" w:rsidTr="005B77CA">
        <w:trPr>
          <w:trHeight w:val="506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</w:tr>
      <w:tr w:rsidR="00871A15" w:rsidRPr="00AF6544" w:rsidTr="005B77CA">
        <w:trPr>
          <w:trHeight w:val="466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392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Грузинский, как второй язык</w:t>
            </w:r>
          </w:p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(для негрузиноязычных школ/секторов</w:t>
            </w:r>
            <w:r w:rsidRPr="00AF654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   негрузинским языком обучения.)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401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Родной язык </w:t>
            </w:r>
          </w:p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(для негрузиноязычных школ/секторов</w:t>
            </w:r>
            <w:r w:rsidRPr="00AF6544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 с   негрузинским языком обучения)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57CB7" w:rsidTr="005B77CA">
        <w:trPr>
          <w:trHeight w:val="354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4.5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 </w:t>
            </w:r>
            <w:r w:rsidRPr="00AF6544">
              <w:rPr>
                <w:rFonts w:ascii="Sylfaen" w:hAnsi="Sylfaen"/>
                <w:sz w:val="20"/>
                <w:szCs w:val="20"/>
              </w:rPr>
              <w:t>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 -</w:t>
            </w: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по 4 час. в неделю </w:t>
            </w:r>
          </w:p>
          <w:p w:rsidR="00871A15" w:rsidRPr="00AF6544" w:rsidRDefault="00871A15" w:rsidP="005B77CA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Во </w:t>
            </w:r>
            <w:r w:rsidRPr="00AF6544">
              <w:rPr>
                <w:rFonts w:ascii="Sylfaen" w:hAnsi="Sylfaen"/>
                <w:sz w:val="20"/>
                <w:szCs w:val="20"/>
              </w:rPr>
              <w:t>II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 - по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5 час. в неделю</w:t>
            </w:r>
          </w:p>
        </w:tc>
      </w:tr>
      <w:tr w:rsidR="00871A15" w:rsidRPr="00AF6544" w:rsidTr="005B77CA">
        <w:trPr>
          <w:trHeight w:val="354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ind w:left="135" w:firstLine="7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trHeight w:val="221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57CB7" w:rsidTr="005B77CA">
        <w:trPr>
          <w:trHeight w:val="241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 </w:t>
            </w:r>
            <w:r w:rsidRPr="00AF6544">
              <w:rPr>
                <w:rFonts w:ascii="Sylfaen" w:hAnsi="Sylfaen"/>
                <w:sz w:val="20"/>
                <w:szCs w:val="20"/>
              </w:rPr>
              <w:t>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- 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по 1 часу в неделю</w:t>
            </w:r>
          </w:p>
        </w:tc>
      </w:tr>
      <w:tr w:rsidR="00871A15" w:rsidRPr="00AF6544" w:rsidTr="005B77CA">
        <w:trPr>
          <w:trHeight w:val="382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  <w:r w:rsidRPr="00AF654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382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54"/>
        </w:trPr>
        <w:tc>
          <w:tcPr>
            <w:tcW w:w="63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05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839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5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21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57CB7" w:rsidTr="005B77CA">
        <w:trPr>
          <w:trHeight w:val="318"/>
        </w:trPr>
        <w:tc>
          <w:tcPr>
            <w:tcW w:w="10342" w:type="dxa"/>
            <w:gridSpan w:val="6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</w:tr>
      <w:tr w:rsidR="00871A15" w:rsidRPr="00AF6544" w:rsidTr="005B77CA">
        <w:trPr>
          <w:trHeight w:val="285"/>
        </w:trPr>
        <w:tc>
          <w:tcPr>
            <w:tcW w:w="63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6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157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u w:val="single"/>
                <w:lang w:val="ru-RU"/>
              </w:rPr>
              <w:t xml:space="preserve"> 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   грузинским языком обучения</w:t>
            </w:r>
          </w:p>
        </w:tc>
        <w:tc>
          <w:tcPr>
            <w:tcW w:w="2247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22</w:t>
            </w:r>
          </w:p>
        </w:tc>
        <w:tc>
          <w:tcPr>
            <w:tcW w:w="2690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285"/>
        </w:trPr>
        <w:tc>
          <w:tcPr>
            <w:tcW w:w="63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3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16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157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   негрузинским языком обучения</w:t>
            </w:r>
          </w:p>
        </w:tc>
        <w:tc>
          <w:tcPr>
            <w:tcW w:w="2247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690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</w:tbl>
    <w:p w:rsidR="00871A15" w:rsidRPr="00AF6544" w:rsidRDefault="00871A15" w:rsidP="00871A15">
      <w:pPr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rPr>
          <w:rFonts w:ascii="Sylfaen" w:hAnsi="Sylfaen"/>
          <w:szCs w:val="24"/>
        </w:rPr>
      </w:pPr>
      <w:r w:rsidRPr="00AF6544">
        <w:rPr>
          <w:rFonts w:ascii="Sylfaen" w:hAnsi="Sylfaen"/>
          <w:b/>
          <w:bCs/>
          <w:szCs w:val="24"/>
        </w:rPr>
        <w:t xml:space="preserve">II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9"/>
        <w:gridCol w:w="999"/>
        <w:gridCol w:w="4317"/>
        <w:gridCol w:w="2121"/>
        <w:gridCol w:w="2263"/>
      </w:tblGrid>
      <w:tr w:rsidR="00871A15" w:rsidRPr="00AF6544" w:rsidTr="005B77CA">
        <w:trPr>
          <w:trHeight w:val="523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</w:tr>
      <w:tr w:rsidR="00871A15" w:rsidRPr="00AF6544" w:rsidTr="005B77CA">
        <w:trPr>
          <w:trHeight w:val="417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677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Грузинский, как второй язык </w:t>
            </w:r>
          </w:p>
          <w:p w:rsidR="00871A15" w:rsidRPr="00AF6544" w:rsidRDefault="00871A15" w:rsidP="00BE56AF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  негрузинским языком обучения) 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553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</w:p>
          <w:p w:rsidR="00871A15" w:rsidRPr="00AF6544" w:rsidRDefault="00871A15" w:rsidP="00BE56AF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(для школ/секторов с   негрузинским языком обучения)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58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58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43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76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  <w:r w:rsidRPr="00AF654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74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64"/>
        </w:trPr>
        <w:tc>
          <w:tcPr>
            <w:tcW w:w="62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17" w:type="dxa"/>
          </w:tcPr>
          <w:p w:rsidR="00871A15" w:rsidRPr="00AF6544" w:rsidRDefault="00871A15" w:rsidP="005B77CA">
            <w:pPr>
              <w:spacing w:after="0" w:line="240" w:lineRule="auto"/>
              <w:ind w:left="7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212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57CB7" w:rsidTr="005B77CA">
        <w:trPr>
          <w:trHeight w:val="411"/>
        </w:trPr>
        <w:tc>
          <w:tcPr>
            <w:tcW w:w="8066" w:type="dxa"/>
            <w:gridSpan w:val="4"/>
          </w:tcPr>
          <w:p w:rsidR="00871A15" w:rsidRPr="00AF6544" w:rsidRDefault="00871A15" w:rsidP="005B77CA">
            <w:pPr>
              <w:spacing w:after="0" w:line="240" w:lineRule="auto"/>
              <w:ind w:firstLine="14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  <w:tc>
          <w:tcPr>
            <w:tcW w:w="2263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trHeight w:val="294"/>
        </w:trPr>
        <w:tc>
          <w:tcPr>
            <w:tcW w:w="62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9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7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7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(для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   грузинским языком обучения)</w:t>
            </w:r>
          </w:p>
        </w:tc>
        <w:tc>
          <w:tcPr>
            <w:tcW w:w="212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22</w:t>
            </w:r>
          </w:p>
        </w:tc>
        <w:tc>
          <w:tcPr>
            <w:tcW w:w="2263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94"/>
        </w:trPr>
        <w:tc>
          <w:tcPr>
            <w:tcW w:w="62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17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7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(для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   негрузинским языком обучения)</w:t>
            </w:r>
          </w:p>
        </w:tc>
        <w:tc>
          <w:tcPr>
            <w:tcW w:w="212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263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871A15" w:rsidRPr="00AF6544" w:rsidRDefault="00871A15" w:rsidP="00871A15">
      <w:pPr>
        <w:spacing w:after="0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</w:rPr>
        <w:t xml:space="preserve">III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998"/>
        <w:gridCol w:w="4337"/>
        <w:gridCol w:w="2126"/>
        <w:gridCol w:w="2268"/>
      </w:tblGrid>
      <w:tr w:rsidR="00871A15" w:rsidRPr="00AF6544" w:rsidTr="005B77CA">
        <w:trPr>
          <w:trHeight w:val="585"/>
        </w:trPr>
        <w:tc>
          <w:tcPr>
            <w:tcW w:w="624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998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433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212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2268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</w:tr>
      <w:tr w:rsidR="00871A15" w:rsidRPr="00AF6544" w:rsidTr="005B77CA">
        <w:trPr>
          <w:trHeight w:val="290"/>
        </w:trPr>
        <w:tc>
          <w:tcPr>
            <w:tcW w:w="624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436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690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Грузинский, как второй язык</w:t>
            </w:r>
          </w:p>
          <w:p w:rsidR="00871A15" w:rsidRPr="00AF6544" w:rsidRDefault="00871A15" w:rsidP="00BE56AF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  негрузинским языком обучения)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438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</w:p>
          <w:p w:rsidR="00871A15" w:rsidRPr="00AF6544" w:rsidRDefault="00871A15" w:rsidP="00BE56AF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(для школ/секторов с   негрузинским языком обучения)</w:t>
            </w:r>
          </w:p>
        </w:tc>
        <w:tc>
          <w:tcPr>
            <w:tcW w:w="2126" w:type="dxa"/>
            <w:shd w:val="clear" w:color="auto" w:fill="FFFFFF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5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69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5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5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  <w:r w:rsidRPr="00AF654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5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492"/>
        </w:trPr>
        <w:tc>
          <w:tcPr>
            <w:tcW w:w="62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337" w:type="dxa"/>
          </w:tcPr>
          <w:p w:rsidR="00871A15" w:rsidRPr="00AF6544" w:rsidRDefault="00871A15" w:rsidP="005B77CA">
            <w:pPr>
              <w:spacing w:after="0" w:line="240" w:lineRule="auto"/>
              <w:ind w:left="8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00"/>
        </w:trPr>
        <w:tc>
          <w:tcPr>
            <w:tcW w:w="8085" w:type="dxa"/>
            <w:gridSpan w:val="4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trHeight w:val="300"/>
        </w:trPr>
        <w:tc>
          <w:tcPr>
            <w:tcW w:w="624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7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8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Для школ/секторов  с   грузинским языком обучения</w:t>
            </w:r>
          </w:p>
        </w:tc>
        <w:tc>
          <w:tcPr>
            <w:tcW w:w="212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23</w:t>
            </w:r>
          </w:p>
        </w:tc>
        <w:tc>
          <w:tcPr>
            <w:tcW w:w="226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00"/>
        </w:trPr>
        <w:tc>
          <w:tcPr>
            <w:tcW w:w="624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7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84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Для школ/секторов  с   негрузинским языком обучения</w:t>
            </w:r>
          </w:p>
        </w:tc>
        <w:tc>
          <w:tcPr>
            <w:tcW w:w="212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871A15" w:rsidRPr="00AF6544" w:rsidRDefault="00871A15" w:rsidP="00871A15">
      <w:pPr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rPr>
          <w:rFonts w:ascii="Sylfaen" w:hAnsi="Sylfaen"/>
          <w:b/>
          <w:bCs/>
          <w:szCs w:val="24"/>
        </w:rPr>
      </w:pPr>
      <w:r w:rsidRPr="00AF6544">
        <w:rPr>
          <w:rFonts w:ascii="Sylfaen" w:hAnsi="Sylfaen"/>
          <w:b/>
          <w:bCs/>
          <w:szCs w:val="24"/>
        </w:rPr>
        <w:t xml:space="preserve">IV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992"/>
        <w:gridCol w:w="4253"/>
        <w:gridCol w:w="2126"/>
        <w:gridCol w:w="2268"/>
      </w:tblGrid>
      <w:tr w:rsidR="00871A15" w:rsidRPr="00AF6544" w:rsidTr="005B77CA">
        <w:trPr>
          <w:trHeight w:val="533"/>
        </w:trPr>
        <w:tc>
          <w:tcPr>
            <w:tcW w:w="714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992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4253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212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ind w:left="142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2268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</w:tr>
      <w:tr w:rsidR="00871A15" w:rsidRPr="00AF6544" w:rsidTr="005B77CA">
        <w:trPr>
          <w:trHeight w:val="533"/>
        </w:trPr>
        <w:tc>
          <w:tcPr>
            <w:tcW w:w="714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73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555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Грузинский, как второй язык </w:t>
            </w:r>
          </w:p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(для</w:t>
            </w:r>
            <w:r w:rsidR="00BE56AF"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школ/секторов с   негрузинским языком обучения)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549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</w:p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(для </w:t>
            </w:r>
            <w:r w:rsidR="00BE56AF"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школ/секторов с   негрузинским языком обучения)</w:t>
            </w:r>
          </w:p>
        </w:tc>
        <w:tc>
          <w:tcPr>
            <w:tcW w:w="2126" w:type="dxa"/>
            <w:shd w:val="clear" w:color="auto" w:fill="FFFFFF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315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371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57CB7" w:rsidTr="005B77CA">
        <w:trPr>
          <w:trHeight w:val="589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Гражданская оборона и безопасность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0.5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Во </w:t>
            </w:r>
            <w:r w:rsidRPr="00AF6544">
              <w:rPr>
                <w:rFonts w:ascii="Sylfaen" w:hAnsi="Sylfaen"/>
                <w:sz w:val="20"/>
                <w:szCs w:val="20"/>
              </w:rPr>
              <w:t>II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–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в сумме  общей сложности 12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час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71A15" w:rsidRPr="00AF6544" w:rsidTr="005B77CA">
        <w:trPr>
          <w:trHeight w:val="558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 xml:space="preserve">   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trHeight w:val="558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ind w:left="45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5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315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Танцы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15"/>
        </w:trPr>
        <w:tc>
          <w:tcPr>
            <w:tcW w:w="71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21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57CB7" w:rsidTr="005B77CA">
        <w:trPr>
          <w:trHeight w:val="300"/>
        </w:trPr>
        <w:tc>
          <w:tcPr>
            <w:tcW w:w="10353" w:type="dxa"/>
            <w:gridSpan w:val="5"/>
          </w:tcPr>
          <w:p w:rsidR="00871A15" w:rsidRPr="00AF6544" w:rsidRDefault="00871A15" w:rsidP="00BE56A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</w:tr>
      <w:tr w:rsidR="00871A15" w:rsidRPr="00AF6544" w:rsidTr="005B77CA">
        <w:trPr>
          <w:trHeight w:val="300"/>
        </w:trPr>
        <w:tc>
          <w:tcPr>
            <w:tcW w:w="714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3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u w:val="single"/>
                <w:lang w:val="ru-RU"/>
              </w:rPr>
              <w:t xml:space="preserve"> 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с   грузинским языком обучения</w:t>
            </w:r>
          </w:p>
        </w:tc>
        <w:tc>
          <w:tcPr>
            <w:tcW w:w="212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23.5</w:t>
            </w:r>
          </w:p>
        </w:tc>
        <w:tc>
          <w:tcPr>
            <w:tcW w:w="226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300"/>
        </w:trPr>
        <w:tc>
          <w:tcPr>
            <w:tcW w:w="714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3" w:type="dxa"/>
            <w:shd w:val="clear" w:color="auto" w:fill="D9D9D9"/>
          </w:tcPr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Для школ/секторов с   негрузинским языком обучения</w:t>
            </w:r>
          </w:p>
        </w:tc>
        <w:tc>
          <w:tcPr>
            <w:tcW w:w="212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27.5</w:t>
            </w:r>
          </w:p>
        </w:tc>
        <w:tc>
          <w:tcPr>
            <w:tcW w:w="226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871A15" w:rsidRPr="00AF6544" w:rsidRDefault="00871A15" w:rsidP="00871A15">
      <w:pPr>
        <w:spacing w:after="0"/>
        <w:rPr>
          <w:rFonts w:ascii="Sylfaen" w:hAnsi="Sylfaen"/>
          <w:szCs w:val="24"/>
          <w:lang w:val="ka-GE"/>
        </w:rPr>
      </w:pPr>
    </w:p>
    <w:p w:rsidR="00871A15" w:rsidRPr="00AF6544" w:rsidRDefault="00871A15" w:rsidP="00871A15">
      <w:pPr>
        <w:rPr>
          <w:rFonts w:ascii="Sylfaen" w:hAnsi="Sylfaen"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</w:rPr>
        <w:t xml:space="preserve">V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2"/>
        <w:gridCol w:w="876"/>
        <w:gridCol w:w="3449"/>
        <w:gridCol w:w="1386"/>
        <w:gridCol w:w="1640"/>
        <w:gridCol w:w="851"/>
        <w:gridCol w:w="1559"/>
      </w:tblGrid>
      <w:tr w:rsidR="00871A15" w:rsidRPr="00A57CB7" w:rsidTr="005B77CA">
        <w:trPr>
          <w:trHeight w:val="1236"/>
        </w:trPr>
        <w:tc>
          <w:tcPr>
            <w:tcW w:w="592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87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3449" w:type="dxa"/>
            <w:vMerge w:val="restart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386" w:type="dxa"/>
            <w:vMerge w:val="restart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640" w:type="dxa"/>
            <w:vMerge w:val="restart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2410" w:type="dxa"/>
            <w:gridSpan w:val="2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(минимальное ) количество часов итоговых заданий</w:t>
            </w:r>
          </w:p>
        </w:tc>
      </w:tr>
      <w:tr w:rsidR="00871A15" w:rsidRPr="00AF6544" w:rsidTr="005B77CA">
        <w:trPr>
          <w:trHeight w:val="416"/>
        </w:trPr>
        <w:tc>
          <w:tcPr>
            <w:tcW w:w="592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449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vMerge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871A15" w:rsidRPr="00AF6544" w:rsidRDefault="00871A15" w:rsidP="005B77CA">
            <w:pPr>
              <w:spacing w:after="0" w:line="210" w:lineRule="atLeast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550"/>
        </w:trPr>
        <w:tc>
          <w:tcPr>
            <w:tcW w:w="592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86" w:type="dxa"/>
            <w:vMerge/>
            <w:vAlign w:val="center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871A15" w:rsidRPr="00AF6544" w:rsidRDefault="00871A15" w:rsidP="005B77CA">
            <w:pPr>
              <w:spacing w:after="0" w:line="138" w:lineRule="atLeast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 w:line="138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138" w:lineRule="atLeast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rPr>
          <w:trHeight w:val="5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(язык и литература)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5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Грузинский, как второй язык</w:t>
            </w:r>
          </w:p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(д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негрузинским языком обучения)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5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Родной язык </w:t>
            </w:r>
          </w:p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негрузинским языком обучения)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3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871A15" w:rsidRPr="00AF6544" w:rsidTr="005B77CA">
        <w:trPr>
          <w:trHeight w:val="3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3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Наша Грузия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3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315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450"/>
        </w:trPr>
        <w:tc>
          <w:tcPr>
            <w:tcW w:w="5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  <w:r w:rsidRPr="00AF654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315"/>
        </w:trPr>
        <w:tc>
          <w:tcPr>
            <w:tcW w:w="592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315"/>
        </w:trPr>
        <w:tc>
          <w:tcPr>
            <w:tcW w:w="592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87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49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1386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57CB7" w:rsidTr="005B77CA">
        <w:trPr>
          <w:trHeight w:val="300"/>
        </w:trPr>
        <w:tc>
          <w:tcPr>
            <w:tcW w:w="10353" w:type="dxa"/>
            <w:gridSpan w:val="7"/>
            <w:shd w:val="clear" w:color="auto" w:fill="auto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</w:tr>
      <w:tr w:rsidR="00871A15" w:rsidRPr="00AF6544" w:rsidTr="005B77CA">
        <w:trPr>
          <w:trHeight w:val="300"/>
        </w:trPr>
        <w:tc>
          <w:tcPr>
            <w:tcW w:w="592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449" w:type="dxa"/>
            <w:shd w:val="clear" w:color="auto" w:fill="D9D9D9"/>
            <w:vAlign w:val="center"/>
          </w:tcPr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грузинским языком обучения</w:t>
            </w:r>
          </w:p>
        </w:tc>
        <w:tc>
          <w:tcPr>
            <w:tcW w:w="1386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640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00"/>
        </w:trPr>
        <w:tc>
          <w:tcPr>
            <w:tcW w:w="592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D9D9D9"/>
            <w:vAlign w:val="center"/>
          </w:tcPr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негрузинским языком обучения</w:t>
            </w:r>
          </w:p>
        </w:tc>
        <w:tc>
          <w:tcPr>
            <w:tcW w:w="1386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1640" w:type="dxa"/>
            <w:shd w:val="clear" w:color="auto" w:fill="D9D9D9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71A15" w:rsidRPr="00AF6544" w:rsidRDefault="00871A15" w:rsidP="00871A15">
      <w:pPr>
        <w:spacing w:after="0"/>
        <w:rPr>
          <w:rFonts w:ascii="Sylfaen" w:hAnsi="Sylfaen"/>
          <w:szCs w:val="24"/>
          <w:lang w:val="ka-GE"/>
        </w:rPr>
      </w:pPr>
      <w:r w:rsidRPr="00AF6544">
        <w:rPr>
          <w:rFonts w:ascii="Sylfaen" w:hAnsi="Sylfaen"/>
          <w:szCs w:val="24"/>
        </w:rPr>
        <w:t> </w:t>
      </w:r>
    </w:p>
    <w:p w:rsidR="00871A15" w:rsidRPr="00AF6544" w:rsidRDefault="00871A15" w:rsidP="00871A15">
      <w:pPr>
        <w:rPr>
          <w:rFonts w:ascii="Sylfaen" w:hAnsi="Sylfaen" w:cs="Calibri"/>
          <w:b/>
          <w:bCs/>
          <w:szCs w:val="24"/>
          <w:lang w:val="ru-RU"/>
        </w:rPr>
      </w:pPr>
      <w:r w:rsidRPr="00AF6544">
        <w:rPr>
          <w:rFonts w:ascii="Sylfaen" w:hAnsi="Sylfaen" w:cs="Sylfaen"/>
          <w:b/>
          <w:bCs/>
          <w:szCs w:val="24"/>
        </w:rPr>
        <w:t>VI</w:t>
      </w:r>
      <w:r w:rsidRPr="00AF6544">
        <w:rPr>
          <w:rFonts w:ascii="Sylfaen" w:hAnsi="Sylfaen" w:cs="Calibri"/>
          <w:b/>
          <w:bCs/>
          <w:szCs w:val="24"/>
        </w:rPr>
        <w:t xml:space="preserve"> </w:t>
      </w:r>
      <w:r w:rsidRPr="00AF6544">
        <w:rPr>
          <w:rFonts w:ascii="Sylfaen" w:hAnsi="Sylfaen" w:cs="Sylfaen"/>
          <w:b/>
          <w:bCs/>
          <w:szCs w:val="24"/>
          <w:lang w:val="ru-RU"/>
        </w:rPr>
        <w:t>класс</w:t>
      </w:r>
    </w:p>
    <w:tbl>
      <w:tblPr>
        <w:tblW w:w="103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567"/>
        <w:gridCol w:w="3260"/>
        <w:gridCol w:w="1701"/>
        <w:gridCol w:w="1276"/>
        <w:gridCol w:w="1417"/>
        <w:gridCol w:w="1276"/>
      </w:tblGrid>
      <w:tr w:rsidR="00871A15" w:rsidRPr="00A57CB7" w:rsidTr="005B77CA">
        <w:trPr>
          <w:trHeight w:val="1014"/>
        </w:trPr>
        <w:tc>
          <w:tcPr>
            <w:tcW w:w="84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56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3260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2693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(минимальное) количество часов итоговых заданий</w:t>
            </w:r>
          </w:p>
        </w:tc>
      </w:tr>
      <w:tr w:rsidR="00871A15" w:rsidRPr="00AF6544" w:rsidTr="005B77CA">
        <w:trPr>
          <w:trHeight w:val="407"/>
        </w:trPr>
        <w:tc>
          <w:tcPr>
            <w:tcW w:w="84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213"/>
        </w:trPr>
        <w:tc>
          <w:tcPr>
            <w:tcW w:w="84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(язык и литература)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Грузинский, как второй язык </w:t>
            </w:r>
          </w:p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871A15" w:rsidRPr="00AF6544" w:rsidRDefault="00871A15" w:rsidP="00BE56AF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обучения) 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Наша Грузия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Природоведение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ИКТ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  <w:r w:rsidRPr="00AF654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c>
          <w:tcPr>
            <w:tcW w:w="84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57CB7" w:rsidTr="005B77CA">
        <w:tc>
          <w:tcPr>
            <w:tcW w:w="10343" w:type="dxa"/>
            <w:gridSpan w:val="7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</w:tr>
      <w:tr w:rsidR="00871A15" w:rsidRPr="00AF6544" w:rsidTr="005B77CA">
        <w:tc>
          <w:tcPr>
            <w:tcW w:w="846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ind w:left="137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shd w:val="clear" w:color="auto" w:fill="C0C0C0"/>
            <w:vAlign w:val="center"/>
          </w:tcPr>
          <w:p w:rsidR="00871A15" w:rsidRPr="00AF6544" w:rsidRDefault="00871A15" w:rsidP="00BE56AF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u w:val="single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грузинским языком обучения</w:t>
            </w:r>
          </w:p>
        </w:tc>
        <w:tc>
          <w:tcPr>
            <w:tcW w:w="1701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276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c>
          <w:tcPr>
            <w:tcW w:w="846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ind w:left="13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ind w:left="137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shd w:val="clear" w:color="auto" w:fill="C0C0C0"/>
            <w:vAlign w:val="center"/>
          </w:tcPr>
          <w:p w:rsidR="00871A15" w:rsidRPr="00AF6544" w:rsidRDefault="00871A15" w:rsidP="00BE56AF">
            <w:pPr>
              <w:spacing w:after="0" w:line="240" w:lineRule="auto"/>
              <w:ind w:left="137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 с негрузинским языком обучения.</w:t>
            </w:r>
          </w:p>
        </w:tc>
        <w:tc>
          <w:tcPr>
            <w:tcW w:w="1701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1276" w:type="dxa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C0C0C0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71A15" w:rsidRPr="00AF6544" w:rsidRDefault="00871A15" w:rsidP="00871A15">
      <w:pPr>
        <w:spacing w:after="0"/>
        <w:rPr>
          <w:rFonts w:ascii="Sylfaen" w:hAnsi="Sylfaen"/>
          <w:b/>
          <w:bCs/>
          <w:szCs w:val="24"/>
          <w:lang w:val="ka-GE"/>
        </w:rPr>
      </w:pPr>
      <w:r w:rsidRPr="00AF6544">
        <w:rPr>
          <w:rFonts w:ascii="Sylfaen" w:hAnsi="Sylfaen"/>
          <w:b/>
          <w:bCs/>
          <w:szCs w:val="24"/>
        </w:rPr>
        <w:t> 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</w:rPr>
        <w:t xml:space="preserve">VII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686"/>
        <w:gridCol w:w="2693"/>
        <w:gridCol w:w="1843"/>
        <w:gridCol w:w="1276"/>
        <w:gridCol w:w="1417"/>
        <w:gridCol w:w="1701"/>
      </w:tblGrid>
      <w:tr w:rsidR="00871A15" w:rsidRPr="00A57CB7" w:rsidTr="005B77CA">
        <w:trPr>
          <w:trHeight w:val="1002"/>
        </w:trPr>
        <w:tc>
          <w:tcPr>
            <w:tcW w:w="73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68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2693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843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3118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(минимальное) количество часов итоговых заданий</w:t>
            </w:r>
          </w:p>
        </w:tc>
      </w:tr>
      <w:tr w:rsidR="00871A15" w:rsidRPr="00AF6544" w:rsidTr="005B77CA">
        <w:trPr>
          <w:trHeight w:val="330"/>
        </w:trPr>
        <w:tc>
          <w:tcPr>
            <w:tcW w:w="73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68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240"/>
        </w:trPr>
        <w:tc>
          <w:tcPr>
            <w:tcW w:w="73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rPr>
          <w:trHeight w:val="291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581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Грузинский, как второй язык </w:t>
            </w:r>
          </w:p>
          <w:p w:rsidR="00871A15" w:rsidRPr="00AF6544" w:rsidRDefault="00871A15" w:rsidP="00BE56AF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430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Родной язык </w:t>
            </w:r>
          </w:p>
          <w:p w:rsidR="00871A15" w:rsidRPr="00AF6544" w:rsidRDefault="00871A15" w:rsidP="008C6C73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 с негрузинским языком обучения.)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343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871A15" w:rsidRPr="00AF6544" w:rsidTr="005B77CA">
        <w:trPr>
          <w:trHeight w:val="207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7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Второй иностранный языка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грузинским языком обучения)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 w:rsidRPr="00AF6544">
              <w:rPr>
                <w:rFonts w:ascii="Sylfaen" w:hAnsi="Sylfaen"/>
                <w:bCs/>
                <w:szCs w:val="24"/>
                <w:lang w:val="ka-GE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  <w:r w:rsidRPr="00AF6544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 w:rsidRPr="00AF6544">
              <w:rPr>
                <w:rFonts w:ascii="Sylfaen" w:hAnsi="Sylfaen"/>
                <w:szCs w:val="24"/>
                <w:lang w:val="ka-GE"/>
              </w:rPr>
              <w:t>3</w:t>
            </w:r>
          </w:p>
        </w:tc>
      </w:tr>
      <w:tr w:rsidR="00871A15" w:rsidRPr="00AF6544" w:rsidTr="005B77CA">
        <w:trPr>
          <w:trHeight w:val="207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(5)</w:t>
            </w:r>
          </w:p>
        </w:tc>
        <w:tc>
          <w:tcPr>
            <w:tcW w:w="2693" w:type="dxa"/>
          </w:tcPr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Второй иностранный язык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обучения)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</w:rPr>
            </w:pPr>
            <w:r w:rsidRPr="00AF6544">
              <w:rPr>
                <w:rFonts w:ascii="Sylfaen" w:hAnsi="Sylfae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Cs w:val="24"/>
                <w:lang w:val="ka-GE"/>
              </w:rPr>
            </w:pPr>
            <w:r w:rsidRPr="00AF6544">
              <w:rPr>
                <w:rFonts w:ascii="Sylfaen" w:hAnsi="Sylfaen"/>
                <w:szCs w:val="24"/>
                <w:lang w:val="ka-GE"/>
              </w:rPr>
              <w:t>3</w:t>
            </w:r>
          </w:p>
        </w:tc>
      </w:tr>
      <w:tr w:rsidR="00871A15" w:rsidRPr="00AF6544" w:rsidTr="005B77CA">
        <w:trPr>
          <w:trHeight w:val="400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552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99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Основы естественных наук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430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  <w:r w:rsidRPr="00AF654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413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295"/>
        </w:trPr>
        <w:tc>
          <w:tcPr>
            <w:tcW w:w="73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68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57CB7" w:rsidTr="005B77CA">
        <w:trPr>
          <w:trHeight w:val="277"/>
        </w:trPr>
        <w:tc>
          <w:tcPr>
            <w:tcW w:w="7235" w:type="dxa"/>
            <w:gridSpan w:val="5"/>
          </w:tcPr>
          <w:p w:rsidR="00871A15" w:rsidRPr="00AF6544" w:rsidRDefault="00871A15" w:rsidP="008C6C7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  <w:tc>
          <w:tcPr>
            <w:tcW w:w="3118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trHeight w:val="20"/>
        </w:trPr>
        <w:tc>
          <w:tcPr>
            <w:tcW w:w="73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68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871A15" w:rsidRPr="00AF6544" w:rsidRDefault="00871A15" w:rsidP="008C6C73">
            <w:pPr>
              <w:spacing w:after="0" w:line="240" w:lineRule="auto"/>
              <w:ind w:left="142" w:firstLine="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u w:val="single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грузинским языком обучения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28</w:t>
            </w: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539"/>
        </w:trPr>
        <w:tc>
          <w:tcPr>
            <w:tcW w:w="73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871A15" w:rsidRPr="00AF6544" w:rsidRDefault="00871A15" w:rsidP="008C6C73">
            <w:pPr>
              <w:spacing w:after="0" w:line="240" w:lineRule="auto"/>
              <w:ind w:left="142" w:firstLine="4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u w:val="single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негрузинским языком обучения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31 -33</w:t>
            </w: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</w:rPr>
        <w:t xml:space="preserve">VIII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851"/>
        <w:gridCol w:w="2693"/>
        <w:gridCol w:w="1843"/>
        <w:gridCol w:w="1417"/>
        <w:gridCol w:w="1276"/>
        <w:gridCol w:w="1701"/>
      </w:tblGrid>
      <w:tr w:rsidR="00871A15" w:rsidRPr="00A57CB7" w:rsidTr="005B77CA">
        <w:trPr>
          <w:trHeight w:val="656"/>
        </w:trPr>
        <w:tc>
          <w:tcPr>
            <w:tcW w:w="56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851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2693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843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ind w:left="122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41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2977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(минимальное) количество часов итоговых заданий</w:t>
            </w:r>
          </w:p>
        </w:tc>
      </w:tr>
      <w:tr w:rsidR="00871A15" w:rsidRPr="00AF6544" w:rsidTr="005B77CA">
        <w:trPr>
          <w:trHeight w:val="283"/>
        </w:trPr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70"/>
        </w:trPr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rPr>
          <w:trHeight w:val="251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 w:colFirst="5" w:colLast="10"/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bookmarkEnd w:id="0"/>
      <w:tr w:rsidR="00871A15" w:rsidRPr="00AF6544" w:rsidTr="005B77CA">
        <w:trPr>
          <w:trHeight w:val="49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Грузинский, как второй язык</w:t>
            </w:r>
          </w:p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негрузинским языком обучения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519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</w:p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обучения)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30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A15" w:rsidRPr="00AF6544" w:rsidTr="005B77CA">
        <w:trPr>
          <w:trHeight w:val="235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Второй иностранный язык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грузинским языком обучения)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(5)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Второй родной язык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обучения)</w:t>
            </w:r>
          </w:p>
        </w:tc>
        <w:tc>
          <w:tcPr>
            <w:tcW w:w="1843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871A15" w:rsidRPr="00AF6544" w:rsidTr="005B77CA">
        <w:trPr>
          <w:trHeight w:val="31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 (6)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 (7)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Гражданская оборона и безопасность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1417" w:type="dxa"/>
          </w:tcPr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Во </w:t>
            </w:r>
            <w:r w:rsidRPr="00AF6544">
              <w:rPr>
                <w:rFonts w:ascii="Sylfaen" w:hAnsi="Sylfaen"/>
                <w:sz w:val="20"/>
                <w:szCs w:val="20"/>
              </w:rPr>
              <w:t>II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–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в общей сложности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12 час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 (9)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 (10)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 (12)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 </w:t>
            </w:r>
            <w:r w:rsidRPr="00AF6544">
              <w:rPr>
                <w:rFonts w:ascii="Sylfaen" w:hAnsi="Sylfaen"/>
                <w:sz w:val="20"/>
                <w:szCs w:val="20"/>
              </w:rPr>
              <w:t>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- 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3 час. в неделю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12 (13)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Во </w:t>
            </w:r>
            <w:r w:rsidRPr="00AF6544">
              <w:rPr>
                <w:rFonts w:ascii="Sylfaen" w:hAnsi="Sylfaen"/>
                <w:sz w:val="20"/>
                <w:szCs w:val="20"/>
              </w:rPr>
              <w:t>II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–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3 час. в неделю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</w:tr>
      <w:tr w:rsidR="00871A15" w:rsidRPr="00AF6544" w:rsidTr="005B77CA">
        <w:trPr>
          <w:trHeight w:val="159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85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13 (14)</w:t>
            </w:r>
          </w:p>
        </w:tc>
        <w:tc>
          <w:tcPr>
            <w:tcW w:w="2693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1843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A15" w:rsidRPr="00A57CB7" w:rsidTr="005B77CA">
        <w:trPr>
          <w:trHeight w:val="20"/>
        </w:trPr>
        <w:tc>
          <w:tcPr>
            <w:tcW w:w="7371" w:type="dxa"/>
            <w:gridSpan w:val="5"/>
          </w:tcPr>
          <w:p w:rsidR="00871A15" w:rsidRPr="00AF6544" w:rsidRDefault="00871A15" w:rsidP="008C6C73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 грузинским языком обучения</w:t>
            </w:r>
          </w:p>
        </w:tc>
        <w:tc>
          <w:tcPr>
            <w:tcW w:w="1843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-17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30.5</w:t>
            </w:r>
          </w:p>
        </w:tc>
        <w:tc>
          <w:tcPr>
            <w:tcW w:w="141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560"/>
        </w:trPr>
        <w:tc>
          <w:tcPr>
            <w:tcW w:w="56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-17" w:right="-9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с негрузинским языком обучения</w:t>
            </w:r>
          </w:p>
        </w:tc>
        <w:tc>
          <w:tcPr>
            <w:tcW w:w="1843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33.5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- 35.5</w:t>
            </w:r>
          </w:p>
        </w:tc>
        <w:tc>
          <w:tcPr>
            <w:tcW w:w="141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</w:rPr>
        <w:t xml:space="preserve">IX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09"/>
        <w:gridCol w:w="3260"/>
        <w:gridCol w:w="1418"/>
        <w:gridCol w:w="1417"/>
        <w:gridCol w:w="1276"/>
        <w:gridCol w:w="1701"/>
      </w:tblGrid>
      <w:tr w:rsidR="00871A15" w:rsidRPr="00A57CB7" w:rsidTr="005B77CA">
        <w:trPr>
          <w:trHeight w:val="808"/>
        </w:trPr>
        <w:tc>
          <w:tcPr>
            <w:tcW w:w="56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709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3260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418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41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2977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(минимальное) количество часов итоговых заданий</w:t>
            </w:r>
          </w:p>
        </w:tc>
      </w:tr>
      <w:tr w:rsidR="00871A15" w:rsidRPr="00AF6544" w:rsidTr="005B77CA">
        <w:trPr>
          <w:trHeight w:val="302"/>
        </w:trPr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285"/>
        </w:trPr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rPr>
          <w:trHeight w:val="23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1418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52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Грузинский, как второй язык</w:t>
            </w:r>
          </w:p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обучения.)</w:t>
            </w:r>
          </w:p>
        </w:tc>
        <w:tc>
          <w:tcPr>
            <w:tcW w:w="1418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291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</w:p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обучения)</w:t>
            </w:r>
          </w:p>
        </w:tc>
        <w:tc>
          <w:tcPr>
            <w:tcW w:w="1418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281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</w:tr>
      <w:tr w:rsidR="00871A15" w:rsidRPr="00AF6544" w:rsidTr="005B77CA">
        <w:trPr>
          <w:trHeight w:val="271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418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75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Второй иностранный язык </w:t>
            </w:r>
          </w:p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грузинским языком обучения)</w:t>
            </w:r>
          </w:p>
        </w:tc>
        <w:tc>
          <w:tcPr>
            <w:tcW w:w="1418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79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Второй иностранный язык </w:t>
            </w:r>
          </w:p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обучения)</w:t>
            </w:r>
          </w:p>
        </w:tc>
        <w:tc>
          <w:tcPr>
            <w:tcW w:w="1418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871A15" w:rsidRPr="00AF6544" w:rsidTr="005B77CA">
        <w:trPr>
          <w:trHeight w:val="269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273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7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Гражданское образование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6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85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61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561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Изобразительное и прикладное искусство</w:t>
            </w:r>
            <w:r w:rsidRPr="00AF654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Во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II семестр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е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3 час. в неделю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871A15" w:rsidRPr="00AF6544" w:rsidTr="005B77CA">
        <w:trPr>
          <w:trHeight w:val="52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12(13)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Музыка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1.5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I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семестре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3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час. в неделю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trHeight w:val="52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13(14)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Спорт</w:t>
            </w:r>
          </w:p>
        </w:tc>
        <w:tc>
          <w:tcPr>
            <w:tcW w:w="1418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ind w:left="-17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1A15" w:rsidRPr="00A57CB7" w:rsidTr="005B77CA">
        <w:trPr>
          <w:trHeight w:val="261"/>
        </w:trPr>
        <w:tc>
          <w:tcPr>
            <w:tcW w:w="7371" w:type="dxa"/>
            <w:gridSpan w:val="5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71A15" w:rsidRPr="00AF6544" w:rsidTr="005B77CA">
        <w:trPr>
          <w:trHeight w:val="527"/>
        </w:trPr>
        <w:tc>
          <w:tcPr>
            <w:tcW w:w="56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3260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 с грузинским языком обучения</w:t>
            </w:r>
          </w:p>
        </w:tc>
        <w:tc>
          <w:tcPr>
            <w:tcW w:w="141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33</w:t>
            </w:r>
          </w:p>
        </w:tc>
        <w:tc>
          <w:tcPr>
            <w:tcW w:w="141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527"/>
        </w:trPr>
        <w:tc>
          <w:tcPr>
            <w:tcW w:w="56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Для школ/секторов с 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негрузинским языком обучения.</w:t>
            </w:r>
          </w:p>
        </w:tc>
        <w:tc>
          <w:tcPr>
            <w:tcW w:w="1418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36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-38</w:t>
            </w:r>
          </w:p>
        </w:tc>
        <w:tc>
          <w:tcPr>
            <w:tcW w:w="141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 w:val="18"/>
          <w:szCs w:val="18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 w:val="18"/>
          <w:szCs w:val="18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 w:val="18"/>
          <w:szCs w:val="18"/>
        </w:rPr>
        <w:t> </w:t>
      </w:r>
      <w:r w:rsidRPr="00AF6544">
        <w:rPr>
          <w:rFonts w:ascii="Sylfaen" w:hAnsi="Sylfaen"/>
          <w:b/>
          <w:bCs/>
          <w:szCs w:val="24"/>
        </w:rPr>
        <w:t xml:space="preserve">X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09"/>
        <w:gridCol w:w="3260"/>
        <w:gridCol w:w="142"/>
        <w:gridCol w:w="1276"/>
        <w:gridCol w:w="1701"/>
        <w:gridCol w:w="1276"/>
        <w:gridCol w:w="1417"/>
      </w:tblGrid>
      <w:tr w:rsidR="00871A15" w:rsidRPr="00A57CB7" w:rsidTr="005B77CA">
        <w:trPr>
          <w:trHeight w:val="809"/>
        </w:trPr>
        <w:tc>
          <w:tcPr>
            <w:tcW w:w="567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709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3402" w:type="dxa"/>
            <w:gridSpan w:val="2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2693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(минимальное) количество часов итоговых заданий</w:t>
            </w:r>
          </w:p>
        </w:tc>
      </w:tr>
      <w:tr w:rsidR="00871A15" w:rsidRPr="00AF6544" w:rsidTr="005B77CA">
        <w:trPr>
          <w:trHeight w:val="137"/>
        </w:trPr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243"/>
        </w:trPr>
        <w:tc>
          <w:tcPr>
            <w:tcW w:w="567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Грузинский, как второй язык</w:t>
            </w:r>
          </w:p>
          <w:p w:rsidR="00871A15" w:rsidRPr="00AF6544" w:rsidRDefault="00871A15" w:rsidP="008C6C73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 с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негрузинским языком обучения.)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</w:p>
          <w:p w:rsidR="00871A15" w:rsidRPr="00AF6544" w:rsidRDefault="00871A15" w:rsidP="008C6C73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 с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негрузинским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языком обучения.)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A15" w:rsidRPr="00AF6544" w:rsidTr="005B77CA">
        <w:trPr>
          <w:trHeight w:val="507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Второй иностранный язык</w:t>
            </w:r>
          </w:p>
          <w:p w:rsidR="00871A15" w:rsidRPr="00AF6544" w:rsidRDefault="00871A15" w:rsidP="008C6C73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 с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грузинским языком обучения.)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1A15" w:rsidRPr="00AF6544" w:rsidRDefault="00871A15" w:rsidP="005B77CA">
            <w:pPr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1058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Второй иностранный язык</w:t>
            </w:r>
          </w:p>
          <w:p w:rsidR="00871A15" w:rsidRPr="00AF6544" w:rsidRDefault="00871A15" w:rsidP="008C6C73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 с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негрузинским языком обучения).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0-</w:t>
            </w: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vMerge/>
            <w:shd w:val="clear" w:color="auto" w:fill="E36C0A"/>
            <w:vAlign w:val="center"/>
          </w:tcPr>
          <w:p w:rsidR="00871A15" w:rsidRPr="00AF6544" w:rsidRDefault="00871A15" w:rsidP="005B77CA">
            <w:pPr>
              <w:ind w:left="141" w:righ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Гражданское образование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ind w:left="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0"/>
        </w:trPr>
        <w:tc>
          <w:tcPr>
            <w:tcW w:w="567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36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Выборочные предметы:</w:t>
            </w: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57CB7" w:rsidTr="005B77CA">
        <w:trPr>
          <w:trHeight w:val="20"/>
        </w:trPr>
        <w:tc>
          <w:tcPr>
            <w:tcW w:w="7655" w:type="dxa"/>
            <w:gridSpan w:val="6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481"/>
        </w:trPr>
        <w:tc>
          <w:tcPr>
            <w:tcW w:w="56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u w:val="single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 с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грузинским языком обучения.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428"/>
        </w:trPr>
        <w:tc>
          <w:tcPr>
            <w:tcW w:w="56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42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u w:val="single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 с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негрузинским языком обучения.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</w:rPr>
              <w:t>35-37</w:t>
            </w:r>
          </w:p>
        </w:tc>
        <w:tc>
          <w:tcPr>
            <w:tcW w:w="170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</w:rPr>
        <w:t xml:space="preserve">XI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09"/>
        <w:gridCol w:w="3260"/>
        <w:gridCol w:w="1559"/>
        <w:gridCol w:w="1560"/>
        <w:gridCol w:w="1276"/>
        <w:gridCol w:w="1275"/>
      </w:tblGrid>
      <w:tr w:rsidR="00871A15" w:rsidRPr="00A57CB7" w:rsidTr="005B77CA">
        <w:trPr>
          <w:trHeight w:val="816"/>
        </w:trPr>
        <w:tc>
          <w:tcPr>
            <w:tcW w:w="709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709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Негруз.</w:t>
            </w:r>
          </w:p>
        </w:tc>
        <w:tc>
          <w:tcPr>
            <w:tcW w:w="3260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1559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560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(минималь-ное) количество часов итоговых заданий</w:t>
            </w:r>
          </w:p>
        </w:tc>
      </w:tr>
      <w:tr w:rsidR="00871A15" w:rsidRPr="00AF6544" w:rsidTr="005B77CA">
        <w:trPr>
          <w:trHeight w:val="225"/>
        </w:trPr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165"/>
        </w:trPr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844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Грузинский, как второй язык</w:t>
            </w:r>
          </w:p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обучения.)</w:t>
            </w:r>
          </w:p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Родной язык </w:t>
            </w:r>
          </w:p>
          <w:p w:rsidR="00871A15" w:rsidRPr="00AF6544" w:rsidRDefault="00871A15" w:rsidP="008C6C73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обучения.)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A15" w:rsidRPr="00AF6544" w:rsidTr="005B77CA">
        <w:trPr>
          <w:trHeight w:val="1196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260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ind w:left="141" w:right="14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49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Второй иностранный язык </w:t>
            </w:r>
          </w:p>
          <w:p w:rsidR="00871A15" w:rsidRPr="00AF6544" w:rsidRDefault="00871A15" w:rsidP="008C6C73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грузинским языком обучения)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Второй иностранный язык </w:t>
            </w:r>
          </w:p>
          <w:p w:rsidR="00871A15" w:rsidRPr="00AF6544" w:rsidRDefault="00871A15" w:rsidP="008C6C73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0-2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121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398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2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3260" w:type="dxa"/>
          </w:tcPr>
          <w:p w:rsidR="00871A15" w:rsidRPr="00AF6544" w:rsidRDefault="00871A15" w:rsidP="005B77CA">
            <w:pPr>
              <w:spacing w:after="0" w:line="240" w:lineRule="auto"/>
              <w:ind w:left="254" w:hanging="133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1559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="008C6C73"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Выбор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ные предметы</w:t>
            </w: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ind w:right="-141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57CB7" w:rsidTr="005B77CA">
        <w:trPr>
          <w:trHeight w:val="361"/>
        </w:trPr>
        <w:tc>
          <w:tcPr>
            <w:tcW w:w="7797" w:type="dxa"/>
            <w:gridSpan w:val="5"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  <w:tc>
          <w:tcPr>
            <w:tcW w:w="1276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389"/>
        </w:trPr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42" w:hanging="1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с грузинским языком обучения</w:t>
            </w:r>
          </w:p>
        </w:tc>
        <w:tc>
          <w:tcPr>
            <w:tcW w:w="155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30</w:t>
            </w:r>
          </w:p>
        </w:tc>
        <w:tc>
          <w:tcPr>
            <w:tcW w:w="1560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F6544" w:rsidTr="005B77CA">
        <w:trPr>
          <w:trHeight w:val="274"/>
        </w:trPr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871A15" w:rsidRPr="00AF6544" w:rsidRDefault="00871A15" w:rsidP="008C6C73">
            <w:pPr>
              <w:spacing w:after="0" w:line="240" w:lineRule="auto"/>
              <w:ind w:left="142" w:hanging="1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Для 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с негрузинским языком обучения</w:t>
            </w: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 xml:space="preserve"> школ/секторов</w:t>
            </w:r>
          </w:p>
        </w:tc>
        <w:tc>
          <w:tcPr>
            <w:tcW w:w="155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- 3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560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</w:tbl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  <w:r w:rsidRPr="00AF6544">
        <w:rPr>
          <w:rFonts w:ascii="Sylfaen" w:hAnsi="Sylfaen"/>
          <w:szCs w:val="24"/>
        </w:rPr>
        <w:t> 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ka-GE"/>
        </w:rPr>
      </w:pPr>
    </w:p>
    <w:p w:rsidR="00871A15" w:rsidRPr="00AF6544" w:rsidRDefault="00871A15" w:rsidP="00871A15">
      <w:pPr>
        <w:spacing w:after="0" w:line="240" w:lineRule="auto"/>
        <w:rPr>
          <w:rFonts w:ascii="Sylfaen" w:hAnsi="Sylfaen"/>
          <w:b/>
          <w:bCs/>
          <w:szCs w:val="24"/>
          <w:lang w:val="ru-RU"/>
        </w:rPr>
      </w:pPr>
      <w:r w:rsidRPr="00AF6544">
        <w:rPr>
          <w:rFonts w:ascii="Sylfaen" w:hAnsi="Sylfaen"/>
          <w:b/>
          <w:bCs/>
          <w:szCs w:val="24"/>
        </w:rPr>
        <w:t xml:space="preserve">XII </w:t>
      </w:r>
      <w:r w:rsidRPr="00AF6544">
        <w:rPr>
          <w:rFonts w:ascii="Sylfaen" w:hAnsi="Sylfaen"/>
          <w:b/>
          <w:bCs/>
          <w:szCs w:val="24"/>
          <w:lang w:val="ru-RU"/>
        </w:rPr>
        <w:t>класс</w:t>
      </w:r>
    </w:p>
    <w:p w:rsidR="00871A15" w:rsidRPr="00AF6544" w:rsidRDefault="00871A15" w:rsidP="00871A15">
      <w:pPr>
        <w:spacing w:after="0" w:line="240" w:lineRule="auto"/>
        <w:rPr>
          <w:rFonts w:ascii="Sylfaen" w:hAnsi="Sylfaen"/>
          <w:szCs w:val="24"/>
          <w:lang w:val="ka-GE"/>
        </w:rPr>
      </w:pPr>
    </w:p>
    <w:tbl>
      <w:tblPr>
        <w:tblW w:w="104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09"/>
        <w:gridCol w:w="2413"/>
        <w:gridCol w:w="1420"/>
        <w:gridCol w:w="992"/>
        <w:gridCol w:w="30"/>
        <w:gridCol w:w="2521"/>
        <w:gridCol w:w="926"/>
        <w:gridCol w:w="704"/>
      </w:tblGrid>
      <w:tr w:rsidR="00871A15" w:rsidRPr="00A57CB7" w:rsidTr="005B77CA">
        <w:trPr>
          <w:trHeight w:val="894"/>
        </w:trPr>
        <w:tc>
          <w:tcPr>
            <w:tcW w:w="709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Груз.</w:t>
            </w:r>
          </w:p>
        </w:tc>
        <w:tc>
          <w:tcPr>
            <w:tcW w:w="709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ind w:left="108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Нег-груз.</w:t>
            </w:r>
          </w:p>
        </w:tc>
        <w:tc>
          <w:tcPr>
            <w:tcW w:w="2413" w:type="dxa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</w:t>
            </w:r>
          </w:p>
        </w:tc>
        <w:tc>
          <w:tcPr>
            <w:tcW w:w="2412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2551" w:type="dxa"/>
            <w:gridSpan w:val="2"/>
            <w:vMerge w:val="restart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Примечание</w:t>
            </w:r>
          </w:p>
        </w:tc>
        <w:tc>
          <w:tcPr>
            <w:tcW w:w="1630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Обязательное (минимальное) количество часов итоговых заданий</w:t>
            </w:r>
          </w:p>
        </w:tc>
      </w:tr>
      <w:tr w:rsidR="00871A15" w:rsidRPr="00AF6544" w:rsidTr="005B77CA">
        <w:trPr>
          <w:trHeight w:val="270"/>
        </w:trPr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1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>Программное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Абитур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Семестр</w:t>
            </w:r>
          </w:p>
        </w:tc>
      </w:tr>
      <w:tr w:rsidR="00871A15" w:rsidRPr="00AF6544" w:rsidTr="005B77CA">
        <w:trPr>
          <w:trHeight w:val="270"/>
        </w:trPr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6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04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II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Грузинский язык и литература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Грузинский, как второй язык </w:t>
            </w:r>
          </w:p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обучения.)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Родной язык</w:t>
            </w:r>
          </w:p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обучения.)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375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71A15" w:rsidRPr="00AF6544" w:rsidTr="005B77CA">
        <w:trPr>
          <w:trHeight w:val="441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Первый иностранный язык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2 часа абитура могут быть перераспределены на первый и второй языки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1018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Второй иностранный язык</w:t>
            </w:r>
          </w:p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грузинским языком обучения.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(5)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Второй иностранный язык</w:t>
            </w:r>
          </w:p>
          <w:p w:rsidR="00871A15" w:rsidRPr="00AF6544" w:rsidRDefault="00871A15" w:rsidP="008C6C73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д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ля школ/секторов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 негрузинским языком обучения.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0-2</w:t>
            </w:r>
          </w:p>
        </w:tc>
        <w:tc>
          <w:tcPr>
            <w:tcW w:w="992" w:type="dxa"/>
            <w:vMerge/>
            <w:vAlign w:val="center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</w:tr>
      <w:tr w:rsidR="00871A15" w:rsidRPr="00AF6544" w:rsidTr="005B77CA">
        <w:trPr>
          <w:trHeight w:val="239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5(6)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19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</w:tr>
      <w:tr w:rsidR="00871A15" w:rsidRPr="00AF6544" w:rsidTr="005B77CA">
        <w:trPr>
          <w:trHeight w:val="217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6(7)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7(8)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Гражданская оборона и безопасность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0.5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AF6544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 </w:t>
            </w:r>
            <w:r w:rsidRPr="00AF6544">
              <w:rPr>
                <w:rFonts w:ascii="Sylfaen" w:hAnsi="Sylfaen"/>
                <w:sz w:val="20"/>
                <w:szCs w:val="20"/>
              </w:rPr>
              <w:t>I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 семестре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 общей сложности 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 xml:space="preserve">14 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час</w:t>
            </w: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8(9)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9(10)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20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10(11)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325"/>
        </w:trPr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709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  <w:lang w:val="ka-GE"/>
              </w:rPr>
              <w:t>11(12)</w:t>
            </w:r>
          </w:p>
        </w:tc>
        <w:tc>
          <w:tcPr>
            <w:tcW w:w="2413" w:type="dxa"/>
          </w:tcPr>
          <w:p w:rsidR="00871A15" w:rsidRPr="00AF6544" w:rsidRDefault="00871A15" w:rsidP="005B77CA">
            <w:pPr>
              <w:spacing w:after="0" w:line="240" w:lineRule="auto"/>
              <w:ind w:left="12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>Спорт</w:t>
            </w:r>
          </w:p>
        </w:tc>
        <w:tc>
          <w:tcPr>
            <w:tcW w:w="1420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926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04" w:type="dxa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57CB7" w:rsidTr="005B77CA">
        <w:trPr>
          <w:trHeight w:val="983"/>
        </w:trPr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ind w:left="142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 w:cs="Sylfaen"/>
                <w:sz w:val="20"/>
                <w:szCs w:val="20"/>
                <w:lang w:val="ru-RU"/>
              </w:rPr>
              <w:t>По курсам абитура официальная оценка не пишется</w:t>
            </w:r>
          </w:p>
        </w:tc>
        <w:tc>
          <w:tcPr>
            <w:tcW w:w="926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trHeight w:val="233"/>
        </w:trPr>
        <w:tc>
          <w:tcPr>
            <w:tcW w:w="709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13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Выборные предметы</w:t>
            </w: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shd w:val="clear" w:color="auto" w:fill="auto"/>
          </w:tcPr>
          <w:p w:rsidR="00871A15" w:rsidRPr="00AF6544" w:rsidRDefault="00871A15" w:rsidP="005B77CA">
            <w:pPr>
              <w:tabs>
                <w:tab w:val="left" w:pos="563"/>
                <w:tab w:val="center" w:pos="70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26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  <w:tc>
          <w:tcPr>
            <w:tcW w:w="704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</w:p>
        </w:tc>
      </w:tr>
      <w:tr w:rsidR="00871A15" w:rsidRPr="00A57CB7" w:rsidTr="005B77CA">
        <w:trPr>
          <w:trHeight w:val="233"/>
        </w:trPr>
        <w:tc>
          <w:tcPr>
            <w:tcW w:w="709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  <w:shd w:val="clear" w:color="auto" w:fill="auto"/>
          </w:tcPr>
          <w:p w:rsidR="00871A15" w:rsidRPr="00AF6544" w:rsidRDefault="00871A15" w:rsidP="005B77CA">
            <w:pPr>
              <w:tabs>
                <w:tab w:val="left" w:pos="563"/>
                <w:tab w:val="center" w:pos="70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</w:rPr>
              <w:tab/>
            </w: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  <w:r w:rsidRPr="00AF6544">
              <w:rPr>
                <w:rFonts w:ascii="Sylfaen" w:hAnsi="Sylfaen"/>
                <w:bCs/>
                <w:sz w:val="20"/>
                <w:szCs w:val="20"/>
              </w:rPr>
              <w:tab/>
              <w:t> </w:t>
            </w:r>
          </w:p>
        </w:tc>
        <w:tc>
          <w:tcPr>
            <w:tcW w:w="992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sz w:val="20"/>
                <w:szCs w:val="20"/>
              </w:rPr>
              <w:t> </w:t>
            </w:r>
            <w:r w:rsidRPr="00AF6544">
              <w:rPr>
                <w:rFonts w:ascii="Sylfaen" w:hAnsi="Sylfaen"/>
                <w:sz w:val="20"/>
                <w:szCs w:val="20"/>
                <w:lang w:val="ru-RU"/>
              </w:rPr>
              <w:t xml:space="preserve">В </w:t>
            </w:r>
            <w:r w:rsidRPr="00AF6544">
              <w:rPr>
                <w:rFonts w:ascii="Sylfaen" w:hAnsi="Sylfaen"/>
                <w:bCs/>
                <w:sz w:val="20"/>
                <w:szCs w:val="20"/>
              </w:rPr>
              <w:t>I</w:t>
            </w: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семестре</w:t>
            </w:r>
            <w:r w:rsidRPr="00AF6544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-   2</w:t>
            </w:r>
            <w:r w:rsidRPr="00AF6544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час. в неделю</w:t>
            </w:r>
          </w:p>
        </w:tc>
        <w:tc>
          <w:tcPr>
            <w:tcW w:w="926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A15" w:rsidRPr="00A57CB7" w:rsidTr="005B77CA">
        <w:trPr>
          <w:trHeight w:val="273"/>
        </w:trPr>
        <w:tc>
          <w:tcPr>
            <w:tcW w:w="8794" w:type="dxa"/>
            <w:gridSpan w:val="7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Количество обязательных часов в неделю</w:t>
            </w:r>
          </w:p>
        </w:tc>
        <w:tc>
          <w:tcPr>
            <w:tcW w:w="1630" w:type="dxa"/>
            <w:gridSpan w:val="2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71A15" w:rsidRPr="00AF6544" w:rsidTr="005B77CA">
        <w:trPr>
          <w:trHeight w:val="816"/>
        </w:trPr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13" w:type="dxa"/>
            <w:shd w:val="clear" w:color="auto" w:fill="D9D9D9"/>
            <w:vAlign w:val="center"/>
          </w:tcPr>
          <w:p w:rsidR="00871A15" w:rsidRPr="00AF6544" w:rsidRDefault="00871A15" w:rsidP="00AF6544">
            <w:pPr>
              <w:spacing w:after="0" w:line="240" w:lineRule="auto"/>
              <w:ind w:left="119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 с грузинским языком обучения.</w:t>
            </w:r>
          </w:p>
        </w:tc>
        <w:tc>
          <w:tcPr>
            <w:tcW w:w="2442" w:type="dxa"/>
            <w:gridSpan w:val="3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(19.5 +9 )</w:t>
            </w:r>
          </w:p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28.5</w:t>
            </w:r>
          </w:p>
        </w:tc>
        <w:tc>
          <w:tcPr>
            <w:tcW w:w="252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71A15" w:rsidRPr="00AF6544" w:rsidTr="005B77CA">
        <w:trPr>
          <w:trHeight w:val="879"/>
        </w:trPr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13" w:type="dxa"/>
            <w:shd w:val="clear" w:color="auto" w:fill="D9D9D9"/>
            <w:vAlign w:val="center"/>
          </w:tcPr>
          <w:p w:rsidR="00871A15" w:rsidRPr="00AF6544" w:rsidRDefault="00871A15" w:rsidP="00AF6544">
            <w:pPr>
              <w:spacing w:after="0" w:line="240" w:lineRule="auto"/>
              <w:ind w:left="119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F6544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Для школ/секторов</w:t>
            </w:r>
            <w:r w:rsidRPr="00AF654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 с негрузинским языком обучения.</w:t>
            </w:r>
          </w:p>
        </w:tc>
        <w:tc>
          <w:tcPr>
            <w:tcW w:w="2442" w:type="dxa"/>
            <w:gridSpan w:val="3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(2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.5/2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.5 + 9)</w:t>
            </w:r>
          </w:p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1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.5 – 3</w:t>
            </w:r>
            <w:r w:rsidRPr="00AF6544"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AF6544">
              <w:rPr>
                <w:rFonts w:ascii="Sylfaen" w:hAnsi="Sylfaen"/>
                <w:b/>
                <w:sz w:val="20"/>
                <w:szCs w:val="20"/>
                <w:lang w:val="ka-GE"/>
              </w:rPr>
              <w:t>.5</w:t>
            </w:r>
          </w:p>
        </w:tc>
        <w:tc>
          <w:tcPr>
            <w:tcW w:w="2521" w:type="dxa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D9D9D9"/>
          </w:tcPr>
          <w:p w:rsidR="00871A15" w:rsidRPr="00AF6544" w:rsidRDefault="00871A15" w:rsidP="005B77C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71A15" w:rsidRPr="00AF6544" w:rsidRDefault="00871A15" w:rsidP="00871A15">
      <w:pPr>
        <w:pStyle w:val="Heading3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7"/>
          <w:tab w:val="left" w:pos="10080"/>
        </w:tabs>
        <w:spacing w:before="0" w:after="0"/>
        <w:rPr>
          <w:b w:val="0"/>
          <w:color w:val="auto"/>
          <w:sz w:val="28"/>
          <w:szCs w:val="28"/>
          <w:lang w:val="ka-GE"/>
        </w:rPr>
      </w:pPr>
    </w:p>
    <w:p w:rsidR="00871A15" w:rsidRPr="00AF6544" w:rsidRDefault="00871A15" w:rsidP="00871A15">
      <w:pPr>
        <w:pStyle w:val="ListParagraph"/>
        <w:widowControl/>
        <w:tabs>
          <w:tab w:val="left" w:pos="284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 w:right="202"/>
        <w:rPr>
          <w:sz w:val="28"/>
          <w:szCs w:val="28"/>
          <w:lang w:val="ka-GE"/>
        </w:rPr>
      </w:pPr>
      <w:r w:rsidRPr="00AF6544">
        <w:rPr>
          <w:rFonts w:ascii="Sylfaen" w:hAnsi="Sylfaen"/>
          <w:sz w:val="24"/>
          <w:szCs w:val="24"/>
          <w:lang w:val="ka-GE"/>
        </w:rPr>
        <w:t xml:space="preserve"> </w:t>
      </w:r>
    </w:p>
    <w:p w:rsidR="00871A15" w:rsidRPr="00AF6544" w:rsidRDefault="00871A15" w:rsidP="00871A15"/>
    <w:p w:rsidR="00871A15" w:rsidRPr="00AF6544" w:rsidRDefault="00871A15" w:rsidP="00871A15"/>
    <w:p w:rsidR="0006742E" w:rsidRPr="00AF6544" w:rsidRDefault="0006742E"/>
    <w:sectPr w:rsidR="0006742E" w:rsidRPr="00AF6544" w:rsidSect="005B77CA">
      <w:foot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3BB" w:rsidRDefault="009933BB" w:rsidP="00FB3DF3">
      <w:pPr>
        <w:spacing w:after="0" w:line="240" w:lineRule="auto"/>
      </w:pPr>
      <w:r>
        <w:separator/>
      </w:r>
    </w:p>
  </w:endnote>
  <w:endnote w:type="continuationSeparator" w:id="1">
    <w:p w:rsidR="009933BB" w:rsidRDefault="009933BB" w:rsidP="00FB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A" w:rsidRDefault="003E1A33">
    <w:pPr>
      <w:pStyle w:val="Footer"/>
      <w:jc w:val="right"/>
    </w:pPr>
    <w:fldSimple w:instr=" PAGE   \* MERGEFORMAT ">
      <w:r w:rsidR="00042A4F">
        <w:rPr>
          <w:noProof/>
        </w:rPr>
        <w:t>1</w:t>
      </w:r>
    </w:fldSimple>
  </w:p>
  <w:p w:rsidR="005B77CA" w:rsidRDefault="005B77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3BB" w:rsidRDefault="009933BB" w:rsidP="00FB3DF3">
      <w:pPr>
        <w:spacing w:after="0" w:line="240" w:lineRule="auto"/>
      </w:pPr>
      <w:r>
        <w:separator/>
      </w:r>
    </w:p>
  </w:footnote>
  <w:footnote w:type="continuationSeparator" w:id="1">
    <w:p w:rsidR="009933BB" w:rsidRDefault="009933BB" w:rsidP="00FB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7DE"/>
    <w:multiLevelType w:val="hybridMultilevel"/>
    <w:tmpl w:val="A5C4BCB2"/>
    <w:lvl w:ilvl="0" w:tplc="FD66CCF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C43F6"/>
    <w:multiLevelType w:val="hybridMultilevel"/>
    <w:tmpl w:val="2006E5FA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47D9"/>
    <w:multiLevelType w:val="hybridMultilevel"/>
    <w:tmpl w:val="851CF4D6"/>
    <w:lvl w:ilvl="0" w:tplc="700E4B7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35713"/>
    <w:multiLevelType w:val="hybridMultilevel"/>
    <w:tmpl w:val="9288013E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1048"/>
    <w:multiLevelType w:val="hybridMultilevel"/>
    <w:tmpl w:val="B324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21F54"/>
    <w:multiLevelType w:val="hybridMultilevel"/>
    <w:tmpl w:val="EF16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5A5"/>
    <w:multiLevelType w:val="hybridMultilevel"/>
    <w:tmpl w:val="3D2AFEE4"/>
    <w:lvl w:ilvl="0" w:tplc="9EC8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D44EC"/>
    <w:multiLevelType w:val="hybridMultilevel"/>
    <w:tmpl w:val="4F165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6780E"/>
    <w:multiLevelType w:val="hybridMultilevel"/>
    <w:tmpl w:val="F58A4CD0"/>
    <w:lvl w:ilvl="0" w:tplc="5700F62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737B3"/>
    <w:multiLevelType w:val="hybridMultilevel"/>
    <w:tmpl w:val="7B80787A"/>
    <w:lvl w:ilvl="0" w:tplc="55DC2C80">
      <w:start w:val="1"/>
      <w:numFmt w:val="decimal"/>
      <w:lvlText w:val="%1."/>
      <w:lvlJc w:val="left"/>
      <w:pPr>
        <w:ind w:left="764" w:hanging="480"/>
      </w:pPr>
      <w:rPr>
        <w:rFonts w:eastAsia="Times New Roman" w:cs="Sylfae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7064"/>
    <w:multiLevelType w:val="hybridMultilevel"/>
    <w:tmpl w:val="4B9AB7F6"/>
    <w:lvl w:ilvl="0" w:tplc="7FF42CA2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AA8E8B1E">
      <w:start w:val="1"/>
      <w:numFmt w:val="decimal"/>
      <w:lvlText w:val="%2."/>
      <w:lvlJc w:val="left"/>
      <w:pPr>
        <w:ind w:left="1440" w:hanging="360"/>
      </w:pPr>
      <w:rPr>
        <w:rFonts w:ascii="Sylfaen" w:eastAsia="Sylfaen" w:hAnsi="Sylfaen" w:cs="Sylfaen"/>
      </w:rPr>
    </w:lvl>
    <w:lvl w:ilvl="2" w:tplc="D4660E3A">
      <w:start w:val="1"/>
      <w:numFmt w:val="decimal"/>
      <w:lvlText w:val="%3."/>
      <w:lvlJc w:val="right"/>
      <w:pPr>
        <w:ind w:left="180" w:hanging="180"/>
      </w:pPr>
      <w:rPr>
        <w:rFonts w:ascii="Sylfaen" w:eastAsia="Sylfaen" w:hAnsi="Sylfae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D76A2"/>
    <w:multiLevelType w:val="hybridMultilevel"/>
    <w:tmpl w:val="2D9AC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57EB6"/>
    <w:multiLevelType w:val="hybridMultilevel"/>
    <w:tmpl w:val="C7E4E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167C4"/>
    <w:multiLevelType w:val="hybridMultilevel"/>
    <w:tmpl w:val="5CEEA666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D24C3"/>
    <w:multiLevelType w:val="hybridMultilevel"/>
    <w:tmpl w:val="57FA803A"/>
    <w:lvl w:ilvl="0" w:tplc="1068A9EC">
      <w:start w:val="10"/>
      <w:numFmt w:val="decimal"/>
      <w:lvlText w:val="%1."/>
      <w:lvlJc w:val="left"/>
      <w:pPr>
        <w:ind w:left="786" w:hanging="360"/>
      </w:pPr>
      <w:rPr>
        <w:rFonts w:cs="Sylfae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317AD1"/>
    <w:multiLevelType w:val="hybridMultilevel"/>
    <w:tmpl w:val="2482120E"/>
    <w:lvl w:ilvl="0" w:tplc="03B0CC3E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756F5"/>
    <w:multiLevelType w:val="hybridMultilevel"/>
    <w:tmpl w:val="CBB0A408"/>
    <w:lvl w:ilvl="0" w:tplc="7FF42CA2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B4B"/>
    <w:multiLevelType w:val="hybridMultilevel"/>
    <w:tmpl w:val="6C92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A4286"/>
    <w:multiLevelType w:val="hybridMultilevel"/>
    <w:tmpl w:val="5898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D5CF2"/>
    <w:multiLevelType w:val="hybridMultilevel"/>
    <w:tmpl w:val="D1ECEF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67DF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9F4567"/>
    <w:multiLevelType w:val="hybridMultilevel"/>
    <w:tmpl w:val="58A4F8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B7772"/>
    <w:multiLevelType w:val="hybridMultilevel"/>
    <w:tmpl w:val="22B4C040"/>
    <w:lvl w:ilvl="0" w:tplc="0F9E9F3C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16C4A"/>
    <w:multiLevelType w:val="hybridMultilevel"/>
    <w:tmpl w:val="9E269294"/>
    <w:lvl w:ilvl="0" w:tplc="D262AFB6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A119A"/>
    <w:multiLevelType w:val="hybridMultilevel"/>
    <w:tmpl w:val="F3082FCC"/>
    <w:lvl w:ilvl="0" w:tplc="21F07A3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87781D"/>
    <w:multiLevelType w:val="hybridMultilevel"/>
    <w:tmpl w:val="DF8E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9799F"/>
    <w:multiLevelType w:val="hybridMultilevel"/>
    <w:tmpl w:val="03508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52727"/>
    <w:multiLevelType w:val="hybridMultilevel"/>
    <w:tmpl w:val="DE202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01C44"/>
    <w:multiLevelType w:val="hybridMultilevel"/>
    <w:tmpl w:val="15781F8E"/>
    <w:lvl w:ilvl="0" w:tplc="DA68449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F3337"/>
    <w:multiLevelType w:val="hybridMultilevel"/>
    <w:tmpl w:val="635AC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1B799D"/>
    <w:multiLevelType w:val="hybridMultilevel"/>
    <w:tmpl w:val="C69AB110"/>
    <w:lvl w:ilvl="0" w:tplc="49747EF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9479D6"/>
    <w:multiLevelType w:val="hybridMultilevel"/>
    <w:tmpl w:val="3B1C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C861A0"/>
    <w:multiLevelType w:val="hybridMultilevel"/>
    <w:tmpl w:val="87AA16D6"/>
    <w:lvl w:ilvl="0" w:tplc="B032EF3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05452"/>
    <w:multiLevelType w:val="hybridMultilevel"/>
    <w:tmpl w:val="1DEE985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0"/>
  </w:num>
  <w:num w:numId="9">
    <w:abstractNumId w:val="7"/>
  </w:num>
  <w:num w:numId="10">
    <w:abstractNumId w:val="24"/>
  </w:num>
  <w:num w:numId="11">
    <w:abstractNumId w:val="31"/>
  </w:num>
  <w:num w:numId="12">
    <w:abstractNumId w:val="21"/>
  </w:num>
  <w:num w:numId="13">
    <w:abstractNumId w:val="20"/>
  </w:num>
  <w:num w:numId="14">
    <w:abstractNumId w:val="25"/>
  </w:num>
  <w:num w:numId="15">
    <w:abstractNumId w:val="4"/>
  </w:num>
  <w:num w:numId="16">
    <w:abstractNumId w:val="22"/>
  </w:num>
  <w:num w:numId="17">
    <w:abstractNumId w:val="9"/>
  </w:num>
  <w:num w:numId="18">
    <w:abstractNumId w:val="18"/>
  </w:num>
  <w:num w:numId="19">
    <w:abstractNumId w:val="26"/>
  </w:num>
  <w:num w:numId="20">
    <w:abstractNumId w:val="12"/>
  </w:num>
  <w:num w:numId="21">
    <w:abstractNumId w:val="32"/>
  </w:num>
  <w:num w:numId="22">
    <w:abstractNumId w:val="15"/>
  </w:num>
  <w:num w:numId="23">
    <w:abstractNumId w:val="23"/>
  </w:num>
  <w:num w:numId="24">
    <w:abstractNumId w:val="27"/>
  </w:num>
  <w:num w:numId="25">
    <w:abstractNumId w:val="1"/>
  </w:num>
  <w:num w:numId="26">
    <w:abstractNumId w:val="13"/>
  </w:num>
  <w:num w:numId="27">
    <w:abstractNumId w:val="3"/>
  </w:num>
  <w:num w:numId="28">
    <w:abstractNumId w:val="6"/>
  </w:num>
  <w:num w:numId="29">
    <w:abstractNumId w:val="0"/>
  </w:num>
  <w:num w:numId="30">
    <w:abstractNumId w:val="5"/>
  </w:num>
  <w:num w:numId="31">
    <w:abstractNumId w:val="29"/>
  </w:num>
  <w:num w:numId="32">
    <w:abstractNumId w:val="8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A15"/>
    <w:rsid w:val="00024D5E"/>
    <w:rsid w:val="00042A4F"/>
    <w:rsid w:val="0006742E"/>
    <w:rsid w:val="002441BE"/>
    <w:rsid w:val="003E1A33"/>
    <w:rsid w:val="005B77CA"/>
    <w:rsid w:val="00631FB8"/>
    <w:rsid w:val="006D3346"/>
    <w:rsid w:val="007C58D5"/>
    <w:rsid w:val="00871A15"/>
    <w:rsid w:val="008C6C73"/>
    <w:rsid w:val="00966EAC"/>
    <w:rsid w:val="009933BB"/>
    <w:rsid w:val="00A57CB7"/>
    <w:rsid w:val="00AF6544"/>
    <w:rsid w:val="00BE56AF"/>
    <w:rsid w:val="00DF2C38"/>
    <w:rsid w:val="00EE4F84"/>
    <w:rsid w:val="00F12B42"/>
    <w:rsid w:val="00FB3DF3"/>
    <w:rsid w:val="00FD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71A15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71A1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a"/>
    <w:link w:val="Heading2Char"/>
    <w:qFormat/>
    <w:rsid w:val="00871A15"/>
    <w:pPr>
      <w:widowControl w:val="0"/>
      <w:spacing w:before="240" w:after="60" w:line="240" w:lineRule="auto"/>
      <w:jc w:val="both"/>
      <w:outlineLvl w:val="1"/>
    </w:pPr>
    <w:rPr>
      <w:rFonts w:ascii="Arial" w:eastAsia="Arial" w:hAnsi="Arial"/>
      <w:b/>
      <w:i/>
      <w:sz w:val="28"/>
      <w:szCs w:val="20"/>
    </w:rPr>
  </w:style>
  <w:style w:type="paragraph" w:styleId="Heading3">
    <w:name w:val="heading 3"/>
    <w:basedOn w:val="Normal"/>
    <w:next w:val="a"/>
    <w:link w:val="Heading3Char"/>
    <w:qFormat/>
    <w:rsid w:val="00871A15"/>
    <w:pPr>
      <w:widowControl w:val="0"/>
      <w:spacing w:before="240" w:after="60" w:line="240" w:lineRule="auto"/>
      <w:jc w:val="both"/>
      <w:outlineLvl w:val="2"/>
    </w:pPr>
    <w:rPr>
      <w:rFonts w:ascii="Cambria" w:eastAsia="Cambria" w:hAnsi="Cambria"/>
      <w:b/>
      <w:sz w:val="26"/>
      <w:szCs w:val="20"/>
    </w:rPr>
  </w:style>
  <w:style w:type="paragraph" w:styleId="Heading4">
    <w:name w:val="heading 4"/>
    <w:basedOn w:val="Normal"/>
    <w:next w:val="a"/>
    <w:link w:val="Heading4Char"/>
    <w:qFormat/>
    <w:rsid w:val="00871A15"/>
    <w:pPr>
      <w:widowControl w:val="0"/>
      <w:spacing w:before="240" w:after="60" w:line="240" w:lineRule="auto"/>
      <w:jc w:val="both"/>
      <w:outlineLvl w:val="3"/>
    </w:pPr>
    <w:rPr>
      <w:rFonts w:eastAsia="Calibri"/>
      <w:b/>
      <w:sz w:val="28"/>
      <w:szCs w:val="20"/>
    </w:rPr>
  </w:style>
  <w:style w:type="paragraph" w:styleId="Heading5">
    <w:name w:val="heading 5"/>
    <w:basedOn w:val="Normal"/>
    <w:link w:val="Heading5Char"/>
    <w:qFormat/>
    <w:rsid w:val="00871A1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16"/>
      <w:szCs w:val="16"/>
    </w:rPr>
  </w:style>
  <w:style w:type="paragraph" w:styleId="Heading6">
    <w:name w:val="heading 6"/>
    <w:basedOn w:val="Normal"/>
    <w:link w:val="Heading6Char"/>
    <w:qFormat/>
    <w:rsid w:val="00871A15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A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71A15"/>
    <w:rPr>
      <w:rFonts w:ascii="Arial" w:eastAsia="Arial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71A15"/>
    <w:rPr>
      <w:rFonts w:ascii="Cambria" w:eastAsia="Cambria" w:hAnsi="Cambria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871A15"/>
    <w:rPr>
      <w:rFonts w:ascii="Calibri" w:eastAsia="Calibri" w:hAnsi="Calibri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871A1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871A15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">
    <w:name w:val="??????"/>
    <w:basedOn w:val="Normal"/>
    <w:rsid w:val="00871A15"/>
    <w:pPr>
      <w:widowControl w:val="0"/>
      <w:spacing w:before="120" w:after="240"/>
      <w:jc w:val="both"/>
    </w:pPr>
    <w:rPr>
      <w:rFonts w:ascii="Sylfaen" w:eastAsia="Sylfaen" w:hAnsi="Sylfaen" w:cs="Arial"/>
      <w:sz w:val="18"/>
      <w:szCs w:val="20"/>
    </w:rPr>
  </w:style>
  <w:style w:type="character" w:styleId="Hyperlink">
    <w:name w:val="Hyperlink"/>
    <w:unhideWhenUsed/>
    <w:rsid w:val="00871A15"/>
    <w:rPr>
      <w:color w:val="0000FF"/>
      <w:u w:val="single"/>
    </w:rPr>
  </w:style>
  <w:style w:type="character" w:styleId="FollowedHyperlink">
    <w:name w:val="FollowedHyperlink"/>
    <w:unhideWhenUsed/>
    <w:rsid w:val="00871A15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871A15"/>
    <w:pPr>
      <w:spacing w:after="0" w:line="240" w:lineRule="auto"/>
    </w:pPr>
    <w:rPr>
      <w:rFonts w:ascii="Times New Roman" w:hAnsi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871A15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871A15"/>
    <w:rPr>
      <w:rFonts w:ascii="Courier New" w:eastAsia="Courier New" w:hAnsi="Courier New"/>
    </w:rPr>
  </w:style>
  <w:style w:type="paragraph" w:styleId="HTMLPreformatted">
    <w:name w:val="HTML Preformatted"/>
    <w:basedOn w:val="Normal"/>
    <w:link w:val="HTMLPreformattedChar"/>
    <w:unhideWhenUsed/>
    <w:rsid w:val="00871A1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theme="minorBidi"/>
      <w:sz w:val="24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871A15"/>
    <w:rPr>
      <w:rFonts w:ascii="Consolas" w:eastAsia="Times New Roman" w:hAnsi="Consolas" w:cs="Times New Roman"/>
      <w:sz w:val="20"/>
      <w:szCs w:val="20"/>
    </w:rPr>
  </w:style>
  <w:style w:type="character" w:styleId="Strong">
    <w:name w:val="Strong"/>
    <w:qFormat/>
    <w:rsid w:val="00871A15"/>
    <w:rPr>
      <w:b/>
      <w:bCs w:val="0"/>
    </w:rPr>
  </w:style>
  <w:style w:type="character" w:customStyle="1" w:styleId="FootnoteTextChar">
    <w:name w:val="Footnote Text Char"/>
    <w:basedOn w:val="DefaultParagraphFont"/>
    <w:link w:val="FootnoteText"/>
    <w:semiHidden/>
    <w:rsid w:val="00871A15"/>
    <w:rPr>
      <w:rFonts w:ascii="Calibri" w:hAnsi="Calibri"/>
    </w:rPr>
  </w:style>
  <w:style w:type="paragraph" w:styleId="FootnoteText">
    <w:name w:val="footnote text"/>
    <w:basedOn w:val="Normal"/>
    <w:link w:val="FootnoteTextChar"/>
    <w:semiHidden/>
    <w:unhideWhenUsed/>
    <w:rsid w:val="00871A15"/>
    <w:rPr>
      <w:rFonts w:eastAsiaTheme="minorHAnsi" w:cstheme="minorBidi"/>
      <w:sz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71A15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A15"/>
    <w:rPr>
      <w:rFonts w:ascii="Calibri" w:hAnsi="Calibri"/>
    </w:rPr>
  </w:style>
  <w:style w:type="paragraph" w:styleId="CommentText">
    <w:name w:val="annotation text"/>
    <w:basedOn w:val="Normal"/>
    <w:link w:val="CommentTextChar"/>
    <w:unhideWhenUsed/>
    <w:rsid w:val="00871A15"/>
    <w:pPr>
      <w:spacing w:line="240" w:lineRule="auto"/>
    </w:pPr>
    <w:rPr>
      <w:rFonts w:eastAsiaTheme="minorHAnsi" w:cstheme="minorBidi"/>
      <w:sz w:val="24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71A15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 Char Char,Char Char2"/>
    <w:basedOn w:val="DefaultParagraphFont"/>
    <w:link w:val="Header"/>
    <w:rsid w:val="00871A15"/>
    <w:rPr>
      <w:rFonts w:ascii="Calibri" w:hAnsi="Calibri"/>
    </w:rPr>
  </w:style>
  <w:style w:type="paragraph" w:styleId="Header">
    <w:name w:val="header"/>
    <w:aliases w:val=" Char,Char"/>
    <w:basedOn w:val="Normal"/>
    <w:link w:val="HeaderChar"/>
    <w:unhideWhenUsed/>
    <w:rsid w:val="00871A15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HeaderChar1">
    <w:name w:val="Header Char1"/>
    <w:aliases w:val="Char Char1"/>
    <w:basedOn w:val="DefaultParagraphFont"/>
    <w:link w:val="Header"/>
    <w:rsid w:val="00871A15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nhideWhenUsed/>
    <w:rsid w:val="00871A1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71A15"/>
    <w:rPr>
      <w:rFonts w:ascii="Calibri" w:eastAsia="Times New Roman" w:hAnsi="Calibri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871A15"/>
    <w:pPr>
      <w:widowControl w:val="0"/>
      <w:spacing w:after="0" w:line="360" w:lineRule="auto"/>
      <w:ind w:left="567"/>
      <w:jc w:val="center"/>
    </w:pPr>
    <w:rPr>
      <w:rFonts w:ascii="AcadNusx" w:eastAsia="AcadNusx" w:hAnsi="AcadNusx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71A15"/>
    <w:rPr>
      <w:rFonts w:ascii="AcadNusx" w:eastAsia="AcadNusx" w:hAnsi="AcadNusx" w:cs="Times New Roman"/>
      <w:b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871A15"/>
  </w:style>
  <w:style w:type="paragraph" w:styleId="BodyText">
    <w:name w:val="Body Text"/>
    <w:basedOn w:val="Normal"/>
    <w:link w:val="BodyTextChar"/>
    <w:unhideWhenUsed/>
    <w:rsid w:val="00871A15"/>
    <w:pPr>
      <w:widowControl w:val="0"/>
      <w:spacing w:after="120" w:line="240" w:lineRule="auto"/>
    </w:pPr>
    <w:rPr>
      <w:rFonts w:ascii="Sylfaen" w:eastAsiaTheme="minorHAnsi" w:hAnsi="Sylfaen" w:cstheme="minorBidi"/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71A15"/>
    <w:rPr>
      <w:rFonts w:ascii="Calibri" w:eastAsia="Times New Roman" w:hAnsi="Calibri" w:cs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71A15"/>
  </w:style>
  <w:style w:type="paragraph" w:styleId="BodyTextIndent">
    <w:name w:val="Body Text Indent"/>
    <w:basedOn w:val="Normal"/>
    <w:link w:val="BodyTextIndentChar"/>
    <w:unhideWhenUsed/>
    <w:rsid w:val="00871A15"/>
    <w:pPr>
      <w:widowControl w:val="0"/>
      <w:spacing w:after="120" w:line="240" w:lineRule="auto"/>
      <w:ind w:left="283"/>
    </w:pPr>
    <w:rPr>
      <w:rFonts w:ascii="Sylfaen" w:eastAsiaTheme="minorHAnsi" w:hAnsi="Sylfaen" w:cstheme="minorBidi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71A15"/>
    <w:rPr>
      <w:rFonts w:ascii="Calibri" w:eastAsia="Times New Roman" w:hAnsi="Calibri" w:cs="Times New Roman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871A15"/>
  </w:style>
  <w:style w:type="paragraph" w:styleId="BodyTextFirstIndent">
    <w:name w:val="Body Text First Indent"/>
    <w:basedOn w:val="BodyText"/>
    <w:link w:val="BodyTextFirstIndentChar"/>
    <w:unhideWhenUsed/>
    <w:rsid w:val="00871A15"/>
    <w:pPr>
      <w:ind w:firstLine="210"/>
    </w:pPr>
  </w:style>
  <w:style w:type="character" w:customStyle="1" w:styleId="BodyTextFirstIndentChar1">
    <w:name w:val="Body Text First Indent Char1"/>
    <w:basedOn w:val="BodyTextChar1"/>
    <w:link w:val="BodyTextFirstIndent"/>
    <w:uiPriority w:val="99"/>
    <w:semiHidden/>
    <w:rsid w:val="00871A15"/>
  </w:style>
  <w:style w:type="character" w:customStyle="1" w:styleId="BodyText2Char">
    <w:name w:val="Body Text 2 Char"/>
    <w:basedOn w:val="DefaultParagraphFont"/>
    <w:link w:val="BodyText2"/>
    <w:rsid w:val="00871A15"/>
  </w:style>
  <w:style w:type="paragraph" w:styleId="BodyText2">
    <w:name w:val="Body Text 2"/>
    <w:basedOn w:val="Normal"/>
    <w:link w:val="BodyText2Char"/>
    <w:unhideWhenUsed/>
    <w:rsid w:val="00871A15"/>
    <w:pPr>
      <w:widowControl w:val="0"/>
      <w:spacing w:after="120" w:line="480" w:lineRule="auto"/>
    </w:pPr>
    <w:rPr>
      <w:rFonts w:ascii="Sylfaen" w:eastAsiaTheme="minorHAnsi" w:hAnsi="Sylfaen" w:cstheme="minorBidi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871A15"/>
    <w:rPr>
      <w:rFonts w:ascii="Calibri" w:eastAsia="Times New Roman" w:hAnsi="Calibri" w:cs="Times New Roman"/>
      <w:sz w:val="22"/>
    </w:rPr>
  </w:style>
  <w:style w:type="character" w:customStyle="1" w:styleId="BodyText3Char">
    <w:name w:val="Body Text 3 Char"/>
    <w:basedOn w:val="DefaultParagraphFont"/>
    <w:link w:val="BodyText3"/>
    <w:rsid w:val="00871A15"/>
    <w:rPr>
      <w:sz w:val="16"/>
    </w:rPr>
  </w:style>
  <w:style w:type="paragraph" w:styleId="BodyText3">
    <w:name w:val="Body Text 3"/>
    <w:basedOn w:val="Normal"/>
    <w:link w:val="BodyText3Char"/>
    <w:unhideWhenUsed/>
    <w:rsid w:val="00871A15"/>
    <w:pPr>
      <w:widowControl w:val="0"/>
      <w:spacing w:after="120" w:line="240" w:lineRule="auto"/>
    </w:pPr>
    <w:rPr>
      <w:rFonts w:ascii="Sylfaen" w:eastAsiaTheme="minorHAnsi" w:hAnsi="Sylfaen" w:cstheme="minorBidi"/>
      <w:sz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871A15"/>
    <w:rPr>
      <w:rFonts w:ascii="Calibri" w:eastAsia="Times New Roman" w:hAnsi="Calibri" w:cs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871A15"/>
    <w:rPr>
      <w:rFonts w:ascii="AcadNusx" w:eastAsia="AcadNusx" w:hAnsi="AcadNusx"/>
    </w:rPr>
  </w:style>
  <w:style w:type="paragraph" w:styleId="BodyTextIndent2">
    <w:name w:val="Body Text Indent 2"/>
    <w:basedOn w:val="Normal"/>
    <w:link w:val="BodyTextIndent2Char"/>
    <w:unhideWhenUsed/>
    <w:rsid w:val="00871A15"/>
    <w:pPr>
      <w:widowControl w:val="0"/>
      <w:spacing w:after="0" w:line="240" w:lineRule="auto"/>
      <w:ind w:left="360"/>
    </w:pPr>
    <w:rPr>
      <w:rFonts w:ascii="AcadNusx" w:eastAsia="AcadNusx" w:hAnsi="AcadNusx" w:cstheme="minorBidi"/>
      <w:sz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71A15"/>
    <w:rPr>
      <w:rFonts w:ascii="Calibri" w:eastAsia="Times New Roman" w:hAnsi="Calibri" w:cs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871A15"/>
    <w:rPr>
      <w:sz w:val="16"/>
    </w:rPr>
  </w:style>
  <w:style w:type="paragraph" w:styleId="BodyTextIndent3">
    <w:name w:val="Body Text Indent 3"/>
    <w:basedOn w:val="Normal"/>
    <w:link w:val="BodyTextIndent3Char"/>
    <w:unhideWhenUsed/>
    <w:rsid w:val="00871A15"/>
    <w:pPr>
      <w:widowControl w:val="0"/>
      <w:spacing w:after="120" w:line="240" w:lineRule="auto"/>
      <w:ind w:left="283"/>
    </w:pPr>
    <w:rPr>
      <w:rFonts w:ascii="Sylfaen" w:eastAsiaTheme="minorHAnsi" w:hAnsi="Sylfaen" w:cstheme="minorBidi"/>
      <w:sz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871A15"/>
    <w:rPr>
      <w:rFonts w:ascii="Calibri" w:eastAsia="Times New Roman" w:hAnsi="Calibri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71A15"/>
    <w:rPr>
      <w:rFonts w:ascii="Tahoma" w:eastAsia="Tahoma" w:hAnsi="Tahoma"/>
      <w:color w:val="FFFFFF"/>
      <w:shd w:val="clear" w:color="auto" w:fill="000080"/>
    </w:rPr>
  </w:style>
  <w:style w:type="paragraph" w:styleId="DocumentMap">
    <w:name w:val="Document Map"/>
    <w:basedOn w:val="Normal"/>
    <w:link w:val="DocumentMapChar"/>
    <w:unhideWhenUsed/>
    <w:rsid w:val="00871A15"/>
    <w:pPr>
      <w:widowControl w:val="0"/>
      <w:shd w:val="clear" w:color="auto" w:fill="000080"/>
      <w:spacing w:after="0" w:line="240" w:lineRule="auto"/>
    </w:pPr>
    <w:rPr>
      <w:rFonts w:ascii="Tahoma" w:eastAsia="Tahoma" w:hAnsi="Tahoma" w:cstheme="minorBidi"/>
      <w:color w:val="FFFFFF"/>
      <w:sz w:val="24"/>
      <w:shd w:val="clear" w:color="auto" w:fill="000080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871A15"/>
    <w:rPr>
      <w:rFonts w:ascii="Tahoma" w:eastAsia="Times New Roman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871A15"/>
    <w:rPr>
      <w:rFonts w:ascii="Courier New" w:eastAsia="Courier New" w:hAnsi="Courier New"/>
    </w:rPr>
  </w:style>
  <w:style w:type="paragraph" w:styleId="PlainText">
    <w:name w:val="Plain Text"/>
    <w:basedOn w:val="Normal"/>
    <w:link w:val="PlainTextChar"/>
    <w:unhideWhenUsed/>
    <w:rsid w:val="00871A15"/>
    <w:pPr>
      <w:widowControl w:val="0"/>
      <w:spacing w:after="0" w:line="240" w:lineRule="auto"/>
    </w:pPr>
    <w:rPr>
      <w:rFonts w:ascii="Courier New" w:eastAsia="Courier New" w:hAnsi="Courier New" w:cstheme="minorBidi"/>
      <w:sz w:val="24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871A15"/>
    <w:rPr>
      <w:rFonts w:ascii="Consolas" w:eastAsia="Times New Roman" w:hAnsi="Consolas" w:cs="Times New Roman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semiHidden/>
    <w:rsid w:val="00871A1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A15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871A15"/>
    <w:rPr>
      <w:b/>
      <w:bCs/>
    </w:rPr>
  </w:style>
  <w:style w:type="character" w:customStyle="1" w:styleId="BalloonTextChar">
    <w:name w:val="Balloon Text Char"/>
    <w:basedOn w:val="DefaultParagraphFont"/>
    <w:link w:val="BalloonText"/>
    <w:rsid w:val="00871A15"/>
    <w:rPr>
      <w:rFonts w:ascii="Tahoma" w:eastAsia="Tahoma" w:hAnsi="Tahoma"/>
      <w:sz w:val="16"/>
    </w:rPr>
  </w:style>
  <w:style w:type="paragraph" w:styleId="BalloonText">
    <w:name w:val="Balloon Text"/>
    <w:basedOn w:val="Normal"/>
    <w:link w:val="BalloonTextChar"/>
    <w:unhideWhenUsed/>
    <w:rsid w:val="00871A15"/>
    <w:pPr>
      <w:widowControl w:val="0"/>
      <w:spacing w:after="0" w:line="240" w:lineRule="auto"/>
    </w:pPr>
    <w:rPr>
      <w:rFonts w:ascii="Tahoma" w:eastAsia="Tahoma" w:hAnsi="Tahoma" w:cstheme="minorBidi"/>
      <w:sz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71A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871A15"/>
    <w:pPr>
      <w:widowControl w:val="0"/>
      <w:ind w:left="720"/>
      <w:jc w:val="both"/>
    </w:pPr>
    <w:rPr>
      <w:rFonts w:eastAsia="Calibri" w:cs="Arial"/>
      <w:szCs w:val="20"/>
    </w:rPr>
  </w:style>
  <w:style w:type="paragraph" w:customStyle="1" w:styleId="Normal0">
    <w:name w:val="[Normal]"/>
    <w:rsid w:val="00871A15"/>
    <w:pPr>
      <w:widowControl w:val="0"/>
      <w:jc w:val="left"/>
    </w:pPr>
    <w:rPr>
      <w:rFonts w:ascii="Arial" w:eastAsia="Arial" w:hAnsi="Arial" w:cs="Arial"/>
      <w:szCs w:val="20"/>
    </w:rPr>
  </w:style>
  <w:style w:type="paragraph" w:customStyle="1" w:styleId="1">
    <w:name w:val="???????1"/>
    <w:basedOn w:val="Normal"/>
    <w:rsid w:val="00871A15"/>
    <w:pPr>
      <w:widowControl w:val="0"/>
      <w:spacing w:before="120" w:after="480" w:line="240" w:lineRule="auto"/>
      <w:jc w:val="center"/>
    </w:pPr>
    <w:rPr>
      <w:rFonts w:ascii="Sylfaen" w:eastAsia="Sylfaen" w:hAnsi="Sylfaen" w:cs="Arial"/>
      <w:b/>
      <w:sz w:val="28"/>
      <w:szCs w:val="20"/>
    </w:rPr>
  </w:style>
  <w:style w:type="paragraph" w:customStyle="1" w:styleId="Heading11">
    <w:name w:val="Heading 11"/>
    <w:basedOn w:val="1"/>
    <w:rsid w:val="00871A15"/>
    <w:pPr>
      <w:spacing w:before="240" w:after="60"/>
    </w:pPr>
    <w:rPr>
      <w:color w:val="003366"/>
    </w:rPr>
  </w:style>
  <w:style w:type="paragraph" w:customStyle="1" w:styleId="Heading31">
    <w:name w:val="Heading 31"/>
    <w:basedOn w:val="Normal0"/>
    <w:rsid w:val="00871A15"/>
    <w:pPr>
      <w:spacing w:before="240" w:after="60"/>
    </w:pPr>
    <w:rPr>
      <w:rFonts w:ascii="Sylfaen" w:eastAsia="Sylfaen" w:hAnsi="Sylfaen"/>
      <w:b/>
      <w:color w:val="4D4D4D"/>
      <w:sz w:val="22"/>
      <w:u w:val="double"/>
    </w:rPr>
  </w:style>
  <w:style w:type="paragraph" w:customStyle="1" w:styleId="Heading32">
    <w:name w:val="Heading 32"/>
    <w:basedOn w:val="Normal0"/>
    <w:rsid w:val="00871A15"/>
    <w:pPr>
      <w:widowControl/>
      <w:spacing w:before="240" w:after="60"/>
    </w:pPr>
    <w:rPr>
      <w:rFonts w:ascii="Sylfaen" w:eastAsia="Sylfaen" w:hAnsi="Sylfaen" w:cs="Times New Roman"/>
      <w:b/>
      <w:color w:val="4D4D4D"/>
      <w:sz w:val="22"/>
      <w:u w:val="double"/>
      <w:lang w:val="ka-GE" w:eastAsia="ka-GE"/>
    </w:rPr>
  </w:style>
  <w:style w:type="paragraph" w:customStyle="1" w:styleId="Style-1">
    <w:name w:val="Style-1"/>
    <w:rsid w:val="00871A1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2">
    <w:name w:val="Style-2"/>
    <w:rsid w:val="00871A1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rsid w:val="00871A1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4">
    <w:name w:val="Style-4"/>
    <w:rsid w:val="00871A1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Style">
    <w:name w:val="ListStyle"/>
    <w:rsid w:val="00871A1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871A15"/>
    <w:rPr>
      <w:sz w:val="16"/>
      <w:szCs w:val="16"/>
    </w:rPr>
  </w:style>
  <w:style w:type="character" w:customStyle="1" w:styleId="Char">
    <w:name w:val="?????? Char"/>
    <w:rsid w:val="00871A15"/>
    <w:rPr>
      <w:rFonts w:ascii="Sylfaen" w:eastAsia="Sylfaen" w:hAnsi="Sylfaen" w:hint="default"/>
      <w:sz w:val="18"/>
    </w:rPr>
  </w:style>
  <w:style w:type="character" w:customStyle="1" w:styleId="1Char">
    <w:name w:val="???????1 Char"/>
    <w:rsid w:val="00871A15"/>
    <w:rPr>
      <w:rFonts w:ascii="Sylfaen" w:eastAsia="Sylfaen" w:hAnsi="Sylfaen" w:hint="default"/>
      <w:b/>
      <w:bCs w:val="0"/>
      <w:sz w:val="28"/>
    </w:rPr>
  </w:style>
  <w:style w:type="character" w:customStyle="1" w:styleId="CharChar">
    <w:name w:val="?????? Char Char"/>
    <w:rsid w:val="00871A15"/>
    <w:rPr>
      <w:rFonts w:ascii="Sylfaen" w:eastAsia="Sylfaen" w:hAnsi="Sylfaen" w:hint="default"/>
      <w:sz w:val="18"/>
    </w:rPr>
  </w:style>
  <w:style w:type="character" w:customStyle="1" w:styleId="2Char">
    <w:name w:val="???????2 Char"/>
    <w:rsid w:val="00871A15"/>
    <w:rPr>
      <w:rFonts w:ascii="Sylfaen" w:eastAsia="Sylfaen" w:hAnsi="Sylfaen" w:hint="default"/>
      <w:b/>
      <w:bCs w:val="0"/>
      <w:sz w:val="22"/>
    </w:rPr>
  </w:style>
  <w:style w:type="character" w:customStyle="1" w:styleId="CharChar19">
    <w:name w:val="Char Char19"/>
    <w:rsid w:val="00871A15"/>
    <w:rPr>
      <w:rFonts w:ascii="Sylfaen" w:eastAsia="Sylfaen" w:hAnsi="Sylfaen" w:hint="default"/>
      <w:b/>
      <w:bCs w:val="0"/>
      <w:color w:val="003366"/>
      <w:sz w:val="28"/>
    </w:rPr>
  </w:style>
  <w:style w:type="character" w:customStyle="1" w:styleId="CharChar18">
    <w:name w:val="Char Char18"/>
    <w:rsid w:val="00871A15"/>
    <w:rPr>
      <w:rFonts w:ascii="Sylfaen" w:eastAsia="Sylfaen" w:hAnsi="Sylfaen" w:hint="default"/>
      <w:b/>
      <w:bCs w:val="0"/>
      <w:i/>
      <w:iCs w:val="0"/>
      <w:color w:val="003366"/>
    </w:rPr>
  </w:style>
  <w:style w:type="character" w:customStyle="1" w:styleId="CharCharCharChar">
    <w:name w:val="Char Char Char Char"/>
    <w:rsid w:val="00871A15"/>
    <w:rPr>
      <w:rFonts w:ascii="Sylfaen" w:eastAsia="Sylfaen" w:hAnsi="Sylfaen" w:hint="default"/>
      <w:b/>
      <w:bCs w:val="0"/>
      <w:color w:val="4D4D4D"/>
      <w:sz w:val="22"/>
      <w:u w:val="double"/>
    </w:rPr>
  </w:style>
  <w:style w:type="character" w:customStyle="1" w:styleId="CharChar17">
    <w:name w:val="Char Char17"/>
    <w:rsid w:val="00871A15"/>
    <w:rPr>
      <w:rFonts w:ascii="Sylfaen" w:eastAsia="Sylfaen" w:hAnsi="Sylfaen" w:hint="default"/>
      <w:b/>
      <w:bCs w:val="0"/>
    </w:rPr>
  </w:style>
  <w:style w:type="character" w:customStyle="1" w:styleId="CharChar16">
    <w:name w:val="Char Char16"/>
    <w:rsid w:val="00871A15"/>
    <w:rPr>
      <w:rFonts w:ascii="Sylfaen" w:eastAsia="Sylfaen" w:hAnsi="Sylfaen" w:hint="default"/>
      <w:b/>
      <w:bCs w:val="0"/>
      <w:i/>
      <w:iCs w:val="0"/>
      <w:sz w:val="26"/>
    </w:rPr>
  </w:style>
  <w:style w:type="character" w:customStyle="1" w:styleId="CharChar15">
    <w:name w:val="Char Char15"/>
    <w:rsid w:val="00871A15"/>
    <w:rPr>
      <w:u w:val="single"/>
    </w:rPr>
  </w:style>
  <w:style w:type="character" w:customStyle="1" w:styleId="PageNumber1">
    <w:name w:val="Page Number1"/>
    <w:rsid w:val="00871A15"/>
    <w:rPr>
      <w:b/>
      <w:bCs w:val="0"/>
      <w:color w:val="003366"/>
      <w:sz w:val="20"/>
      <w:u w:val="double"/>
    </w:rPr>
  </w:style>
  <w:style w:type="character" w:customStyle="1" w:styleId="CharChar13">
    <w:name w:val="Char Char13"/>
    <w:rsid w:val="00871A15"/>
    <w:rPr>
      <w:rFonts w:ascii="Tahoma" w:eastAsia="Tahoma" w:hAnsi="Tahoma" w:cs="Tahoma" w:hint="default"/>
      <w:sz w:val="16"/>
    </w:rPr>
  </w:style>
  <w:style w:type="character" w:customStyle="1" w:styleId="CharChar12">
    <w:name w:val="Char Char12"/>
    <w:rsid w:val="00871A15"/>
    <w:rPr>
      <w:rFonts w:ascii="Sylfaen" w:eastAsia="Sylfaen" w:hAnsi="Sylfaen" w:hint="default"/>
      <w:sz w:val="16"/>
    </w:rPr>
  </w:style>
  <w:style w:type="character" w:customStyle="1" w:styleId="Char1CharChar">
    <w:name w:val="Char1 Char Char"/>
    <w:rsid w:val="00871A15"/>
    <w:rPr>
      <w:b/>
      <w:bCs w:val="0"/>
    </w:rPr>
  </w:style>
  <w:style w:type="character" w:customStyle="1" w:styleId="CharChar9">
    <w:name w:val="Char Char9"/>
    <w:rsid w:val="00871A15"/>
    <w:rPr>
      <w:rFonts w:ascii="AcadNusx" w:eastAsia="AcadNusx" w:hAnsi="AcadNusx" w:hint="default"/>
    </w:rPr>
  </w:style>
  <w:style w:type="character" w:customStyle="1" w:styleId="CharChar8">
    <w:name w:val="Char Char8"/>
    <w:rsid w:val="00871A15"/>
    <w:rPr>
      <w:sz w:val="16"/>
    </w:rPr>
  </w:style>
  <w:style w:type="character" w:customStyle="1" w:styleId="CharChar7">
    <w:name w:val="Char Char7"/>
    <w:rsid w:val="00871A15"/>
    <w:rPr>
      <w:rFonts w:ascii="Courier New" w:eastAsia="Courier New" w:hAnsi="Courier New" w:cs="Courier New" w:hint="default"/>
    </w:rPr>
  </w:style>
  <w:style w:type="character" w:customStyle="1" w:styleId="style91">
    <w:name w:val="style91"/>
    <w:rsid w:val="00871A15"/>
    <w:rPr>
      <w:color w:val="auto"/>
    </w:rPr>
  </w:style>
  <w:style w:type="character" w:customStyle="1" w:styleId="CharChar4">
    <w:name w:val="Char Char4"/>
    <w:rsid w:val="00871A15"/>
    <w:rPr>
      <w:rFonts w:ascii="AcadNusx" w:eastAsia="AcadNusx" w:hAnsi="AcadNusx" w:hint="default"/>
      <w:b/>
      <w:bCs w:val="0"/>
      <w:sz w:val="40"/>
    </w:rPr>
  </w:style>
  <w:style w:type="character" w:customStyle="1" w:styleId="CommentReference1">
    <w:name w:val="Comment Reference1"/>
    <w:rsid w:val="00871A15"/>
    <w:rPr>
      <w:sz w:val="16"/>
    </w:rPr>
  </w:style>
  <w:style w:type="character" w:customStyle="1" w:styleId="CharChar24">
    <w:name w:val="Char Char24"/>
    <w:rsid w:val="00871A15"/>
    <w:rPr>
      <w:b/>
      <w:bCs w:val="0"/>
      <w:color w:val="FFFFFF"/>
      <w:sz w:val="18"/>
    </w:rPr>
  </w:style>
  <w:style w:type="character" w:customStyle="1" w:styleId="CharChar23">
    <w:name w:val="Char Char23"/>
    <w:rsid w:val="00871A15"/>
    <w:rPr>
      <w:b/>
      <w:bCs w:val="0"/>
      <w:color w:val="auto"/>
      <w:sz w:val="18"/>
    </w:rPr>
  </w:style>
  <w:style w:type="character" w:customStyle="1" w:styleId="CharChar22">
    <w:name w:val="Char Char22"/>
    <w:rsid w:val="00871A15"/>
    <w:rPr>
      <w:b/>
      <w:bCs w:val="0"/>
      <w:color w:val="auto"/>
      <w:sz w:val="18"/>
    </w:rPr>
  </w:style>
  <w:style w:type="character" w:customStyle="1" w:styleId="CharChar21">
    <w:name w:val="Char Char21"/>
    <w:rsid w:val="00871A15"/>
    <w:rPr>
      <w:color w:val="365F91"/>
      <w:sz w:val="18"/>
    </w:rPr>
  </w:style>
  <w:style w:type="character" w:customStyle="1" w:styleId="CharChar20">
    <w:name w:val="Char Char20"/>
    <w:rsid w:val="00871A15"/>
    <w:rPr>
      <w:color w:val="365F91"/>
      <w:sz w:val="18"/>
    </w:rPr>
  </w:style>
  <w:style w:type="character" w:customStyle="1" w:styleId="FootnoteReference1">
    <w:name w:val="Footnote Reference1"/>
    <w:rsid w:val="00871A15"/>
    <w:rPr>
      <w:position w:val="5"/>
    </w:rPr>
  </w:style>
  <w:style w:type="character" w:customStyle="1" w:styleId="CharChar0">
    <w:name w:val="Char Char"/>
    <w:rsid w:val="00871A15"/>
    <w:rPr>
      <w:rFonts w:ascii="Tahoma" w:eastAsia="Tahoma" w:hAnsi="Tahoma" w:cs="Tahoma" w:hint="default"/>
      <w:shd w:val="clear" w:color="auto" w:fill="000080"/>
    </w:rPr>
  </w:style>
  <w:style w:type="character" w:customStyle="1" w:styleId="A5">
    <w:name w:val="A5"/>
    <w:rsid w:val="00871A15"/>
    <w:rPr>
      <w:rFonts w:ascii="AKolkhetyN" w:hAnsi="AKolkhetyN" w:cs="AKolkhetyN" w:hint="default"/>
      <w:color w:val="000000"/>
      <w:sz w:val="22"/>
      <w:szCs w:val="22"/>
    </w:rPr>
  </w:style>
  <w:style w:type="paragraph" w:styleId="TOCHeading">
    <w:name w:val="TOC Heading"/>
    <w:basedOn w:val="Heading11"/>
    <w:qFormat/>
    <w:rsid w:val="00871A15"/>
    <w:pPr>
      <w:keepLines/>
      <w:spacing w:before="480" w:after="0" w:line="276" w:lineRule="auto"/>
      <w:jc w:val="both"/>
    </w:pPr>
    <w:rPr>
      <w:rFonts w:ascii="Cambria" w:eastAsia="Cambria" w:hAnsi="Cambria"/>
      <w:color w:val="365F91"/>
    </w:rPr>
  </w:style>
  <w:style w:type="character" w:customStyle="1" w:styleId="EndnoteTextChar">
    <w:name w:val="Endnote Text Char"/>
    <w:basedOn w:val="DefaultParagraphFont"/>
    <w:link w:val="EndnoteText"/>
    <w:semiHidden/>
    <w:rsid w:val="00871A15"/>
    <w:rPr>
      <w:lang w:val="ru-RU" w:eastAsia="ru-RU"/>
    </w:rPr>
  </w:style>
  <w:style w:type="paragraph" w:styleId="EndnoteText">
    <w:name w:val="endnote text"/>
    <w:basedOn w:val="Normal"/>
    <w:link w:val="EndnoteTextChar"/>
    <w:semiHidden/>
    <w:unhideWhenUsed/>
    <w:rsid w:val="00871A15"/>
    <w:pPr>
      <w:spacing w:after="0" w:line="240" w:lineRule="auto"/>
    </w:pPr>
    <w:rPr>
      <w:rFonts w:ascii="Sylfaen" w:eastAsiaTheme="minorHAnsi" w:hAnsi="Sylfaen" w:cstheme="minorBidi"/>
      <w:sz w:val="24"/>
      <w:lang w:val="ru-RU"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871A1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NCAC</Company>
  <LinksUpToDate>false</LinksUpToDate>
  <CharactersWithSpaces>16921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amkheidze</dc:creator>
  <cp:keywords/>
  <dc:description/>
  <cp:lastModifiedBy>vpataridze</cp:lastModifiedBy>
  <cp:revision>2</cp:revision>
  <dcterms:created xsi:type="dcterms:W3CDTF">2011-08-11T11:53:00Z</dcterms:created>
  <dcterms:modified xsi:type="dcterms:W3CDTF">2011-08-11T11:53:00Z</dcterms:modified>
</cp:coreProperties>
</file>